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27C0F" w14:textId="77777777" w:rsidR="005949A7" w:rsidRDefault="005949A7">
      <w:pPr>
        <w:spacing w:line="1" w:lineRule="exact"/>
      </w:pPr>
    </w:p>
    <w:p w14:paraId="109334E5" w14:textId="421AB6C5" w:rsidR="00936B43" w:rsidRDefault="00936B43">
      <w:pPr>
        <w:spacing w:line="1" w:lineRule="exact"/>
        <w:sectPr w:rsidR="00936B43">
          <w:pgSz w:w="11900" w:h="16840"/>
          <w:pgMar w:top="446" w:right="702" w:bottom="1051" w:left="1222" w:header="18" w:footer="623" w:gutter="0"/>
          <w:pgNumType w:start="1"/>
          <w:cols w:space="720"/>
          <w:noEndnote/>
          <w:docGrid w:linePitch="360"/>
        </w:sectPr>
      </w:pPr>
    </w:p>
    <w:p w14:paraId="7503E02F" w14:textId="77777777" w:rsidR="005949A7" w:rsidRDefault="005949A7">
      <w:pPr>
        <w:spacing w:line="1" w:lineRule="exact"/>
        <w:sectPr w:rsidR="005949A7">
          <w:type w:val="continuous"/>
          <w:pgSz w:w="11900" w:h="16840"/>
          <w:pgMar w:top="819" w:right="0" w:bottom="453" w:left="0" w:header="0" w:footer="3" w:gutter="0"/>
          <w:cols w:space="720"/>
          <w:noEndnote/>
          <w:docGrid w:linePitch="360"/>
        </w:sectPr>
      </w:pPr>
    </w:p>
    <w:p w14:paraId="6AEE2331" w14:textId="77777777" w:rsidR="00936B43" w:rsidRDefault="00936B43" w:rsidP="00936B43">
      <w:pPr>
        <w:pStyle w:val="1"/>
        <w:spacing w:after="280" w:line="240" w:lineRule="auto"/>
        <w:ind w:firstLine="0"/>
        <w:rPr>
          <w:rStyle w:val="a5"/>
        </w:rPr>
      </w:pPr>
    </w:p>
    <w:p w14:paraId="57D2F0CD" w14:textId="386CDFF4" w:rsidR="00936B43" w:rsidRPr="00936B43" w:rsidRDefault="00936B43" w:rsidP="00936B43">
      <w:pPr>
        <w:pStyle w:val="1"/>
        <w:tabs>
          <w:tab w:val="left" w:pos="7280"/>
        </w:tabs>
        <w:spacing w:after="280" w:line="240" w:lineRule="auto"/>
        <w:ind w:firstLine="0"/>
        <w:jc w:val="right"/>
        <w:rPr>
          <w:rStyle w:val="a5"/>
          <w:rFonts w:ascii="Times New Roman" w:hAnsi="Times New Roman" w:cs="Times New Roman"/>
          <w:b/>
          <w:bCs/>
          <w:sz w:val="26"/>
          <w:szCs w:val="26"/>
        </w:rPr>
      </w:pPr>
      <w:r>
        <w:rPr>
          <w:rStyle w:val="a5"/>
        </w:rPr>
        <w:tab/>
      </w:r>
      <w:r w:rsidRPr="00936B43">
        <w:rPr>
          <w:rStyle w:val="a5"/>
          <w:rFonts w:ascii="Times New Roman" w:hAnsi="Times New Roman" w:cs="Times New Roman"/>
          <w:b/>
          <w:bCs/>
          <w:sz w:val="26"/>
          <w:szCs w:val="26"/>
        </w:rPr>
        <w:t>Приложение 4</w:t>
      </w:r>
    </w:p>
    <w:p w14:paraId="30CEEF97" w14:textId="386CDFF4" w:rsidR="00936B43" w:rsidRDefault="00936B43">
      <w:pPr>
        <w:pStyle w:val="1"/>
        <w:spacing w:after="280" w:line="240" w:lineRule="auto"/>
        <w:ind w:firstLine="0"/>
        <w:jc w:val="center"/>
        <w:rPr>
          <w:rStyle w:val="a5"/>
        </w:rPr>
      </w:pPr>
    </w:p>
    <w:p w14:paraId="233EEC6B" w14:textId="77777777" w:rsidR="00936B43" w:rsidRDefault="00936B43">
      <w:pPr>
        <w:pStyle w:val="1"/>
        <w:spacing w:after="280" w:line="240" w:lineRule="auto"/>
        <w:ind w:firstLine="0"/>
        <w:jc w:val="center"/>
        <w:rPr>
          <w:rStyle w:val="a5"/>
        </w:rPr>
      </w:pPr>
    </w:p>
    <w:p w14:paraId="6FF2BF06" w14:textId="77777777" w:rsidR="00936B43" w:rsidRDefault="00936B43">
      <w:pPr>
        <w:pStyle w:val="1"/>
        <w:spacing w:after="280" w:line="240" w:lineRule="auto"/>
        <w:ind w:firstLine="0"/>
        <w:jc w:val="center"/>
        <w:rPr>
          <w:rStyle w:val="a5"/>
        </w:rPr>
      </w:pPr>
    </w:p>
    <w:p w14:paraId="1A94010C" w14:textId="77777777" w:rsidR="00936B43" w:rsidRDefault="00936B43">
      <w:pPr>
        <w:pStyle w:val="1"/>
        <w:spacing w:after="280" w:line="240" w:lineRule="auto"/>
        <w:ind w:firstLine="0"/>
        <w:jc w:val="center"/>
        <w:rPr>
          <w:rStyle w:val="a5"/>
        </w:rPr>
      </w:pPr>
    </w:p>
    <w:p w14:paraId="7987608A" w14:textId="77777777" w:rsidR="00936B43" w:rsidRDefault="00936B43">
      <w:pPr>
        <w:pStyle w:val="1"/>
        <w:spacing w:after="280" w:line="240" w:lineRule="auto"/>
        <w:ind w:firstLine="0"/>
        <w:jc w:val="center"/>
        <w:rPr>
          <w:rStyle w:val="a5"/>
        </w:rPr>
      </w:pPr>
    </w:p>
    <w:p w14:paraId="713AC318" w14:textId="08AAF43B" w:rsidR="00936B43" w:rsidRDefault="00936B43">
      <w:pPr>
        <w:pStyle w:val="1"/>
        <w:spacing w:after="280" w:line="240" w:lineRule="auto"/>
        <w:ind w:firstLine="0"/>
        <w:jc w:val="center"/>
        <w:rPr>
          <w:rStyle w:val="a5"/>
        </w:rPr>
      </w:pPr>
    </w:p>
    <w:p w14:paraId="216829AB" w14:textId="77777777" w:rsidR="00936B43" w:rsidRDefault="00936B43">
      <w:pPr>
        <w:pStyle w:val="1"/>
        <w:spacing w:after="280" w:line="240" w:lineRule="auto"/>
        <w:ind w:firstLine="0"/>
        <w:jc w:val="center"/>
        <w:rPr>
          <w:rStyle w:val="a5"/>
        </w:rPr>
      </w:pPr>
    </w:p>
    <w:p w14:paraId="1A58823D" w14:textId="598F8053" w:rsidR="005949A7" w:rsidRDefault="00936B43">
      <w:pPr>
        <w:pStyle w:val="1"/>
        <w:spacing w:after="280" w:line="240" w:lineRule="auto"/>
        <w:ind w:firstLine="0"/>
        <w:jc w:val="center"/>
      </w:pPr>
      <w:r>
        <w:rPr>
          <w:rStyle w:val="a5"/>
        </w:rPr>
        <w:t>ПОЛОЖЕНИЕ</w:t>
      </w:r>
    </w:p>
    <w:p w14:paraId="508918AE" w14:textId="77777777" w:rsidR="005949A7" w:rsidRDefault="00936B43">
      <w:pPr>
        <w:pStyle w:val="1"/>
        <w:spacing w:after="280" w:line="240" w:lineRule="auto"/>
        <w:ind w:firstLine="0"/>
        <w:jc w:val="center"/>
      </w:pPr>
      <w:r>
        <w:rPr>
          <w:rStyle w:val="a5"/>
        </w:rPr>
        <w:t>№АСП/ П 03.2.006</w:t>
      </w:r>
    </w:p>
    <w:p w14:paraId="36849FBB" w14:textId="77777777" w:rsidR="005949A7" w:rsidRDefault="00936B43">
      <w:pPr>
        <w:pStyle w:val="1"/>
        <w:spacing w:after="8580" w:line="240" w:lineRule="auto"/>
        <w:ind w:firstLine="620"/>
      </w:pPr>
      <w:r>
        <w:rPr>
          <w:rStyle w:val="a5"/>
        </w:rPr>
        <w:t xml:space="preserve">О пропускном, </w:t>
      </w:r>
      <w:proofErr w:type="spellStart"/>
      <w:r>
        <w:rPr>
          <w:rStyle w:val="a5"/>
        </w:rPr>
        <w:t>внтуриобъектовом</w:t>
      </w:r>
      <w:proofErr w:type="spellEnd"/>
      <w:r>
        <w:rPr>
          <w:rStyle w:val="a5"/>
        </w:rPr>
        <w:t xml:space="preserve"> и специальном режимах АО «Аспен»</w:t>
      </w:r>
    </w:p>
    <w:p w14:paraId="18F09E94" w14:textId="77777777" w:rsidR="005949A7" w:rsidRDefault="00936B43">
      <w:pPr>
        <w:pStyle w:val="1"/>
        <w:spacing w:line="240" w:lineRule="auto"/>
        <w:ind w:firstLine="0"/>
        <w:jc w:val="center"/>
      </w:pPr>
      <w:r>
        <w:rPr>
          <w:rStyle w:val="a5"/>
        </w:rPr>
        <w:t>Альметьевск, 2026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70"/>
        <w:gridCol w:w="1860"/>
      </w:tblGrid>
      <w:tr w:rsidR="005949A7" w14:paraId="26D7BFAF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005ED8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435E75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8E1E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2 из 69</w:t>
            </w:r>
          </w:p>
        </w:tc>
      </w:tr>
      <w:tr w:rsidR="005949A7" w14:paraId="633BEE44" w14:textId="77777777">
        <w:tblPrEx>
          <w:tblCellMar>
            <w:top w:w="0" w:type="dxa"/>
            <w:bottom w:w="0" w:type="dxa"/>
          </w:tblCellMar>
        </w:tblPrEx>
        <w:trPr>
          <w:trHeight w:hRule="exact" w:val="585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16B8D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E7C4EF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CDF4" w14:textId="77777777" w:rsidR="005949A7" w:rsidRDefault="005949A7"/>
        </w:tc>
      </w:tr>
    </w:tbl>
    <w:p w14:paraId="0D30A4BC" w14:textId="77777777" w:rsidR="005949A7" w:rsidRDefault="005949A7">
      <w:pPr>
        <w:spacing w:after="1439" w:line="1" w:lineRule="exact"/>
      </w:pPr>
    </w:p>
    <w:p w14:paraId="1E2C87B5" w14:textId="77777777" w:rsidR="005949A7" w:rsidRDefault="00936B43">
      <w:pPr>
        <w:pStyle w:val="11"/>
        <w:keepNext/>
        <w:keepLines/>
      </w:pPr>
      <w:bookmarkStart w:id="0" w:name="bookmark0"/>
      <w:r>
        <w:rPr>
          <w:rStyle w:val="10"/>
        </w:rPr>
        <w:t>Содержание</w:t>
      </w:r>
      <w:bookmarkEnd w:id="0"/>
    </w:p>
    <w:p w14:paraId="2D5EE234" w14:textId="77777777" w:rsidR="005949A7" w:rsidRDefault="00936B43">
      <w:pPr>
        <w:pStyle w:val="a9"/>
        <w:numPr>
          <w:ilvl w:val="0"/>
          <w:numId w:val="1"/>
        </w:numPr>
        <w:tabs>
          <w:tab w:val="left" w:pos="358"/>
          <w:tab w:val="right" w:leader="dot" w:pos="9305"/>
        </w:tabs>
        <w:spacing w:line="240" w:lineRule="auto"/>
        <w:jc w:val="both"/>
        <w:rPr>
          <w:sz w:val="24"/>
          <w:szCs w:val="24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8"/>
          <w:sz w:val="24"/>
          <w:szCs w:val="24"/>
        </w:rPr>
        <w:t>Информационная карта</w:t>
      </w:r>
      <w:r>
        <w:rPr>
          <w:rStyle w:val="a8"/>
          <w:sz w:val="24"/>
          <w:szCs w:val="24"/>
        </w:rPr>
        <w:tab/>
        <w:t>3</w:t>
      </w:r>
    </w:p>
    <w:p w14:paraId="2C18A841" w14:textId="77777777" w:rsidR="005949A7" w:rsidRDefault="00936B43">
      <w:pPr>
        <w:pStyle w:val="a9"/>
        <w:numPr>
          <w:ilvl w:val="0"/>
          <w:numId w:val="1"/>
        </w:numPr>
        <w:tabs>
          <w:tab w:val="left" w:pos="373"/>
          <w:tab w:val="right" w:leader="dot" w:pos="9305"/>
        </w:tabs>
        <w:jc w:val="both"/>
      </w:pPr>
      <w:r>
        <w:rPr>
          <w:rStyle w:val="a8"/>
        </w:rPr>
        <w:t>Общие положения</w:t>
      </w:r>
      <w:r>
        <w:rPr>
          <w:rStyle w:val="a8"/>
        </w:rPr>
        <w:tab/>
        <w:t>3</w:t>
      </w:r>
    </w:p>
    <w:p w14:paraId="48FB8467" w14:textId="77777777" w:rsidR="005949A7" w:rsidRDefault="00936B43">
      <w:pPr>
        <w:pStyle w:val="a9"/>
        <w:numPr>
          <w:ilvl w:val="0"/>
          <w:numId w:val="1"/>
        </w:numPr>
        <w:tabs>
          <w:tab w:val="left" w:pos="365"/>
          <w:tab w:val="center" w:pos="5438"/>
          <w:tab w:val="right" w:leader="dot" w:pos="9305"/>
        </w:tabs>
        <w:jc w:val="both"/>
      </w:pPr>
      <w:r>
        <w:rPr>
          <w:rStyle w:val="a8"/>
        </w:rPr>
        <w:t>Термины, определения, обозначения</w:t>
      </w:r>
      <w:r>
        <w:rPr>
          <w:rStyle w:val="a8"/>
        </w:rPr>
        <w:tab/>
        <w:t xml:space="preserve">и </w:t>
      </w:r>
      <w:r>
        <w:rPr>
          <w:rStyle w:val="a8"/>
        </w:rPr>
        <w:t>сокращения</w:t>
      </w:r>
      <w:r>
        <w:rPr>
          <w:rStyle w:val="a8"/>
        </w:rPr>
        <w:tab/>
        <w:t>3</w:t>
      </w:r>
    </w:p>
    <w:p w14:paraId="7413457F" w14:textId="77777777" w:rsidR="005949A7" w:rsidRDefault="00936B43">
      <w:pPr>
        <w:pStyle w:val="a9"/>
        <w:numPr>
          <w:ilvl w:val="0"/>
          <w:numId w:val="1"/>
        </w:numPr>
        <w:tabs>
          <w:tab w:val="left" w:pos="380"/>
          <w:tab w:val="right" w:leader="dot" w:pos="9305"/>
        </w:tabs>
        <w:jc w:val="both"/>
      </w:pPr>
      <w:r>
        <w:rPr>
          <w:rStyle w:val="a8"/>
        </w:rPr>
        <w:t>Перечень ссылочных документов</w:t>
      </w:r>
      <w:r>
        <w:rPr>
          <w:rStyle w:val="a8"/>
        </w:rPr>
        <w:tab/>
        <w:t>8</w:t>
      </w:r>
    </w:p>
    <w:p w14:paraId="225E106D" w14:textId="77777777" w:rsidR="005949A7" w:rsidRDefault="00936B43">
      <w:pPr>
        <w:pStyle w:val="a9"/>
        <w:numPr>
          <w:ilvl w:val="0"/>
          <w:numId w:val="1"/>
        </w:numPr>
        <w:tabs>
          <w:tab w:val="left" w:pos="365"/>
          <w:tab w:val="right" w:leader="dot" w:pos="9305"/>
        </w:tabs>
        <w:jc w:val="both"/>
      </w:pPr>
      <w:r>
        <w:rPr>
          <w:rStyle w:val="a8"/>
        </w:rPr>
        <w:t>Основные положения</w:t>
      </w:r>
      <w:r>
        <w:rPr>
          <w:rStyle w:val="a8"/>
        </w:rPr>
        <w:tab/>
        <w:t>8</w:t>
      </w:r>
    </w:p>
    <w:p w14:paraId="0DA8DFAC" w14:textId="77777777" w:rsidR="005949A7" w:rsidRDefault="00936B43">
      <w:pPr>
        <w:pStyle w:val="a9"/>
        <w:numPr>
          <w:ilvl w:val="0"/>
          <w:numId w:val="1"/>
        </w:numPr>
        <w:tabs>
          <w:tab w:val="left" w:pos="373"/>
          <w:tab w:val="right" w:leader="dot" w:pos="9305"/>
        </w:tabs>
        <w:jc w:val="both"/>
      </w:pPr>
      <w:hyperlink w:anchor="bookmark2" w:tooltip="Current Document">
        <w:r>
          <w:rPr>
            <w:rStyle w:val="a8"/>
          </w:rPr>
          <w:t>Цель организации пропускного и внутриобъектового режимов</w:t>
        </w:r>
        <w:r>
          <w:rPr>
            <w:rStyle w:val="a8"/>
          </w:rPr>
          <w:tab/>
          <w:t>10</w:t>
        </w:r>
      </w:hyperlink>
    </w:p>
    <w:p w14:paraId="22997432" w14:textId="77777777" w:rsidR="005949A7" w:rsidRDefault="00936B43">
      <w:pPr>
        <w:pStyle w:val="a9"/>
        <w:numPr>
          <w:ilvl w:val="0"/>
          <w:numId w:val="1"/>
        </w:numPr>
        <w:tabs>
          <w:tab w:val="left" w:pos="380"/>
          <w:tab w:val="left" w:leader="dot" w:pos="9035"/>
        </w:tabs>
        <w:jc w:val="both"/>
      </w:pPr>
      <w:hyperlink w:anchor="bookmark4" w:tooltip="Current Document">
        <w:r>
          <w:rPr>
            <w:rStyle w:val="a8"/>
          </w:rPr>
          <w:t>Пропускной режим</w:t>
        </w:r>
        <w:r>
          <w:rPr>
            <w:rStyle w:val="a8"/>
          </w:rPr>
          <w:tab/>
          <w:t>10</w:t>
        </w:r>
      </w:hyperlink>
    </w:p>
    <w:p w14:paraId="740B6A2B" w14:textId="77777777" w:rsidR="005949A7" w:rsidRDefault="00936B43">
      <w:pPr>
        <w:pStyle w:val="a9"/>
        <w:numPr>
          <w:ilvl w:val="0"/>
          <w:numId w:val="1"/>
        </w:numPr>
        <w:tabs>
          <w:tab w:val="left" w:pos="365"/>
          <w:tab w:val="left" w:leader="dot" w:pos="9035"/>
        </w:tabs>
        <w:jc w:val="both"/>
      </w:pPr>
      <w:hyperlink w:anchor="bookmark6" w:tooltip="Current Document">
        <w:r>
          <w:rPr>
            <w:rStyle w:val="a8"/>
          </w:rPr>
          <w:t>Внутриобъектовый режим</w:t>
        </w:r>
        <w:r>
          <w:rPr>
            <w:rStyle w:val="a8"/>
          </w:rPr>
          <w:tab/>
          <w:t>25</w:t>
        </w:r>
      </w:hyperlink>
      <w:r>
        <w:fldChar w:fldCharType="end"/>
      </w:r>
    </w:p>
    <w:p w14:paraId="74F4E2D0" w14:textId="77777777" w:rsidR="005949A7" w:rsidRDefault="00936B43">
      <w:pPr>
        <w:pStyle w:val="1"/>
        <w:numPr>
          <w:ilvl w:val="0"/>
          <w:numId w:val="1"/>
        </w:numPr>
        <w:tabs>
          <w:tab w:val="left" w:pos="373"/>
          <w:tab w:val="left" w:leader="dot" w:pos="9035"/>
          <w:tab w:val="right" w:leader="dot" w:pos="9323"/>
        </w:tabs>
        <w:ind w:firstLine="160"/>
      </w:pPr>
      <w:r>
        <w:rPr>
          <w:rStyle w:val="a5"/>
        </w:rPr>
        <w:t>Действия работников Общества и ЧОО, обеспечивающих пропускной, внутриобъектовый режим при осуществлении проверок, контроля и осмотра</w:t>
      </w:r>
      <w:r>
        <w:rPr>
          <w:rStyle w:val="a5"/>
        </w:rPr>
        <w:tab/>
        <w:t xml:space="preserve">29 </w:t>
      </w:r>
      <w:proofErr w:type="gramStart"/>
      <w:r>
        <w:rPr>
          <w:rStyle w:val="a5"/>
        </w:rPr>
        <w:t>10.Обязанности</w:t>
      </w:r>
      <w:proofErr w:type="gramEnd"/>
      <w:r>
        <w:rPr>
          <w:rStyle w:val="a5"/>
        </w:rPr>
        <w:t xml:space="preserve"> руководителей структурны</w:t>
      </w:r>
      <w:r>
        <w:rPr>
          <w:rStyle w:val="a5"/>
        </w:rPr>
        <w:t>х подразделений Общества, руководителей сторонних организаций, осуществляющих деятельность на территории Общества</w:t>
      </w:r>
      <w:r>
        <w:rPr>
          <w:rStyle w:val="a5"/>
        </w:rPr>
        <w:tab/>
        <w:t>34</w:t>
      </w:r>
    </w:p>
    <w:p w14:paraId="71AE34AE" w14:textId="77777777" w:rsidR="005949A7" w:rsidRDefault="00936B43">
      <w:pPr>
        <w:pStyle w:val="a9"/>
        <w:numPr>
          <w:ilvl w:val="0"/>
          <w:numId w:val="2"/>
        </w:numPr>
        <w:tabs>
          <w:tab w:val="left" w:pos="508"/>
          <w:tab w:val="right" w:leader="dot" w:pos="9305"/>
        </w:tabs>
        <w:ind w:firstLine="160"/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8"/>
        </w:rPr>
        <w:t>Ответственность работников Общества, сторонних организаций и посетителей, за нарушение требований положения</w:t>
      </w:r>
      <w:r>
        <w:rPr>
          <w:rStyle w:val="a8"/>
        </w:rPr>
        <w:tab/>
        <w:t>35</w:t>
      </w:r>
    </w:p>
    <w:p w14:paraId="4327DF70" w14:textId="77777777" w:rsidR="005949A7" w:rsidRDefault="00936B43">
      <w:pPr>
        <w:pStyle w:val="a9"/>
        <w:tabs>
          <w:tab w:val="right" w:leader="dot" w:pos="9305"/>
        </w:tabs>
        <w:jc w:val="both"/>
      </w:pPr>
      <w:r>
        <w:rPr>
          <w:rStyle w:val="a8"/>
        </w:rPr>
        <w:t>о пропус</w:t>
      </w:r>
      <w:r>
        <w:rPr>
          <w:rStyle w:val="a8"/>
        </w:rPr>
        <w:t>кном и внутриобъектовом режимах</w:t>
      </w:r>
      <w:r>
        <w:rPr>
          <w:rStyle w:val="a8"/>
        </w:rPr>
        <w:tab/>
        <w:t>35</w:t>
      </w:r>
    </w:p>
    <w:p w14:paraId="6BB398A3" w14:textId="77777777" w:rsidR="005949A7" w:rsidRDefault="00936B43">
      <w:pPr>
        <w:pStyle w:val="a9"/>
        <w:numPr>
          <w:ilvl w:val="0"/>
          <w:numId w:val="2"/>
        </w:numPr>
        <w:tabs>
          <w:tab w:val="left" w:pos="493"/>
          <w:tab w:val="right" w:leader="dot" w:pos="9305"/>
        </w:tabs>
        <w:jc w:val="both"/>
      </w:pPr>
      <w:r>
        <w:rPr>
          <w:rStyle w:val="a8"/>
        </w:rPr>
        <w:t>Контроль организации и обеспечения пропускного</w:t>
      </w:r>
      <w:r>
        <w:rPr>
          <w:rStyle w:val="a8"/>
        </w:rPr>
        <w:tab/>
        <w:t>36</w:t>
      </w:r>
    </w:p>
    <w:p w14:paraId="63F393F5" w14:textId="77777777" w:rsidR="005949A7" w:rsidRDefault="00936B43">
      <w:pPr>
        <w:pStyle w:val="a9"/>
        <w:tabs>
          <w:tab w:val="right" w:leader="dot" w:pos="9305"/>
        </w:tabs>
        <w:jc w:val="both"/>
      </w:pPr>
      <w:r>
        <w:rPr>
          <w:rStyle w:val="a8"/>
        </w:rPr>
        <w:t>и внутриобъектового режимов на объектах и территории Общества</w:t>
      </w:r>
      <w:r>
        <w:rPr>
          <w:rStyle w:val="a8"/>
        </w:rPr>
        <w:tab/>
        <w:t>36</w:t>
      </w:r>
    </w:p>
    <w:p w14:paraId="128009D4" w14:textId="77777777" w:rsidR="005949A7" w:rsidRDefault="00936B43">
      <w:pPr>
        <w:pStyle w:val="a9"/>
        <w:tabs>
          <w:tab w:val="right" w:leader="dot" w:pos="9305"/>
        </w:tabs>
        <w:jc w:val="both"/>
      </w:pPr>
      <w:hyperlink w:anchor="bookmark20" w:tooltip="Current Document">
        <w:r>
          <w:rPr>
            <w:rStyle w:val="a8"/>
          </w:rPr>
          <w:t>ПРИЛОЖЕНИЕ №1</w:t>
        </w:r>
        <w:r>
          <w:rPr>
            <w:rStyle w:val="a8"/>
          </w:rPr>
          <w:tab/>
          <w:t>38</w:t>
        </w:r>
      </w:hyperlink>
    </w:p>
    <w:p w14:paraId="5505CC1A" w14:textId="77777777" w:rsidR="005949A7" w:rsidRDefault="00936B43">
      <w:pPr>
        <w:pStyle w:val="a9"/>
        <w:tabs>
          <w:tab w:val="right" w:leader="dot" w:pos="9305"/>
        </w:tabs>
        <w:jc w:val="both"/>
      </w:pPr>
      <w:hyperlink w:anchor="bookmark22" w:tooltip="Current Document">
        <w:r>
          <w:rPr>
            <w:rStyle w:val="a8"/>
          </w:rPr>
          <w:t>ПРИЛОЖЕНИЕ №2</w:t>
        </w:r>
        <w:r>
          <w:rPr>
            <w:rStyle w:val="a8"/>
          </w:rPr>
          <w:tab/>
          <w:t>40</w:t>
        </w:r>
      </w:hyperlink>
    </w:p>
    <w:p w14:paraId="5A73E33A" w14:textId="77777777" w:rsidR="005949A7" w:rsidRDefault="00936B43">
      <w:pPr>
        <w:pStyle w:val="a9"/>
        <w:tabs>
          <w:tab w:val="right" w:leader="dot" w:pos="9305"/>
        </w:tabs>
        <w:jc w:val="both"/>
      </w:pPr>
      <w:hyperlink w:anchor="bookmark24" w:tooltip="Current Document">
        <w:r>
          <w:rPr>
            <w:rStyle w:val="a8"/>
          </w:rPr>
          <w:t>ПРИЛОЖЕНИЕ №3</w:t>
        </w:r>
        <w:r>
          <w:rPr>
            <w:rStyle w:val="a8"/>
          </w:rPr>
          <w:tab/>
          <w:t>43</w:t>
        </w:r>
      </w:hyperlink>
    </w:p>
    <w:p w14:paraId="2AE1037C" w14:textId="77777777" w:rsidR="005949A7" w:rsidRDefault="00936B43">
      <w:pPr>
        <w:pStyle w:val="a9"/>
        <w:tabs>
          <w:tab w:val="right" w:leader="dot" w:pos="9305"/>
        </w:tabs>
        <w:jc w:val="both"/>
      </w:pPr>
      <w:hyperlink w:anchor="bookmark26" w:tooltip="Current Document">
        <w:r>
          <w:rPr>
            <w:rStyle w:val="a8"/>
          </w:rPr>
          <w:t>ПРИЛОЖЕНИЕ № 4</w:t>
        </w:r>
        <w:r>
          <w:rPr>
            <w:rStyle w:val="a8"/>
          </w:rPr>
          <w:tab/>
          <w:t>44</w:t>
        </w:r>
      </w:hyperlink>
    </w:p>
    <w:p w14:paraId="154F769A" w14:textId="77777777" w:rsidR="005949A7" w:rsidRDefault="00936B43">
      <w:pPr>
        <w:pStyle w:val="a9"/>
        <w:tabs>
          <w:tab w:val="right" w:leader="dot" w:pos="9305"/>
        </w:tabs>
        <w:jc w:val="both"/>
      </w:pPr>
      <w:hyperlink w:anchor="bookmark30" w:tooltip="Current Document">
        <w:r>
          <w:rPr>
            <w:rStyle w:val="a8"/>
          </w:rPr>
          <w:t>ПРИЛОЖЕНИЕ № 5</w:t>
        </w:r>
        <w:r>
          <w:rPr>
            <w:rStyle w:val="a8"/>
          </w:rPr>
          <w:tab/>
          <w:t>45</w:t>
        </w:r>
      </w:hyperlink>
    </w:p>
    <w:p w14:paraId="2485C185" w14:textId="77777777" w:rsidR="005949A7" w:rsidRDefault="00936B43">
      <w:pPr>
        <w:pStyle w:val="a9"/>
        <w:tabs>
          <w:tab w:val="right" w:leader="dot" w:pos="9305"/>
        </w:tabs>
        <w:jc w:val="both"/>
      </w:pPr>
      <w:hyperlink w:anchor="bookmark36" w:tooltip="Current Document">
        <w:r>
          <w:rPr>
            <w:rStyle w:val="a8"/>
          </w:rPr>
          <w:t>ПРИЛОЖЕНИЕ № 6</w:t>
        </w:r>
        <w:r>
          <w:rPr>
            <w:rStyle w:val="a8"/>
          </w:rPr>
          <w:tab/>
          <w:t>46</w:t>
        </w:r>
      </w:hyperlink>
    </w:p>
    <w:p w14:paraId="3A5DE169" w14:textId="77777777" w:rsidR="005949A7" w:rsidRDefault="00936B43">
      <w:pPr>
        <w:pStyle w:val="a9"/>
        <w:tabs>
          <w:tab w:val="right" w:leader="dot" w:pos="9305"/>
        </w:tabs>
        <w:jc w:val="both"/>
      </w:pPr>
      <w:hyperlink w:anchor="bookmark54" w:tooltip="Current Document">
        <w:r>
          <w:rPr>
            <w:rStyle w:val="a8"/>
          </w:rPr>
          <w:t>ПРИЛОЖЕНИЕ №7</w:t>
        </w:r>
        <w:r>
          <w:rPr>
            <w:rStyle w:val="a8"/>
          </w:rPr>
          <w:tab/>
          <w:t>47</w:t>
        </w:r>
      </w:hyperlink>
    </w:p>
    <w:p w14:paraId="3E9D47AB" w14:textId="77777777" w:rsidR="005949A7" w:rsidRDefault="00936B43">
      <w:pPr>
        <w:pStyle w:val="a9"/>
        <w:tabs>
          <w:tab w:val="right" w:leader="dot" w:pos="9305"/>
        </w:tabs>
        <w:jc w:val="both"/>
      </w:pPr>
      <w:r>
        <w:rPr>
          <w:rStyle w:val="a8"/>
        </w:rPr>
        <w:t>ПРИЛОЖЕНИЕ №8</w:t>
      </w:r>
      <w:r>
        <w:rPr>
          <w:rStyle w:val="a8"/>
        </w:rPr>
        <w:tab/>
        <w:t>48</w:t>
      </w:r>
    </w:p>
    <w:p w14:paraId="32D352C0" w14:textId="77777777" w:rsidR="005949A7" w:rsidRDefault="00936B43">
      <w:pPr>
        <w:pStyle w:val="a9"/>
        <w:tabs>
          <w:tab w:val="right" w:leader="dot" w:pos="9305"/>
        </w:tabs>
        <w:jc w:val="both"/>
      </w:pPr>
      <w:r>
        <w:rPr>
          <w:rStyle w:val="a8"/>
        </w:rPr>
        <w:t>ПРИЛОЖЕНИЕ № 9</w:t>
      </w:r>
      <w:r>
        <w:rPr>
          <w:rStyle w:val="a8"/>
        </w:rPr>
        <w:tab/>
        <w:t>49</w:t>
      </w:r>
    </w:p>
    <w:p w14:paraId="701A4B3E" w14:textId="77777777" w:rsidR="005949A7" w:rsidRDefault="00936B43">
      <w:pPr>
        <w:pStyle w:val="a9"/>
        <w:tabs>
          <w:tab w:val="right" w:leader="dot" w:pos="9305"/>
        </w:tabs>
        <w:jc w:val="both"/>
      </w:pPr>
      <w:r>
        <w:rPr>
          <w:rStyle w:val="a8"/>
        </w:rPr>
        <w:t>ПРИЛО</w:t>
      </w:r>
      <w:r>
        <w:rPr>
          <w:rStyle w:val="a8"/>
        </w:rPr>
        <w:t>ЖЕНИЕ № 10</w:t>
      </w:r>
      <w:r>
        <w:rPr>
          <w:rStyle w:val="a8"/>
        </w:rPr>
        <w:tab/>
        <w:t>50</w:t>
      </w:r>
    </w:p>
    <w:p w14:paraId="3BC56BE8" w14:textId="77777777" w:rsidR="005949A7" w:rsidRDefault="00936B43">
      <w:pPr>
        <w:pStyle w:val="a9"/>
        <w:tabs>
          <w:tab w:val="right" w:leader="dot" w:pos="9305"/>
        </w:tabs>
        <w:jc w:val="both"/>
      </w:pPr>
      <w:r>
        <w:rPr>
          <w:rStyle w:val="a8"/>
        </w:rPr>
        <w:t>ПРИЛОЖЕНИЕ № 11</w:t>
      </w:r>
      <w:r>
        <w:rPr>
          <w:rStyle w:val="a8"/>
        </w:rPr>
        <w:tab/>
        <w:t>51</w:t>
      </w:r>
    </w:p>
    <w:p w14:paraId="1FC969CB" w14:textId="77777777" w:rsidR="005949A7" w:rsidRDefault="00936B43">
      <w:pPr>
        <w:pStyle w:val="a9"/>
        <w:tabs>
          <w:tab w:val="right" w:leader="dot" w:pos="9305"/>
        </w:tabs>
        <w:jc w:val="both"/>
      </w:pPr>
      <w:r>
        <w:rPr>
          <w:rStyle w:val="a8"/>
        </w:rPr>
        <w:t>ПРИЛОЖЕНИЕ №12</w:t>
      </w:r>
      <w:r>
        <w:rPr>
          <w:rStyle w:val="a8"/>
        </w:rPr>
        <w:tab/>
        <w:t>52</w:t>
      </w:r>
    </w:p>
    <w:p w14:paraId="0CEC414E" w14:textId="77777777" w:rsidR="005949A7" w:rsidRDefault="00936B43">
      <w:pPr>
        <w:pStyle w:val="a9"/>
        <w:tabs>
          <w:tab w:val="right" w:leader="dot" w:pos="9305"/>
        </w:tabs>
        <w:jc w:val="both"/>
      </w:pPr>
      <w:r>
        <w:rPr>
          <w:rStyle w:val="a8"/>
        </w:rPr>
        <w:t>ПРИЛОЖЕНИЕ №13</w:t>
      </w:r>
      <w:r>
        <w:rPr>
          <w:rStyle w:val="a8"/>
        </w:rPr>
        <w:tab/>
        <w:t>54</w:t>
      </w:r>
    </w:p>
    <w:p w14:paraId="5E91F56C" w14:textId="77777777" w:rsidR="005949A7" w:rsidRDefault="00936B43">
      <w:pPr>
        <w:pStyle w:val="a9"/>
        <w:tabs>
          <w:tab w:val="right" w:leader="dot" w:pos="9305"/>
        </w:tabs>
        <w:spacing w:line="240" w:lineRule="auto"/>
        <w:jc w:val="both"/>
        <w:rPr>
          <w:sz w:val="24"/>
          <w:szCs w:val="24"/>
        </w:rPr>
      </w:pPr>
      <w:r>
        <w:rPr>
          <w:rStyle w:val="a8"/>
          <w:sz w:val="24"/>
          <w:szCs w:val="24"/>
        </w:rPr>
        <w:t>ПРИЛОЖЕНИЕ № 14</w:t>
      </w:r>
      <w:r>
        <w:rPr>
          <w:rStyle w:val="a8"/>
          <w:sz w:val="24"/>
          <w:szCs w:val="24"/>
        </w:rPr>
        <w:tab/>
        <w:t>55</w:t>
      </w:r>
    </w:p>
    <w:p w14:paraId="208110E5" w14:textId="77777777" w:rsidR="005949A7" w:rsidRDefault="00936B43">
      <w:pPr>
        <w:pStyle w:val="a9"/>
        <w:tabs>
          <w:tab w:val="right" w:leader="dot" w:pos="9305"/>
        </w:tabs>
        <w:jc w:val="both"/>
      </w:pPr>
      <w:r>
        <w:rPr>
          <w:rStyle w:val="a8"/>
        </w:rPr>
        <w:t>ПРИЛОЖЕНИЕ №15</w:t>
      </w:r>
      <w:r>
        <w:rPr>
          <w:rStyle w:val="a8"/>
        </w:rPr>
        <w:tab/>
        <w:t>56</w:t>
      </w:r>
    </w:p>
    <w:p w14:paraId="1271E0CF" w14:textId="77777777" w:rsidR="005949A7" w:rsidRDefault="00936B43">
      <w:pPr>
        <w:pStyle w:val="a9"/>
        <w:tabs>
          <w:tab w:val="right" w:leader="dot" w:pos="9305"/>
        </w:tabs>
        <w:jc w:val="both"/>
      </w:pPr>
      <w:r>
        <w:rPr>
          <w:rStyle w:val="a8"/>
        </w:rPr>
        <w:t>ПРИЛОЖЕНИЕ № 16</w:t>
      </w:r>
      <w:r>
        <w:rPr>
          <w:rStyle w:val="a8"/>
        </w:rPr>
        <w:tab/>
        <w:t>57</w:t>
      </w:r>
    </w:p>
    <w:p w14:paraId="35CA20D8" w14:textId="77777777" w:rsidR="005949A7" w:rsidRDefault="00936B43">
      <w:pPr>
        <w:pStyle w:val="a9"/>
        <w:tabs>
          <w:tab w:val="right" w:leader="dot" w:pos="9305"/>
        </w:tabs>
        <w:jc w:val="both"/>
      </w:pPr>
      <w:r>
        <w:rPr>
          <w:rStyle w:val="a8"/>
        </w:rPr>
        <w:t>ПРИЛОЖЕНИЕ № 17</w:t>
      </w:r>
      <w:r>
        <w:rPr>
          <w:rStyle w:val="a8"/>
        </w:rPr>
        <w:tab/>
        <w:t>58</w:t>
      </w:r>
    </w:p>
    <w:p w14:paraId="265AC86D" w14:textId="77777777" w:rsidR="005949A7" w:rsidRDefault="00936B43">
      <w:pPr>
        <w:pStyle w:val="a9"/>
        <w:tabs>
          <w:tab w:val="right" w:leader="dot" w:pos="9305"/>
        </w:tabs>
        <w:jc w:val="both"/>
      </w:pPr>
      <w:r>
        <w:rPr>
          <w:rStyle w:val="a8"/>
        </w:rPr>
        <w:t>ПРИЛОЖЕНИЕ №18</w:t>
      </w:r>
      <w:r>
        <w:rPr>
          <w:rStyle w:val="a8"/>
        </w:rPr>
        <w:tab/>
        <w:t>60</w:t>
      </w:r>
    </w:p>
    <w:p w14:paraId="03C7BBCB" w14:textId="77777777" w:rsidR="005949A7" w:rsidRDefault="00936B43">
      <w:pPr>
        <w:pStyle w:val="a9"/>
        <w:tabs>
          <w:tab w:val="right" w:leader="dot" w:pos="9305"/>
        </w:tabs>
        <w:jc w:val="both"/>
      </w:pPr>
      <w:r>
        <w:rPr>
          <w:rStyle w:val="a8"/>
        </w:rPr>
        <w:t>ПРИЛОЖЕНИЕ №19</w:t>
      </w:r>
      <w:r>
        <w:rPr>
          <w:rStyle w:val="a8"/>
        </w:rPr>
        <w:tab/>
        <w:t>61</w:t>
      </w:r>
    </w:p>
    <w:p w14:paraId="207C0515" w14:textId="77777777" w:rsidR="005949A7" w:rsidRDefault="00936B43">
      <w:pPr>
        <w:pStyle w:val="a9"/>
        <w:tabs>
          <w:tab w:val="right" w:leader="dot" w:pos="9305"/>
        </w:tabs>
        <w:jc w:val="both"/>
      </w:pPr>
      <w:r>
        <w:rPr>
          <w:rStyle w:val="a8"/>
        </w:rPr>
        <w:t>ПРИЛОЖЕНИЕ №20</w:t>
      </w:r>
      <w:r>
        <w:rPr>
          <w:rStyle w:val="a8"/>
        </w:rPr>
        <w:tab/>
        <w:t>63</w:t>
      </w:r>
    </w:p>
    <w:p w14:paraId="50DBC228" w14:textId="77777777" w:rsidR="005949A7" w:rsidRDefault="00936B43">
      <w:pPr>
        <w:pStyle w:val="a9"/>
        <w:tabs>
          <w:tab w:val="right" w:leader="dot" w:pos="9305"/>
        </w:tabs>
        <w:jc w:val="both"/>
      </w:pPr>
      <w:r>
        <w:rPr>
          <w:rStyle w:val="a8"/>
        </w:rPr>
        <w:t>ПРИЛОЖЕНИЕ №21</w:t>
      </w:r>
      <w:r>
        <w:rPr>
          <w:rStyle w:val="a8"/>
        </w:rPr>
        <w:tab/>
        <w:t>67</w:t>
      </w:r>
    </w:p>
    <w:p w14:paraId="19B455F8" w14:textId="77777777" w:rsidR="005949A7" w:rsidRDefault="00936B43">
      <w:pPr>
        <w:pStyle w:val="a9"/>
        <w:tabs>
          <w:tab w:val="right" w:leader="dot" w:pos="9305"/>
        </w:tabs>
        <w:jc w:val="both"/>
      </w:pPr>
      <w:r>
        <w:rPr>
          <w:rStyle w:val="a8"/>
        </w:rPr>
        <w:t>ПРИЛОЖЕНИЕ № 22</w:t>
      </w:r>
      <w:r>
        <w:rPr>
          <w:rStyle w:val="a8"/>
        </w:rPr>
        <w:tab/>
        <w:t>68</w:t>
      </w:r>
      <w:r>
        <w:br w:type="page"/>
      </w:r>
      <w:r>
        <w:fldChar w:fldCharType="end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70"/>
        <w:gridCol w:w="1860"/>
      </w:tblGrid>
      <w:tr w:rsidR="005949A7" w14:paraId="4B3828F8" w14:textId="77777777">
        <w:tblPrEx>
          <w:tblCellMar>
            <w:top w:w="0" w:type="dxa"/>
            <w:bottom w:w="0" w:type="dxa"/>
          </w:tblCellMar>
        </w:tblPrEx>
        <w:trPr>
          <w:trHeight w:hRule="exact" w:val="503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52D1FA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</w:t>
            </w:r>
            <w:r>
              <w:rPr>
                <w:rStyle w:val="a6"/>
              </w:rPr>
              <w:t>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4E3738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1931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3 из 69</w:t>
            </w:r>
          </w:p>
        </w:tc>
      </w:tr>
      <w:tr w:rsidR="005949A7" w14:paraId="7364D077" w14:textId="77777777">
        <w:tblPrEx>
          <w:tblCellMar>
            <w:top w:w="0" w:type="dxa"/>
            <w:bottom w:w="0" w:type="dxa"/>
          </w:tblCellMar>
        </w:tblPrEx>
        <w:trPr>
          <w:trHeight w:hRule="exact" w:val="585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88677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9B4AF0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AC83" w14:textId="77777777" w:rsidR="005949A7" w:rsidRDefault="005949A7"/>
        </w:tc>
      </w:tr>
    </w:tbl>
    <w:p w14:paraId="7D9E4BE1" w14:textId="77777777" w:rsidR="005949A7" w:rsidRDefault="005949A7">
      <w:pPr>
        <w:spacing w:after="719" w:line="1" w:lineRule="exact"/>
      </w:pPr>
    </w:p>
    <w:p w14:paraId="3CD1F13F" w14:textId="77777777" w:rsidR="005949A7" w:rsidRDefault="005949A7">
      <w:pPr>
        <w:spacing w:line="1" w:lineRule="exact"/>
      </w:pPr>
    </w:p>
    <w:p w14:paraId="5D20D720" w14:textId="77777777" w:rsidR="005949A7" w:rsidRDefault="00936B43">
      <w:pPr>
        <w:pStyle w:val="ab"/>
        <w:ind w:left="3608"/>
      </w:pPr>
      <w:r>
        <w:rPr>
          <w:rStyle w:val="aa"/>
          <w:b/>
          <w:bCs/>
        </w:rPr>
        <w:t>1. Информационная карта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660"/>
      </w:tblGrid>
      <w:tr w:rsidR="005949A7" w14:paraId="3C46409D" w14:textId="77777777">
        <w:tblPrEx>
          <w:tblCellMar>
            <w:top w:w="0" w:type="dxa"/>
            <w:bottom w:w="0" w:type="dxa"/>
          </w:tblCellMar>
        </w:tblPrEx>
        <w:trPr>
          <w:trHeight w:hRule="exact" w:val="833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E9CD47" w14:textId="77777777" w:rsidR="005949A7" w:rsidRDefault="00936B43">
            <w:pPr>
              <w:pStyle w:val="a7"/>
              <w:spacing w:line="257" w:lineRule="auto"/>
              <w:ind w:firstLine="0"/>
            </w:pPr>
            <w:r>
              <w:rPr>
                <w:rStyle w:val="a6"/>
                <w:b/>
                <w:bCs/>
              </w:rPr>
              <w:t>1.1 Дата введения в действие документа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F0C9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01.03.2026</w:t>
            </w:r>
          </w:p>
        </w:tc>
      </w:tr>
      <w:tr w:rsidR="005949A7" w14:paraId="664B3852" w14:textId="77777777">
        <w:tblPrEx>
          <w:tblCellMar>
            <w:top w:w="0" w:type="dxa"/>
            <w:bottom w:w="0" w:type="dxa"/>
          </w:tblCellMar>
        </w:tblPrEx>
        <w:trPr>
          <w:trHeight w:hRule="exact"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298898" w14:textId="77777777" w:rsidR="005949A7" w:rsidRDefault="00936B43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>1.2 Дата окончания срока действия документа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2CF3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01.03.2031</w:t>
            </w:r>
          </w:p>
        </w:tc>
      </w:tr>
      <w:tr w:rsidR="005949A7" w14:paraId="550705CC" w14:textId="77777777">
        <w:tblPrEx>
          <w:tblCellMar>
            <w:top w:w="0" w:type="dxa"/>
            <w:bottom w:w="0" w:type="dxa"/>
          </w:tblCellMar>
        </w:tblPrEx>
        <w:trPr>
          <w:trHeight w:hRule="exact" w:val="563"/>
          <w:jc w:val="center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C9E05" w14:textId="77777777" w:rsidR="005949A7" w:rsidRDefault="00936B43">
            <w:pPr>
              <w:pStyle w:val="a7"/>
              <w:spacing w:line="271" w:lineRule="auto"/>
              <w:ind w:firstLine="0"/>
            </w:pPr>
            <w:r>
              <w:rPr>
                <w:rStyle w:val="a6"/>
                <w:b/>
                <w:bCs/>
              </w:rPr>
              <w:t>1.3 Информация о документе, взамен которого введён данный документ, а также об изменяемых документах</w:t>
            </w:r>
          </w:p>
        </w:tc>
      </w:tr>
      <w:tr w:rsidR="005949A7" w14:paraId="1BFB1AB0" w14:textId="77777777">
        <w:tblPrEx>
          <w:tblCellMar>
            <w:top w:w="0" w:type="dxa"/>
            <w:bottom w:w="0" w:type="dxa"/>
          </w:tblCellMar>
        </w:tblPrEx>
        <w:trPr>
          <w:trHeight w:hRule="exact" w:val="593"/>
          <w:jc w:val="center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6572D" w14:textId="77777777" w:rsidR="005949A7" w:rsidRDefault="00936B43">
            <w:pPr>
              <w:pStyle w:val="a7"/>
              <w:ind w:firstLine="0"/>
            </w:pPr>
            <w:r>
              <w:rPr>
                <w:rStyle w:val="a6"/>
              </w:rPr>
              <w:t xml:space="preserve">ПОЛОЖЕНИЕ № </w:t>
            </w:r>
            <w:r>
              <w:rPr>
                <w:rStyle w:val="a6"/>
                <w:lang w:val="en-US" w:eastAsia="en-US" w:bidi="en-US"/>
              </w:rPr>
              <w:t>PC</w:t>
            </w:r>
            <w:r w:rsidRPr="00936B43">
              <w:rPr>
                <w:rStyle w:val="a6"/>
                <w:lang w:eastAsia="en-US" w:bidi="en-US"/>
              </w:rPr>
              <w:t>.</w:t>
            </w:r>
            <w:r>
              <w:rPr>
                <w:rStyle w:val="a6"/>
              </w:rPr>
              <w:t>П.03.</w:t>
            </w:r>
            <w:proofErr w:type="gramStart"/>
            <w:r>
              <w:rPr>
                <w:rStyle w:val="a6"/>
              </w:rPr>
              <w:t>2.№</w:t>
            </w:r>
            <w:proofErr w:type="gramEnd"/>
            <w:r>
              <w:rPr>
                <w:rStyle w:val="a6"/>
              </w:rPr>
              <w:t xml:space="preserve">073, Положение П 03.2.525 от 01.04.2024 О пропускном, внутриобъектовом и специальном режимах ООО </w:t>
            </w:r>
            <w:r>
              <w:rPr>
                <w:rStyle w:val="a6"/>
              </w:rPr>
              <w:t>РИМЕРА-АЛНАС</w:t>
            </w:r>
          </w:p>
        </w:tc>
      </w:tr>
    </w:tbl>
    <w:p w14:paraId="0B3B9467" w14:textId="77777777" w:rsidR="005949A7" w:rsidRDefault="005949A7">
      <w:pPr>
        <w:spacing w:after="159" w:line="1" w:lineRule="exact"/>
      </w:pPr>
    </w:p>
    <w:p w14:paraId="07B8EB51" w14:textId="77777777" w:rsidR="005949A7" w:rsidRDefault="005949A7">
      <w:pPr>
        <w:spacing w:line="1" w:lineRule="exact"/>
      </w:pPr>
    </w:p>
    <w:p w14:paraId="5C28493B" w14:textId="77777777" w:rsidR="005949A7" w:rsidRDefault="00936B43">
      <w:pPr>
        <w:pStyle w:val="ab"/>
        <w:ind w:left="3922"/>
      </w:pPr>
      <w:r>
        <w:rPr>
          <w:rStyle w:val="aa"/>
          <w:b/>
          <w:bCs/>
        </w:rPr>
        <w:t>2. Общие положения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73"/>
      </w:tblGrid>
      <w:tr w:rsidR="005949A7" w14:paraId="2160956E" w14:textId="77777777">
        <w:tblPrEx>
          <w:tblCellMar>
            <w:top w:w="0" w:type="dxa"/>
            <w:bottom w:w="0" w:type="dxa"/>
          </w:tblCellMar>
        </w:tblPrEx>
        <w:trPr>
          <w:trHeight w:hRule="exact" w:val="87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8E4F3A" w14:textId="77777777" w:rsidR="005949A7" w:rsidRDefault="00936B43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>Бизнес-процесс/ Направление деятельности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22209" w14:textId="77777777" w:rsidR="005949A7" w:rsidRDefault="00936B43">
            <w:pPr>
              <w:pStyle w:val="a7"/>
              <w:spacing w:line="240" w:lineRule="auto"/>
              <w:ind w:firstLine="0"/>
              <w:jc w:val="both"/>
            </w:pPr>
            <w:r>
              <w:rPr>
                <w:rStyle w:val="a6"/>
              </w:rPr>
              <w:t>Физическая защита</w:t>
            </w:r>
          </w:p>
        </w:tc>
      </w:tr>
      <w:tr w:rsidR="005949A7" w14:paraId="7778A3A7" w14:textId="77777777">
        <w:tblPrEx>
          <w:tblCellMar>
            <w:top w:w="0" w:type="dxa"/>
            <w:bottom w:w="0" w:type="dxa"/>
          </w:tblCellMar>
        </w:tblPrEx>
        <w:trPr>
          <w:trHeight w:hRule="exact" w:val="165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514E7E" w14:textId="77777777" w:rsidR="005949A7" w:rsidRDefault="00936B43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>Цель издания документа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CEDB8" w14:textId="77777777" w:rsidR="005949A7" w:rsidRDefault="00936B43">
            <w:pPr>
              <w:pStyle w:val="a7"/>
              <w:spacing w:line="257" w:lineRule="auto"/>
              <w:ind w:firstLine="0"/>
              <w:jc w:val="both"/>
            </w:pPr>
            <w:r>
              <w:rPr>
                <w:rStyle w:val="a6"/>
              </w:rPr>
              <w:t xml:space="preserve">Определение системы и правил по обеспечению сохранности имущества Обществ, организация единого порядка пропускного и </w:t>
            </w:r>
            <w:r>
              <w:rPr>
                <w:rStyle w:val="a6"/>
              </w:rPr>
              <w:t>внутриобъектового режимов на территории и в подразделениях Обществ, порядка взаимодействия с сторонними юридическими и физическими лицами</w:t>
            </w:r>
          </w:p>
        </w:tc>
      </w:tr>
      <w:tr w:rsidR="005949A7" w14:paraId="4CBC2AE3" w14:textId="77777777">
        <w:tblPrEx>
          <w:tblCellMar>
            <w:top w:w="0" w:type="dxa"/>
            <w:bottom w:w="0" w:type="dxa"/>
          </w:tblCellMar>
        </w:tblPrEx>
        <w:trPr>
          <w:trHeight w:hRule="exact" w:val="1388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2B2897" w14:textId="77777777" w:rsidR="005949A7" w:rsidRDefault="00936B43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>Область применения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10A7D" w14:textId="77777777" w:rsidR="005949A7" w:rsidRDefault="00936B43">
            <w:pPr>
              <w:pStyle w:val="a7"/>
              <w:spacing w:line="266" w:lineRule="auto"/>
              <w:ind w:firstLine="0"/>
              <w:jc w:val="both"/>
            </w:pPr>
            <w:r>
              <w:rPr>
                <w:rStyle w:val="a6"/>
              </w:rPr>
              <w:t xml:space="preserve">Документ обязателен для применения всеми работниками Обществ, юридическими и </w:t>
            </w:r>
            <w:r>
              <w:rPr>
                <w:rStyle w:val="a6"/>
              </w:rPr>
              <w:t>физическими лицами, пребывающих на охраняемой территории Общества, независимо от целей и сроков нахождения на территории Общества</w:t>
            </w:r>
          </w:p>
        </w:tc>
      </w:tr>
      <w:tr w:rsidR="005949A7" w14:paraId="4A949E65" w14:textId="77777777">
        <w:tblPrEx>
          <w:tblCellMar>
            <w:top w:w="0" w:type="dxa"/>
            <w:bottom w:w="0" w:type="dxa"/>
          </w:tblCellMar>
        </w:tblPrEx>
        <w:trPr>
          <w:trHeight w:hRule="exact" w:val="683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C61942" w14:textId="77777777" w:rsidR="005949A7" w:rsidRDefault="00936B43">
            <w:pPr>
              <w:pStyle w:val="a7"/>
              <w:spacing w:before="80"/>
              <w:ind w:firstLine="0"/>
            </w:pPr>
            <w:r>
              <w:rPr>
                <w:rStyle w:val="a6"/>
                <w:b/>
                <w:bCs/>
              </w:rPr>
              <w:t>Ответственный за контроль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3EE29" w14:textId="77777777" w:rsidR="005949A7" w:rsidRDefault="00936B43">
            <w:pPr>
              <w:pStyle w:val="a7"/>
              <w:spacing w:line="271" w:lineRule="auto"/>
              <w:ind w:firstLine="0"/>
              <w:jc w:val="both"/>
            </w:pPr>
            <w:r>
              <w:rPr>
                <w:rStyle w:val="a6"/>
              </w:rPr>
              <w:t xml:space="preserve">Начальник отдела безопасности сервисных объектов и физической защиты СО и физической защиты АО </w:t>
            </w:r>
            <w:r>
              <w:rPr>
                <w:rStyle w:val="a6"/>
              </w:rPr>
              <w:t>«Аспен»</w:t>
            </w:r>
          </w:p>
        </w:tc>
      </w:tr>
      <w:tr w:rsidR="005949A7" w14:paraId="653EFDE6" w14:textId="77777777">
        <w:tblPrEx>
          <w:tblCellMar>
            <w:top w:w="0" w:type="dxa"/>
            <w:bottom w:w="0" w:type="dxa"/>
          </w:tblCellMar>
        </w:tblPrEx>
        <w:trPr>
          <w:trHeight w:hRule="exact" w:val="87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8D5A23" w14:textId="77777777" w:rsidR="005949A7" w:rsidRDefault="00936B43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>Ответственный за внесение изменений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7DB90" w14:textId="77777777" w:rsidR="005949A7" w:rsidRDefault="00936B43">
            <w:pPr>
              <w:pStyle w:val="a7"/>
              <w:spacing w:line="257" w:lineRule="auto"/>
              <w:ind w:firstLine="0"/>
              <w:jc w:val="both"/>
            </w:pPr>
            <w:r>
              <w:rPr>
                <w:rStyle w:val="a6"/>
              </w:rPr>
              <w:t>Начальник отдела безопасности сервисных объектов и физической защиты СО и физической защиты АО «Аспен»</w:t>
            </w:r>
          </w:p>
        </w:tc>
      </w:tr>
    </w:tbl>
    <w:p w14:paraId="3C9F518C" w14:textId="77777777" w:rsidR="005949A7" w:rsidRDefault="005949A7">
      <w:pPr>
        <w:spacing w:after="159" w:line="1" w:lineRule="exact"/>
      </w:pPr>
    </w:p>
    <w:p w14:paraId="47083E67" w14:textId="77777777" w:rsidR="005949A7" w:rsidRDefault="005949A7">
      <w:pPr>
        <w:spacing w:line="1" w:lineRule="exact"/>
      </w:pPr>
    </w:p>
    <w:p w14:paraId="224EC764" w14:textId="77777777" w:rsidR="005949A7" w:rsidRDefault="00936B43">
      <w:pPr>
        <w:pStyle w:val="ab"/>
        <w:ind w:left="1920"/>
      </w:pPr>
      <w:r>
        <w:rPr>
          <w:rStyle w:val="aa"/>
          <w:b/>
          <w:bCs/>
        </w:rPr>
        <w:t>3. Термины, определения, обозначения и сокращения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5"/>
        <w:gridCol w:w="6653"/>
      </w:tblGrid>
      <w:tr w:rsidR="005949A7" w14:paraId="2615932D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163A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3.1 Термины и определения</w:t>
            </w:r>
          </w:p>
        </w:tc>
      </w:tr>
      <w:tr w:rsidR="005949A7" w14:paraId="6F70DBED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BBF29A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  <w:b/>
                <w:bCs/>
              </w:rPr>
              <w:t>Термин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6BBD6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  <w:b/>
                <w:bCs/>
              </w:rPr>
              <w:t>Определение термина</w:t>
            </w:r>
          </w:p>
        </w:tc>
      </w:tr>
      <w:tr w:rsidR="005949A7" w14:paraId="0E528C2A" w14:textId="77777777">
        <w:tblPrEx>
          <w:tblCellMar>
            <w:top w:w="0" w:type="dxa"/>
            <w:bottom w:w="0" w:type="dxa"/>
          </w:tblCellMar>
        </w:tblPrEx>
        <w:trPr>
          <w:trHeight w:hRule="exact" w:val="1380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B21579" w14:textId="77777777" w:rsidR="005949A7" w:rsidRDefault="00936B43">
            <w:pPr>
              <w:pStyle w:val="a7"/>
              <w:spacing w:line="257" w:lineRule="auto"/>
              <w:ind w:firstLine="0"/>
            </w:pPr>
            <w:r>
              <w:rPr>
                <w:rStyle w:val="a6"/>
                <w:b/>
                <w:bCs/>
              </w:rPr>
              <w:t>Акт медицинского освидетельствования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E9EE4" w14:textId="77777777" w:rsidR="005949A7" w:rsidRDefault="00936B43">
            <w:pPr>
              <w:pStyle w:val="a7"/>
              <w:spacing w:line="262" w:lineRule="auto"/>
              <w:ind w:firstLine="0"/>
              <w:jc w:val="both"/>
            </w:pPr>
            <w:r>
              <w:rPr>
                <w:rStyle w:val="a6"/>
              </w:rPr>
              <w:t>Акт медицинского освидетельствования на состояние опьянения (алкогольного, наркотического или иного токсического), оформленный на бланке учетной формы № 307/у-05, утвержденной приказом Минздрава Рос</w:t>
            </w:r>
            <w:r>
              <w:rPr>
                <w:rStyle w:val="a6"/>
              </w:rPr>
              <w:t>сии от 18.12.2015 № 933н</w:t>
            </w:r>
          </w:p>
        </w:tc>
      </w:tr>
      <w:tr w:rsidR="005949A7" w14:paraId="324FF394" w14:textId="77777777">
        <w:tblPrEx>
          <w:tblCellMar>
            <w:top w:w="0" w:type="dxa"/>
            <w:bottom w:w="0" w:type="dxa"/>
          </w:tblCellMar>
        </w:tblPrEx>
        <w:trPr>
          <w:trHeight w:hRule="exact" w:val="863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D7D9FD" w14:textId="77777777" w:rsidR="005949A7" w:rsidRDefault="00936B43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>Акт о нарушении пропускного и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27143" w14:textId="77777777" w:rsidR="005949A7" w:rsidRDefault="00936B43">
            <w:pPr>
              <w:pStyle w:val="a7"/>
              <w:spacing w:line="257" w:lineRule="auto"/>
              <w:ind w:firstLine="0"/>
              <w:jc w:val="both"/>
            </w:pPr>
            <w:r>
              <w:rPr>
                <w:rStyle w:val="a6"/>
              </w:rPr>
              <w:t>Документ установленного образца, оформляемый при выявлении нарушений пропускного и (или) внутриобъектового режимов, а также при выявлении</w:t>
            </w:r>
          </w:p>
        </w:tc>
      </w:tr>
    </w:tbl>
    <w:p w14:paraId="40403F3F" w14:textId="77777777" w:rsidR="005949A7" w:rsidRDefault="00936B4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70"/>
        <w:gridCol w:w="1860"/>
      </w:tblGrid>
      <w:tr w:rsidR="005949A7" w14:paraId="4E886199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71C7D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9CE7FD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 xml:space="preserve">Положение №АСП/ П </w:t>
            </w:r>
            <w:r>
              <w:rPr>
                <w:rStyle w:val="a6"/>
              </w:rPr>
              <w:t>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A310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4 из 69</w:t>
            </w:r>
          </w:p>
        </w:tc>
      </w:tr>
      <w:tr w:rsidR="005949A7" w14:paraId="2F4DF76D" w14:textId="77777777">
        <w:tblPrEx>
          <w:tblCellMar>
            <w:top w:w="0" w:type="dxa"/>
            <w:bottom w:w="0" w:type="dxa"/>
          </w:tblCellMar>
        </w:tblPrEx>
        <w:trPr>
          <w:trHeight w:hRule="exact" w:val="593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4FAAE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E1C5B7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FBE2" w14:textId="77777777" w:rsidR="005949A7" w:rsidRDefault="005949A7"/>
        </w:tc>
      </w:tr>
    </w:tbl>
    <w:p w14:paraId="5D19E0D8" w14:textId="77777777" w:rsidR="005949A7" w:rsidRDefault="005949A7">
      <w:pPr>
        <w:spacing w:after="119" w:line="1" w:lineRule="exact"/>
      </w:pPr>
    </w:p>
    <w:p w14:paraId="44D3ACEA" w14:textId="77777777" w:rsidR="005949A7" w:rsidRDefault="005949A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3"/>
        <w:gridCol w:w="6705"/>
      </w:tblGrid>
      <w:tr w:rsidR="005949A7" w14:paraId="456414E7" w14:textId="77777777">
        <w:tblPrEx>
          <w:tblCellMar>
            <w:top w:w="0" w:type="dxa"/>
            <w:bottom w:w="0" w:type="dxa"/>
          </w:tblCellMar>
        </w:tblPrEx>
        <w:trPr>
          <w:trHeight w:hRule="exact" w:val="593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9D5CCF" w14:textId="77777777" w:rsidR="005949A7" w:rsidRDefault="00936B43">
            <w:pPr>
              <w:pStyle w:val="a7"/>
            </w:pPr>
            <w:r>
              <w:rPr>
                <w:rStyle w:val="a6"/>
                <w:b/>
                <w:bCs/>
              </w:rPr>
              <w:t>внутриобъектового режимов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E35D6" w14:textId="77777777" w:rsidR="005949A7" w:rsidRDefault="00936B43">
            <w:pPr>
              <w:pStyle w:val="a7"/>
              <w:ind w:firstLine="0"/>
              <w:jc w:val="both"/>
            </w:pPr>
            <w:r>
              <w:rPr>
                <w:rStyle w:val="a6"/>
              </w:rPr>
              <w:t>фактов хищения, умышленного уничтожения и (или) повреждения имущества на охраняемом объекте</w:t>
            </w:r>
          </w:p>
        </w:tc>
      </w:tr>
      <w:tr w:rsidR="005949A7" w14:paraId="3BA2CEBE" w14:textId="77777777">
        <w:tblPrEx>
          <w:tblCellMar>
            <w:top w:w="0" w:type="dxa"/>
            <w:bottom w:w="0" w:type="dxa"/>
          </w:tblCellMar>
        </w:tblPrEx>
        <w:trPr>
          <w:trHeight w:hRule="exact" w:val="2213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82CAAB" w14:textId="77777777" w:rsidR="005949A7" w:rsidRDefault="00936B43">
            <w:pPr>
              <w:pStyle w:val="a7"/>
            </w:pPr>
            <w:r>
              <w:rPr>
                <w:rStyle w:val="a6"/>
                <w:b/>
                <w:bCs/>
              </w:rPr>
              <w:t>Внутриобъектовый режим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5D969" w14:textId="77777777" w:rsidR="005949A7" w:rsidRDefault="00936B43">
            <w:pPr>
              <w:pStyle w:val="a7"/>
              <w:tabs>
                <w:tab w:val="left" w:pos="2498"/>
                <w:tab w:val="left" w:pos="5138"/>
              </w:tabs>
              <w:spacing w:line="262" w:lineRule="auto"/>
              <w:ind w:firstLine="0"/>
              <w:jc w:val="both"/>
            </w:pPr>
            <w:r>
              <w:rPr>
                <w:rStyle w:val="a6"/>
              </w:rPr>
              <w:t xml:space="preserve">Порядок, </w:t>
            </w:r>
            <w:r>
              <w:rPr>
                <w:rStyle w:val="a6"/>
              </w:rPr>
              <w:t>установленный на объектах, не противоречащий</w:t>
            </w:r>
            <w:r>
              <w:rPr>
                <w:rStyle w:val="a6"/>
              </w:rPr>
              <w:tab/>
              <w:t>законодательству</w:t>
            </w:r>
            <w:r>
              <w:rPr>
                <w:rStyle w:val="a6"/>
              </w:rPr>
              <w:tab/>
              <w:t>Российской</w:t>
            </w:r>
          </w:p>
          <w:p w14:paraId="1C928270" w14:textId="77777777" w:rsidR="005949A7" w:rsidRDefault="00936B43">
            <w:pPr>
              <w:pStyle w:val="a7"/>
              <w:spacing w:line="262" w:lineRule="auto"/>
              <w:ind w:firstLine="0"/>
              <w:jc w:val="both"/>
            </w:pPr>
            <w:r>
              <w:rPr>
                <w:rStyle w:val="a6"/>
              </w:rPr>
              <w:t>Федерации, доведенный до сведения работников Общества и посетителей и обеспечиваемый совокупностью мероприятий и правил, выполняемых лицами, находящимися на объектах охраны, в соответ</w:t>
            </w:r>
            <w:r>
              <w:rPr>
                <w:rStyle w:val="a6"/>
              </w:rPr>
              <w:t>ствии с правилами внутреннего трудового распорядка и требованиями пожарной безопасности</w:t>
            </w:r>
          </w:p>
        </w:tc>
      </w:tr>
      <w:tr w:rsidR="005949A7" w14:paraId="75105D00" w14:textId="77777777">
        <w:tblPrEx>
          <w:tblCellMar>
            <w:top w:w="0" w:type="dxa"/>
            <w:bottom w:w="0" w:type="dxa"/>
          </w:tblCellMar>
        </w:tblPrEx>
        <w:trPr>
          <w:trHeight w:hRule="exact" w:val="3593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E21082" w14:textId="77777777" w:rsidR="005949A7" w:rsidRDefault="00936B43">
            <w:pPr>
              <w:pStyle w:val="a7"/>
            </w:pPr>
            <w:r>
              <w:rPr>
                <w:rStyle w:val="a6"/>
                <w:b/>
                <w:bCs/>
              </w:rPr>
              <w:t>Инженерно- технические средства охраны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041FD" w14:textId="77777777" w:rsidR="005949A7" w:rsidRDefault="00936B43">
            <w:pPr>
              <w:pStyle w:val="a7"/>
              <w:spacing w:line="262" w:lineRule="auto"/>
              <w:ind w:firstLine="0"/>
              <w:jc w:val="both"/>
            </w:pPr>
            <w:r>
              <w:rPr>
                <w:rStyle w:val="a6"/>
              </w:rPr>
              <w:t xml:space="preserve">Инженерно-технические сооружения (ограждения - искусственные препятствия, создаваемые для исключения доступа на </w:t>
            </w:r>
            <w:r>
              <w:rPr>
                <w:rStyle w:val="a6"/>
              </w:rPr>
              <w:t>охраняемую территорию, КПП, в том числе здания и постройки, предназначенные для функционирования КПП, ворота, шлагбаумы, смотровые площадки, дорожные знаки и турникеты), оборудование систем контроля доступа, охранного видеонаблюдения, охранной сигнализации</w:t>
            </w:r>
            <w:r>
              <w:rPr>
                <w:rStyle w:val="a6"/>
              </w:rPr>
              <w:t>, регистрации автотранспорта, средства связи (в том числе радиостанции, телефонные аппараты) и спецсредства (металлодетекторы, наручники, палка резиновая, используемые охранными организациями для обеспечения пропускного и внутриобъектового режимов на охран</w:t>
            </w:r>
            <w:r>
              <w:rPr>
                <w:rStyle w:val="a6"/>
              </w:rPr>
              <w:t>яемых объектах</w:t>
            </w:r>
          </w:p>
        </w:tc>
      </w:tr>
      <w:tr w:rsidR="005949A7" w14:paraId="22BAF346" w14:textId="77777777">
        <w:tblPrEx>
          <w:tblCellMar>
            <w:top w:w="0" w:type="dxa"/>
            <w:bottom w:w="0" w:type="dxa"/>
          </w:tblCellMar>
        </w:tblPrEx>
        <w:trPr>
          <w:trHeight w:hRule="exact" w:val="2753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CCBDE4" w14:textId="77777777" w:rsidR="005949A7" w:rsidRDefault="00936B43">
            <w:pPr>
              <w:pStyle w:val="a7"/>
              <w:spacing w:line="259" w:lineRule="auto"/>
            </w:pPr>
            <w:r>
              <w:rPr>
                <w:rStyle w:val="a6"/>
                <w:b/>
                <w:bCs/>
              </w:rPr>
              <w:t>Носители информации (информационные носители)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D9517" w14:textId="77777777" w:rsidR="005949A7" w:rsidRDefault="00936B43">
            <w:pPr>
              <w:pStyle w:val="a7"/>
              <w:tabs>
                <w:tab w:val="left" w:pos="2063"/>
                <w:tab w:val="left" w:pos="3548"/>
                <w:tab w:val="left" w:pos="6165"/>
              </w:tabs>
              <w:spacing w:line="259" w:lineRule="auto"/>
              <w:ind w:firstLine="0"/>
              <w:jc w:val="both"/>
            </w:pPr>
            <w:r>
              <w:rPr>
                <w:rStyle w:val="a6"/>
              </w:rPr>
              <w:t>Любой материальный объект, используемый для хранения или передачи информации (сведения, совокупность</w:t>
            </w:r>
            <w:r>
              <w:rPr>
                <w:rStyle w:val="a6"/>
              </w:rPr>
              <w:tab/>
              <w:t>данных,</w:t>
            </w:r>
            <w:r>
              <w:rPr>
                <w:rStyle w:val="a6"/>
              </w:rPr>
              <w:tab/>
              <w:t>зафиксированных</w:t>
            </w:r>
            <w:r>
              <w:rPr>
                <w:rStyle w:val="a6"/>
              </w:rPr>
              <w:tab/>
              <w:t>на</w:t>
            </w:r>
          </w:p>
          <w:p w14:paraId="046D7537" w14:textId="77777777" w:rsidR="005949A7" w:rsidRDefault="00936B43">
            <w:pPr>
              <w:pStyle w:val="a7"/>
              <w:tabs>
                <w:tab w:val="left" w:pos="2318"/>
                <w:tab w:val="left" w:pos="4110"/>
                <w:tab w:val="left" w:pos="6285"/>
              </w:tabs>
              <w:spacing w:line="259" w:lineRule="auto"/>
              <w:ind w:firstLine="0"/>
              <w:jc w:val="both"/>
            </w:pPr>
            <w:r>
              <w:rPr>
                <w:rStyle w:val="a6"/>
              </w:rPr>
              <w:t>материальном</w:t>
            </w:r>
            <w:r>
              <w:rPr>
                <w:rStyle w:val="a6"/>
              </w:rPr>
              <w:tab/>
              <w:t>носителе,</w:t>
            </w:r>
            <w:r>
              <w:rPr>
                <w:rStyle w:val="a6"/>
              </w:rPr>
              <w:tab/>
              <w:t>сохранённых</w:t>
            </w:r>
            <w:r>
              <w:rPr>
                <w:rStyle w:val="a6"/>
              </w:rPr>
              <w:tab/>
              <w:t>и</w:t>
            </w:r>
          </w:p>
          <w:p w14:paraId="76367AFF" w14:textId="77777777" w:rsidR="005949A7" w:rsidRDefault="00936B43">
            <w:pPr>
              <w:pStyle w:val="a7"/>
              <w:tabs>
                <w:tab w:val="left" w:pos="1643"/>
                <w:tab w:val="left" w:pos="3308"/>
                <w:tab w:val="left" w:pos="4980"/>
              </w:tabs>
              <w:spacing w:line="259" w:lineRule="auto"/>
              <w:ind w:firstLine="0"/>
              <w:jc w:val="both"/>
            </w:pPr>
            <w:r>
              <w:rPr>
                <w:rStyle w:val="a6"/>
              </w:rPr>
              <w:t>распространённых во времени и пространстве, выраженных на определенном языке в виде знаков (символов, образов технических решений и процессов), путем передачи письменным или другим способом (с помощью</w:t>
            </w:r>
            <w:r>
              <w:rPr>
                <w:rStyle w:val="a6"/>
              </w:rPr>
              <w:tab/>
              <w:t>условных</w:t>
            </w:r>
            <w:r>
              <w:rPr>
                <w:rStyle w:val="a6"/>
              </w:rPr>
              <w:tab/>
              <w:t>сигналов,</w:t>
            </w:r>
            <w:r>
              <w:rPr>
                <w:rStyle w:val="a6"/>
              </w:rPr>
              <w:tab/>
              <w:t>технических,</w:t>
            </w:r>
          </w:p>
          <w:p w14:paraId="2319756F" w14:textId="77777777" w:rsidR="005949A7" w:rsidRDefault="00936B43">
            <w:pPr>
              <w:pStyle w:val="a7"/>
              <w:spacing w:line="259" w:lineRule="auto"/>
              <w:ind w:firstLine="0"/>
              <w:jc w:val="both"/>
            </w:pPr>
            <w:r>
              <w:rPr>
                <w:rStyle w:val="a6"/>
              </w:rPr>
              <w:t xml:space="preserve">вычислительных средств </w:t>
            </w:r>
            <w:r>
              <w:rPr>
                <w:rStyle w:val="a6"/>
              </w:rPr>
              <w:t>и т.д.)</w:t>
            </w:r>
          </w:p>
        </w:tc>
      </w:tr>
      <w:tr w:rsidR="005949A7" w14:paraId="07E1A2BC" w14:textId="77777777">
        <w:tblPrEx>
          <w:tblCellMar>
            <w:top w:w="0" w:type="dxa"/>
            <w:bottom w:w="0" w:type="dxa"/>
          </w:tblCellMar>
        </w:tblPrEx>
        <w:trPr>
          <w:trHeight w:hRule="exact" w:val="2768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1396FF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Осмотр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4BB48" w14:textId="77777777" w:rsidR="005949A7" w:rsidRDefault="00936B43">
            <w:pPr>
              <w:pStyle w:val="a7"/>
              <w:spacing w:line="262" w:lineRule="auto"/>
              <w:ind w:firstLine="0"/>
              <w:jc w:val="both"/>
            </w:pPr>
            <w:r>
              <w:rPr>
                <w:rStyle w:val="a6"/>
              </w:rPr>
              <w:t xml:space="preserve">Визуальное обследование частными охранниками работников (посетителей), транспортных средств и перевозимого (переносимого) имущества. Не предполагает физического контакта частного охранника с работником или посетителем и имеющимися у них </w:t>
            </w:r>
            <w:r>
              <w:rPr>
                <w:rStyle w:val="a6"/>
              </w:rPr>
              <w:t>вещами, а также ввозимым (вывозимым) имуществом. Осмотр указанных транспортных средств и имущества должен производиться в присутствии лиц, управляющих транспортными средствами, и лиц, сопровождающих указанные транспортные средства и имущество</w:t>
            </w:r>
          </w:p>
        </w:tc>
      </w:tr>
      <w:tr w:rsidR="005949A7" w14:paraId="7779870D" w14:textId="7777777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2CB739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Охраняемый о</w:t>
            </w:r>
            <w:r>
              <w:rPr>
                <w:rStyle w:val="a6"/>
                <w:b/>
                <w:bCs/>
              </w:rPr>
              <w:t>бъект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DF700" w14:textId="77777777" w:rsidR="005949A7" w:rsidRDefault="00936B43">
            <w:pPr>
              <w:pStyle w:val="a7"/>
              <w:spacing w:line="262" w:lineRule="auto"/>
              <w:ind w:firstLine="0"/>
              <w:jc w:val="both"/>
            </w:pPr>
            <w:r>
              <w:rPr>
                <w:rStyle w:val="a6"/>
              </w:rPr>
              <w:t>Здания, строения, сооружения, прилегающие к ним территории, принадлежащие Обществу и подлежащие защите в целях обеспечения экономической и антитеррористической безопасности</w:t>
            </w:r>
          </w:p>
        </w:tc>
      </w:tr>
      <w:tr w:rsidR="005949A7" w14:paraId="0A36363C" w14:textId="77777777">
        <w:tblPrEx>
          <w:tblCellMar>
            <w:top w:w="0" w:type="dxa"/>
            <w:bottom w:w="0" w:type="dxa"/>
          </w:tblCellMar>
        </w:tblPrEx>
        <w:trPr>
          <w:trHeight w:hRule="exact" w:val="593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3EE594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Пропуск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A08F3" w14:textId="77777777" w:rsidR="005949A7" w:rsidRDefault="00936B43">
            <w:pPr>
              <w:pStyle w:val="a7"/>
              <w:ind w:firstLine="0"/>
              <w:jc w:val="both"/>
            </w:pPr>
            <w:r>
              <w:rPr>
                <w:rStyle w:val="a6"/>
              </w:rPr>
              <w:t xml:space="preserve">Материальный носитель (документ) установленного </w:t>
            </w:r>
            <w:r>
              <w:rPr>
                <w:rStyle w:val="a6"/>
                <w:u w:val="single"/>
              </w:rPr>
              <w:t>образц</w:t>
            </w:r>
            <w:r>
              <w:rPr>
                <w:rStyle w:val="a6"/>
              </w:rPr>
              <w:t xml:space="preserve">а, </w:t>
            </w:r>
            <w:r>
              <w:rPr>
                <w:rStyle w:val="a6"/>
                <w:u w:val="single"/>
              </w:rPr>
              <w:t>изгот</w:t>
            </w:r>
            <w:r>
              <w:rPr>
                <w:rStyle w:val="a6"/>
              </w:rPr>
              <w:t>овле</w:t>
            </w:r>
            <w:r>
              <w:rPr>
                <w:rStyle w:val="a6"/>
                <w:u w:val="single"/>
              </w:rPr>
              <w:t>нный и являющийс</w:t>
            </w:r>
            <w:r>
              <w:rPr>
                <w:rStyle w:val="a6"/>
              </w:rPr>
              <w:t>я с</w:t>
            </w:r>
            <w:r>
              <w:rPr>
                <w:rStyle w:val="a6"/>
                <w:u w:val="single"/>
              </w:rPr>
              <w:t>обств</w:t>
            </w:r>
            <w:r>
              <w:rPr>
                <w:rStyle w:val="a6"/>
              </w:rPr>
              <w:t>еннос</w:t>
            </w:r>
            <w:r>
              <w:rPr>
                <w:rStyle w:val="a6"/>
                <w:u w:val="single"/>
              </w:rPr>
              <w:t>тью</w:t>
            </w:r>
          </w:p>
        </w:tc>
      </w:tr>
    </w:tbl>
    <w:p w14:paraId="5CCB5B1C" w14:textId="77777777" w:rsidR="005949A7" w:rsidRDefault="00936B4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4763"/>
        <w:gridCol w:w="1868"/>
      </w:tblGrid>
      <w:tr w:rsidR="005949A7" w14:paraId="623A289C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732DAC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ABD38F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F802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5 из 69</w:t>
            </w:r>
          </w:p>
        </w:tc>
      </w:tr>
      <w:tr w:rsidR="005949A7" w14:paraId="5D973AF6" w14:textId="77777777">
        <w:tblPrEx>
          <w:tblCellMar>
            <w:top w:w="0" w:type="dxa"/>
            <w:bottom w:w="0" w:type="dxa"/>
          </w:tblCellMar>
        </w:tblPrEx>
        <w:trPr>
          <w:trHeight w:hRule="exact" w:val="585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4D83D" w14:textId="77777777" w:rsidR="005949A7" w:rsidRDefault="005949A7"/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5887C2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F105" w14:textId="77777777" w:rsidR="005949A7" w:rsidRDefault="005949A7"/>
        </w:tc>
      </w:tr>
    </w:tbl>
    <w:p w14:paraId="0DBDC9A9" w14:textId="77777777" w:rsidR="005949A7" w:rsidRDefault="005949A7">
      <w:pPr>
        <w:spacing w:after="139" w:line="1" w:lineRule="exact"/>
      </w:pPr>
    </w:p>
    <w:p w14:paraId="44EE0726" w14:textId="77777777" w:rsidR="005949A7" w:rsidRDefault="005949A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5"/>
        <w:gridCol w:w="6660"/>
      </w:tblGrid>
      <w:tr w:rsidR="005949A7" w14:paraId="151EF256" w14:textId="77777777">
        <w:tblPrEx>
          <w:tblCellMar>
            <w:top w:w="0" w:type="dxa"/>
            <w:bottom w:w="0" w:type="dxa"/>
          </w:tblCellMar>
        </w:tblPrEx>
        <w:trPr>
          <w:trHeight w:hRule="exact" w:val="1958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9523D4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C72DA" w14:textId="77777777" w:rsidR="005949A7" w:rsidRDefault="00936B43">
            <w:pPr>
              <w:pStyle w:val="a7"/>
              <w:spacing w:line="259" w:lineRule="auto"/>
              <w:ind w:firstLine="0"/>
              <w:jc w:val="both"/>
            </w:pPr>
            <w:r>
              <w:rPr>
                <w:rStyle w:val="a6"/>
              </w:rPr>
              <w:t>Общества, имеющий индивидуальный номер, название «пропуск», а также информацию в виде текста, изображения, фотографии, или их сочетания, предоставляющий право его использования на охраняемом объекте, без права передачи данного документа третьим лицам для о</w:t>
            </w:r>
            <w:r>
              <w:rPr>
                <w:rStyle w:val="a6"/>
              </w:rPr>
              <w:t>бщественного использования</w:t>
            </w:r>
          </w:p>
        </w:tc>
      </w:tr>
      <w:tr w:rsidR="005949A7" w14:paraId="6C0FB7B2" w14:textId="77777777">
        <w:tblPrEx>
          <w:tblCellMar>
            <w:top w:w="0" w:type="dxa"/>
            <w:bottom w:w="0" w:type="dxa"/>
          </w:tblCellMar>
        </w:tblPrEx>
        <w:trPr>
          <w:trHeight w:hRule="exact" w:val="2220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437840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Пропускной режим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91321" w14:textId="77777777" w:rsidR="005949A7" w:rsidRDefault="00936B43">
            <w:pPr>
              <w:pStyle w:val="a7"/>
              <w:ind w:firstLine="0"/>
              <w:jc w:val="both"/>
            </w:pPr>
            <w:r>
              <w:rPr>
                <w:rStyle w:val="a6"/>
              </w:rPr>
              <w:t xml:space="preserve">Порядок прохода и проезда, не противоречащий законодательству Российской Федерации, доведенный до сведения работников и посетителей объектов защиты и обеспечиваемый совокупностью мероприятий и правил, </w:t>
            </w:r>
            <w:r>
              <w:rPr>
                <w:rStyle w:val="a6"/>
              </w:rPr>
              <w:t>исключающих возможность бесконтрольного входа (выхода) лиц, въезда (выезда) транспортных средств, вноса (выноса), ввоза (вывоза) имущества на объекты охраны (с объектов охраны)</w:t>
            </w:r>
          </w:p>
        </w:tc>
      </w:tr>
      <w:tr w:rsidR="005949A7" w14:paraId="6BB5B2A6" w14:textId="77777777">
        <w:tblPrEx>
          <w:tblCellMar>
            <w:top w:w="0" w:type="dxa"/>
            <w:bottom w:w="0" w:type="dxa"/>
          </w:tblCellMar>
        </w:tblPrEx>
        <w:trPr>
          <w:trHeight w:hRule="exact" w:val="2220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071848" w14:textId="77777777" w:rsidR="005949A7" w:rsidRDefault="00936B43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>Сопроводительный документ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B5C4B" w14:textId="77777777" w:rsidR="005949A7" w:rsidRDefault="00936B43">
            <w:pPr>
              <w:pStyle w:val="a7"/>
              <w:tabs>
                <w:tab w:val="left" w:pos="1350"/>
                <w:tab w:val="left" w:pos="2865"/>
                <w:tab w:val="left" w:pos="4688"/>
              </w:tabs>
              <w:ind w:firstLine="0"/>
              <w:jc w:val="both"/>
            </w:pPr>
            <w:r>
              <w:rPr>
                <w:rStyle w:val="a6"/>
              </w:rPr>
              <w:t xml:space="preserve">Основной документ первичного учета по </w:t>
            </w:r>
            <w:r>
              <w:rPr>
                <w:rStyle w:val="a6"/>
              </w:rPr>
              <w:t>перевозке грузов:</w:t>
            </w:r>
            <w:r>
              <w:rPr>
                <w:rStyle w:val="a6"/>
              </w:rPr>
              <w:tab/>
              <w:t>пропуск,</w:t>
            </w:r>
            <w:r>
              <w:rPr>
                <w:rStyle w:val="a6"/>
              </w:rPr>
              <w:tab/>
              <w:t>накладная,</w:t>
            </w:r>
            <w:r>
              <w:rPr>
                <w:rStyle w:val="a6"/>
              </w:rPr>
              <w:tab/>
              <w:t>универсальный</w:t>
            </w:r>
          </w:p>
          <w:p w14:paraId="615096CA" w14:textId="77777777" w:rsidR="005949A7" w:rsidRDefault="00936B43">
            <w:pPr>
              <w:pStyle w:val="a7"/>
              <w:ind w:firstLine="0"/>
              <w:jc w:val="both"/>
            </w:pPr>
            <w:r>
              <w:rPr>
                <w:rStyle w:val="a6"/>
              </w:rPr>
              <w:t>передаточный документ, дорожная ведомость, передаточная ведомость по грузам прямого сообщения, вагонный лист, погрузочный ордер, багажная квитанция, сдаточная ведомость, путевой журнал, акт погрузки (выгр</w:t>
            </w:r>
            <w:r>
              <w:rPr>
                <w:rStyle w:val="a6"/>
              </w:rPr>
              <w:t>узки) сырья и коносамент, путевой лист грузового автомобиля</w:t>
            </w:r>
          </w:p>
        </w:tc>
      </w:tr>
      <w:tr w:rsidR="005949A7" w14:paraId="252C34C5" w14:textId="77777777">
        <w:tblPrEx>
          <w:tblCellMar>
            <w:top w:w="0" w:type="dxa"/>
            <w:bottom w:w="0" w:type="dxa"/>
          </w:tblCellMar>
        </w:tblPrEx>
        <w:trPr>
          <w:trHeight w:hRule="exact" w:val="2198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938065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Специальный режим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1605C" w14:textId="77777777" w:rsidR="005949A7" w:rsidRDefault="00936B43">
            <w:pPr>
              <w:pStyle w:val="a7"/>
              <w:tabs>
                <w:tab w:val="left" w:pos="2348"/>
              </w:tabs>
              <w:ind w:firstLine="0"/>
              <w:jc w:val="both"/>
            </w:pPr>
            <w:r>
              <w:rPr>
                <w:rStyle w:val="a6"/>
              </w:rPr>
              <w:t>Комплекс</w:t>
            </w:r>
            <w:r>
              <w:rPr>
                <w:rStyle w:val="a6"/>
              </w:rPr>
              <w:tab/>
              <w:t>организационно-распорядительных,</w:t>
            </w:r>
          </w:p>
          <w:p w14:paraId="44CA6FB4" w14:textId="77777777" w:rsidR="005949A7" w:rsidRDefault="00936B43">
            <w:pPr>
              <w:pStyle w:val="a7"/>
              <w:ind w:firstLine="0"/>
              <w:jc w:val="both"/>
            </w:pPr>
            <w:r>
              <w:rPr>
                <w:rStyle w:val="a6"/>
              </w:rPr>
              <w:t xml:space="preserve">ограничительных и эвакуационных мероприятий, направленных на обеспечение безопасности жизни и здоровья граждан, территорий и объектов, </w:t>
            </w:r>
            <w:r>
              <w:rPr>
                <w:rStyle w:val="a6"/>
              </w:rPr>
              <w:t>предупреждение негативных угроз и ликвидацию последствий в условиях повышенной готовности или при возникновении ЧС. Вводится приказом Генерального директора Общества</w:t>
            </w:r>
          </w:p>
        </w:tc>
      </w:tr>
      <w:tr w:rsidR="005949A7" w14:paraId="545DDA17" w14:textId="77777777">
        <w:tblPrEx>
          <w:tblCellMar>
            <w:top w:w="0" w:type="dxa"/>
            <w:bottom w:w="0" w:type="dxa"/>
          </w:tblCellMar>
        </w:tblPrEx>
        <w:trPr>
          <w:trHeight w:hRule="exact" w:val="563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F11E05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Стрела шлагбаума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95EFC" w14:textId="77777777" w:rsidR="005949A7" w:rsidRDefault="00936B43">
            <w:pPr>
              <w:pStyle w:val="a7"/>
              <w:ind w:firstLine="0"/>
              <w:jc w:val="both"/>
            </w:pPr>
            <w:r>
              <w:rPr>
                <w:rStyle w:val="a6"/>
              </w:rPr>
              <w:t xml:space="preserve">Элемент конструкции шлагбаума, предназначенный </w:t>
            </w:r>
            <w:r>
              <w:rPr>
                <w:rStyle w:val="a6"/>
              </w:rPr>
              <w:t>непосредственно для перекрытия проезда</w:t>
            </w:r>
          </w:p>
        </w:tc>
      </w:tr>
      <w:tr w:rsidR="005949A7" w14:paraId="529351F9" w14:textId="77777777">
        <w:tblPrEx>
          <w:tblCellMar>
            <w:top w:w="0" w:type="dxa"/>
            <w:bottom w:w="0" w:type="dxa"/>
          </w:tblCellMar>
        </w:tblPrEx>
        <w:trPr>
          <w:trHeight w:hRule="exact" w:val="1110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847774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Считыватель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7617B" w14:textId="77777777" w:rsidR="005949A7" w:rsidRDefault="00936B43">
            <w:pPr>
              <w:pStyle w:val="a7"/>
              <w:ind w:firstLine="0"/>
              <w:jc w:val="both"/>
            </w:pPr>
            <w:r>
              <w:rPr>
                <w:rStyle w:val="a6"/>
              </w:rPr>
              <w:t>Устройство (размещенное в двери, рядом с дверью, на турникете, на стойке перед шлагбаумом), предназначенное для считывания специальной кодовой информации</w:t>
            </w:r>
          </w:p>
        </w:tc>
      </w:tr>
      <w:tr w:rsidR="005949A7" w14:paraId="2BB9FBCA" w14:textId="77777777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BC9053" w14:textId="77777777" w:rsidR="005949A7" w:rsidRDefault="00936B43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>Частная охранная организация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9BC4E" w14:textId="77777777" w:rsidR="005949A7" w:rsidRDefault="00936B43">
            <w:pPr>
              <w:pStyle w:val="a7"/>
              <w:spacing w:line="262" w:lineRule="auto"/>
              <w:ind w:firstLine="0"/>
              <w:jc w:val="both"/>
            </w:pPr>
            <w:r>
              <w:rPr>
                <w:rStyle w:val="a6"/>
              </w:rPr>
              <w:t>Организация, специально учрежденная для оказания охранных услуг, зарегистрированная в установленном законом порядке и имеющая лицензию на осуществление частной охранной деятельности</w:t>
            </w:r>
          </w:p>
        </w:tc>
      </w:tr>
      <w:tr w:rsidR="005949A7" w14:paraId="69244228" w14:textId="77777777">
        <w:tblPrEx>
          <w:tblCellMar>
            <w:top w:w="0" w:type="dxa"/>
            <w:bottom w:w="0" w:type="dxa"/>
          </w:tblCellMar>
        </w:tblPrEx>
        <w:trPr>
          <w:trHeight w:hRule="exact" w:val="1943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FD4D2D" w14:textId="77777777" w:rsidR="005949A7" w:rsidRDefault="00936B43">
            <w:pPr>
              <w:pStyle w:val="a7"/>
              <w:spacing w:line="266" w:lineRule="auto"/>
              <w:ind w:firstLine="0"/>
            </w:pPr>
            <w:r>
              <w:rPr>
                <w:rStyle w:val="a6"/>
                <w:b/>
                <w:bCs/>
              </w:rPr>
              <w:t>Частный охранник (охранник, сотрудник ЧОО)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67430" w14:textId="77777777" w:rsidR="005949A7" w:rsidRDefault="00936B43">
            <w:pPr>
              <w:pStyle w:val="a7"/>
              <w:spacing w:line="259" w:lineRule="auto"/>
              <w:ind w:firstLine="0"/>
              <w:jc w:val="both"/>
            </w:pPr>
            <w:r>
              <w:rPr>
                <w:rStyle w:val="a6"/>
              </w:rPr>
              <w:t xml:space="preserve">Гражданин Российской </w:t>
            </w:r>
            <w:r>
              <w:rPr>
                <w:rStyle w:val="a6"/>
              </w:rPr>
              <w:t>Федерации, достигший восемнадцати лет, прошедший профессиональное обучение для работы в качестве частного охранника, сдавший квалификационный экзамен, получивший удостоверение частного охранника в порядке, установленном Законом РФ от 11.03.1992 № 2487-1 «О</w:t>
            </w:r>
            <w:r>
              <w:rPr>
                <w:rStyle w:val="a6"/>
              </w:rPr>
              <w:t xml:space="preserve"> частной детективной и охранной деятельности в</w:t>
            </w:r>
          </w:p>
        </w:tc>
      </w:tr>
    </w:tbl>
    <w:p w14:paraId="2F0AE7E0" w14:textId="77777777" w:rsidR="005949A7" w:rsidRDefault="00936B4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63"/>
        <w:gridCol w:w="1860"/>
      </w:tblGrid>
      <w:tr w:rsidR="005949A7" w14:paraId="347FBA29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6E5311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759316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79A6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6 из 69</w:t>
            </w:r>
          </w:p>
        </w:tc>
      </w:tr>
      <w:tr w:rsidR="005949A7" w14:paraId="1985DA26" w14:textId="77777777">
        <w:tblPrEx>
          <w:tblCellMar>
            <w:top w:w="0" w:type="dxa"/>
            <w:bottom w:w="0" w:type="dxa"/>
          </w:tblCellMar>
        </w:tblPrEx>
        <w:trPr>
          <w:trHeight w:hRule="exact" w:val="593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157D1B" w14:textId="77777777" w:rsidR="005949A7" w:rsidRDefault="005949A7"/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6D2FDB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9D22" w14:textId="77777777" w:rsidR="005949A7" w:rsidRDefault="005949A7"/>
        </w:tc>
      </w:tr>
    </w:tbl>
    <w:p w14:paraId="3F0EB181" w14:textId="77777777" w:rsidR="005949A7" w:rsidRDefault="005949A7">
      <w:pPr>
        <w:spacing w:after="99" w:line="1" w:lineRule="exact"/>
      </w:pPr>
    </w:p>
    <w:p w14:paraId="31BC8991" w14:textId="77777777" w:rsidR="005949A7" w:rsidRDefault="005949A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3"/>
        <w:gridCol w:w="6683"/>
      </w:tblGrid>
      <w:tr w:rsidR="005949A7" w14:paraId="0BB65BEB" w14:textId="77777777">
        <w:tblPrEx>
          <w:tblCellMar>
            <w:top w:w="0" w:type="dxa"/>
            <w:bottom w:w="0" w:type="dxa"/>
          </w:tblCellMar>
        </w:tblPrEx>
        <w:trPr>
          <w:trHeight w:hRule="exact" w:val="1433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F64224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Алкотестер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416FA" w14:textId="77777777" w:rsidR="005949A7" w:rsidRDefault="00936B43">
            <w:pPr>
              <w:pStyle w:val="a7"/>
              <w:spacing w:line="259" w:lineRule="auto"/>
              <w:ind w:firstLine="0"/>
              <w:jc w:val="both"/>
            </w:pPr>
            <w:r>
              <w:rPr>
                <w:rStyle w:val="a6"/>
              </w:rPr>
              <w:t xml:space="preserve">Российской Федерации», и работающий по трудовому </w:t>
            </w:r>
            <w:r>
              <w:rPr>
                <w:rStyle w:val="a6"/>
              </w:rPr>
              <w:t>договору с охранной организацией</w:t>
            </w:r>
          </w:p>
          <w:p w14:paraId="57023BA0" w14:textId="77777777" w:rsidR="005949A7" w:rsidRDefault="00936B43">
            <w:pPr>
              <w:pStyle w:val="a7"/>
              <w:spacing w:line="259" w:lineRule="auto"/>
              <w:ind w:firstLine="0"/>
              <w:jc w:val="both"/>
            </w:pPr>
            <w:r>
              <w:rPr>
                <w:rStyle w:val="a6"/>
              </w:rPr>
              <w:t>Электронный анализатор паров этанола, размещенный на КПП Общества, совмещенный с системой контроля отдела доступом</w:t>
            </w:r>
          </w:p>
        </w:tc>
      </w:tr>
      <w:tr w:rsidR="005949A7" w14:paraId="04E6D619" w14:textId="77777777">
        <w:tblPrEx>
          <w:tblCellMar>
            <w:top w:w="0" w:type="dxa"/>
            <w:bottom w:w="0" w:type="dxa"/>
          </w:tblCellMar>
        </w:tblPrEx>
        <w:trPr>
          <w:trHeight w:hRule="exact" w:val="848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F10456" w14:textId="77777777" w:rsidR="005949A7" w:rsidRDefault="00936B43">
            <w:pPr>
              <w:pStyle w:val="a7"/>
              <w:spacing w:line="276" w:lineRule="auto"/>
            </w:pPr>
            <w:r>
              <w:rPr>
                <w:rStyle w:val="a6"/>
                <w:b/>
                <w:bCs/>
              </w:rPr>
              <w:t>Электронная система въезда/выезда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03966" w14:textId="77777777" w:rsidR="005949A7" w:rsidRDefault="00936B43">
            <w:pPr>
              <w:pStyle w:val="a7"/>
              <w:spacing w:line="271" w:lineRule="auto"/>
              <w:ind w:firstLine="0"/>
              <w:jc w:val="both"/>
            </w:pPr>
            <w:r>
              <w:rPr>
                <w:rStyle w:val="a6"/>
              </w:rPr>
              <w:t xml:space="preserve">Система заявок на въезд/выезд автотранспорта, формируется </w:t>
            </w:r>
            <w:r>
              <w:rPr>
                <w:rStyle w:val="a6"/>
              </w:rPr>
              <w:t>ответственной службой и согласовывается управлением безопасности</w:t>
            </w:r>
          </w:p>
        </w:tc>
      </w:tr>
      <w:tr w:rsidR="005949A7" w14:paraId="25F1D635" w14:textId="77777777">
        <w:tblPrEx>
          <w:tblCellMar>
            <w:top w:w="0" w:type="dxa"/>
            <w:bottom w:w="0" w:type="dxa"/>
          </w:tblCellMar>
        </w:tblPrEx>
        <w:trPr>
          <w:trHeight w:hRule="exact" w:val="555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B040F8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Совмещенное КПП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9334C" w14:textId="77777777" w:rsidR="005949A7" w:rsidRDefault="00936B43">
            <w:pPr>
              <w:pStyle w:val="a7"/>
              <w:spacing w:line="271" w:lineRule="auto"/>
              <w:ind w:firstLine="0"/>
              <w:jc w:val="both"/>
            </w:pPr>
            <w:r>
              <w:rPr>
                <w:rStyle w:val="a6"/>
              </w:rPr>
              <w:t>Объект, совмещающий в себе транспортное КПП и пешеходное КПП</w:t>
            </w:r>
          </w:p>
        </w:tc>
      </w:tr>
      <w:tr w:rsidR="005949A7" w14:paraId="51CF29E7" w14:textId="77777777">
        <w:tblPrEx>
          <w:tblCellMar>
            <w:top w:w="0" w:type="dxa"/>
            <w:bottom w:w="0" w:type="dxa"/>
          </w:tblCellMar>
        </w:tblPrEx>
        <w:trPr>
          <w:trHeight w:hRule="exact" w:val="833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B382CC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Центр мониторинга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DBA42" w14:textId="77777777" w:rsidR="005949A7" w:rsidRDefault="00936B43">
            <w:pPr>
              <w:pStyle w:val="a7"/>
              <w:ind w:firstLine="0"/>
              <w:jc w:val="both"/>
            </w:pPr>
            <w:r>
              <w:rPr>
                <w:rStyle w:val="a6"/>
              </w:rPr>
              <w:t xml:space="preserve">Объект, на который выводится весь комплекс СВН и ИТСО Общества, а также заявочная </w:t>
            </w:r>
            <w:r>
              <w:rPr>
                <w:rStyle w:val="a6"/>
              </w:rPr>
              <w:t>система и перемещение транспорта и ТМЦ</w:t>
            </w:r>
          </w:p>
        </w:tc>
      </w:tr>
      <w:tr w:rsidR="005949A7" w14:paraId="76018C14" w14:textId="77777777">
        <w:tblPrEx>
          <w:tblCellMar>
            <w:top w:w="0" w:type="dxa"/>
            <w:bottom w:w="0" w:type="dxa"/>
          </w:tblCellMar>
        </w:tblPrEx>
        <w:trPr>
          <w:trHeight w:hRule="exact" w:val="1688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87580A" w14:textId="77777777" w:rsidR="005949A7" w:rsidRDefault="00936B43">
            <w:pPr>
              <w:pStyle w:val="a7"/>
            </w:pPr>
            <w:r>
              <w:rPr>
                <w:rStyle w:val="a6"/>
                <w:b/>
                <w:bCs/>
              </w:rPr>
              <w:t>Диспетчер центра мониторинга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9384C" w14:textId="77777777" w:rsidR="005949A7" w:rsidRDefault="00936B43">
            <w:pPr>
              <w:pStyle w:val="a7"/>
              <w:ind w:firstLine="0"/>
              <w:jc w:val="both"/>
            </w:pPr>
            <w:r>
              <w:rPr>
                <w:rStyle w:val="a6"/>
              </w:rPr>
              <w:t xml:space="preserve">Работник предприятия, проводит работу по анализу потока информации поступающий с СВН и ИТСО, реагирует на возможные инциденты, координирует действия ЧОО, информирует управление </w:t>
            </w:r>
            <w:r>
              <w:rPr>
                <w:rStyle w:val="a6"/>
              </w:rPr>
              <w:t>безопасности. Ведет работу в электронной системе заявок в 1С, по согласованию и проведению заявок</w:t>
            </w:r>
          </w:p>
        </w:tc>
      </w:tr>
      <w:tr w:rsidR="005949A7" w14:paraId="567FB55F" w14:textId="77777777">
        <w:tblPrEx>
          <w:tblCellMar>
            <w:top w:w="0" w:type="dxa"/>
            <w:bottom w:w="0" w:type="dxa"/>
          </w:tblCellMar>
        </w:tblPrEx>
        <w:trPr>
          <w:trHeight w:hRule="exact" w:val="3015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67DE9E" w14:textId="77777777" w:rsidR="005949A7" w:rsidRDefault="00936B43">
            <w:pPr>
              <w:pStyle w:val="a7"/>
              <w:spacing w:line="266" w:lineRule="auto"/>
            </w:pPr>
            <w:r>
              <w:rPr>
                <w:rStyle w:val="a6"/>
                <w:b/>
                <w:bCs/>
              </w:rPr>
              <w:t xml:space="preserve">Заявка на движение автотранспорта в 1С </w:t>
            </w:r>
            <w:r>
              <w:rPr>
                <w:rStyle w:val="a6"/>
                <w:b/>
                <w:bCs/>
                <w:lang w:val="en-US" w:eastAsia="en-US" w:bidi="en-US"/>
              </w:rPr>
              <w:t>ERP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16E9" w14:textId="77777777" w:rsidR="005949A7" w:rsidRDefault="00936B43">
            <w:pPr>
              <w:pStyle w:val="a7"/>
              <w:spacing w:line="262" w:lineRule="auto"/>
              <w:ind w:firstLine="0"/>
              <w:jc w:val="both"/>
            </w:pPr>
            <w:r>
              <w:rPr>
                <w:rStyle w:val="a6"/>
              </w:rPr>
              <w:t xml:space="preserve">Электронная заявка на перемещение автомобильного и железнодорожного транспорта через КПП Общества. </w:t>
            </w:r>
            <w:r>
              <w:rPr>
                <w:rStyle w:val="a6"/>
              </w:rPr>
              <w:t>Оформляется в системе 1С управление предприятием производством. Заявка содержит в себе информацию о грузе, транспорте, дате и времени въезда/выезда, номенклатуре и количестве груза. При перемещении груза создается на основании электронного документа переме</w:t>
            </w:r>
            <w:r>
              <w:rPr>
                <w:rStyle w:val="a6"/>
              </w:rPr>
              <w:t>щения ТМЦ (реализация, заказ, перемещение, возврат и т.п.), электронная заявка может так же создавать в целях перемещения через КПП ручной клади, подлежащей учету</w:t>
            </w:r>
          </w:p>
        </w:tc>
      </w:tr>
      <w:tr w:rsidR="005949A7" w14:paraId="371B695E" w14:textId="77777777">
        <w:tblPrEx>
          <w:tblCellMar>
            <w:top w:w="0" w:type="dxa"/>
            <w:bottom w:w="0" w:type="dxa"/>
          </w:tblCellMar>
        </w:tblPrEx>
        <w:trPr>
          <w:trHeight w:hRule="exact" w:val="548"/>
          <w:jc w:val="center"/>
        </w:trPr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D759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  <w:b/>
                <w:bCs/>
              </w:rPr>
              <w:t>3.2 Обозначения и сокращения</w:t>
            </w:r>
          </w:p>
        </w:tc>
      </w:tr>
      <w:tr w:rsidR="005949A7" w14:paraId="4F6328F5" w14:textId="77777777">
        <w:tblPrEx>
          <w:tblCellMar>
            <w:top w:w="0" w:type="dxa"/>
            <w:bottom w:w="0" w:type="dxa"/>
          </w:tblCellMar>
        </w:tblPrEx>
        <w:trPr>
          <w:trHeight w:hRule="exact" w:val="570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A614B0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Сокращение/ обозначение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48019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  <w:b/>
                <w:bCs/>
              </w:rPr>
              <w:t>Расшифровка</w:t>
            </w:r>
          </w:p>
        </w:tc>
      </w:tr>
      <w:tr w:rsidR="005949A7" w14:paraId="2AE4239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270BBB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АБК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9DEC6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Административно-бытовой комплекс</w:t>
            </w:r>
          </w:p>
        </w:tc>
      </w:tr>
      <w:tr w:rsidR="005949A7" w14:paraId="56B4D858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36A457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БП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B4579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Бюро пропусков</w:t>
            </w:r>
          </w:p>
        </w:tc>
      </w:tr>
      <w:tr w:rsidR="005949A7" w14:paraId="112E8DBA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DC9A4E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ГП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8A996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Готовая продукция</w:t>
            </w:r>
          </w:p>
        </w:tc>
      </w:tr>
      <w:tr w:rsidR="005949A7" w14:paraId="2F812F57" w14:textId="77777777">
        <w:tblPrEx>
          <w:tblCellMar>
            <w:top w:w="0" w:type="dxa"/>
            <w:bottom w:w="0" w:type="dxa"/>
          </w:tblCellMar>
        </w:tblPrEx>
        <w:trPr>
          <w:trHeight w:hRule="exact" w:val="2775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FCED2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Груз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E1540" w14:textId="77777777" w:rsidR="005949A7" w:rsidRDefault="00936B43">
            <w:pPr>
              <w:pStyle w:val="a7"/>
              <w:tabs>
                <w:tab w:val="left" w:pos="1778"/>
                <w:tab w:val="left" w:pos="3870"/>
                <w:tab w:val="left" w:pos="5040"/>
              </w:tabs>
              <w:spacing w:line="262" w:lineRule="auto"/>
              <w:ind w:firstLine="0"/>
              <w:jc w:val="both"/>
            </w:pPr>
            <w:r>
              <w:rPr>
                <w:rStyle w:val="a6"/>
              </w:rPr>
              <w:t xml:space="preserve">Готовая продукция, товарно-материальные ценности, товары, отходы (остатки сырья. материалов, полуфабрикатов, иных изделий или продуктов, которые образовались в процессе </w:t>
            </w:r>
            <w:r>
              <w:rPr>
                <w:rStyle w:val="a6"/>
              </w:rPr>
              <w:t>производства, потребления, товары (продукция), утратившие свои потребительские свойства),</w:t>
            </w:r>
            <w:r>
              <w:rPr>
                <w:rStyle w:val="a6"/>
              </w:rPr>
              <w:tab/>
              <w:t>неликвидные</w:t>
            </w:r>
            <w:r>
              <w:rPr>
                <w:rStyle w:val="a6"/>
              </w:rPr>
              <w:tab/>
              <w:t>ТМЦ</w:t>
            </w:r>
            <w:r>
              <w:rPr>
                <w:rStyle w:val="a6"/>
              </w:rPr>
              <w:tab/>
              <w:t>(материалы,</w:t>
            </w:r>
          </w:p>
          <w:p w14:paraId="6A71EC3F" w14:textId="77777777" w:rsidR="005949A7" w:rsidRDefault="00936B43">
            <w:pPr>
              <w:pStyle w:val="a7"/>
              <w:spacing w:line="262" w:lineRule="auto"/>
              <w:ind w:firstLine="0"/>
              <w:jc w:val="both"/>
            </w:pPr>
            <w:r>
              <w:rPr>
                <w:rStyle w:val="a6"/>
              </w:rPr>
              <w:t>неиспользуемые в производстве и находящиеся на складах, в том числе из-за утраты физических свойств и морального износа, материалы, оставш</w:t>
            </w:r>
            <w:r>
              <w:rPr>
                <w:rStyle w:val="a6"/>
              </w:rPr>
              <w:t>иеся после закрытия производства, подлежащие реализации)</w:t>
            </w:r>
          </w:p>
        </w:tc>
      </w:tr>
      <w:tr w:rsidR="005949A7" w14:paraId="7F279C8B" w14:textId="77777777">
        <w:tblPrEx>
          <w:tblCellMar>
            <w:top w:w="0" w:type="dxa"/>
            <w:bottom w:w="0" w:type="dxa"/>
          </w:tblCellMar>
        </w:tblPrEx>
        <w:trPr>
          <w:trHeight w:hRule="exact" w:val="623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01D927" w14:textId="77777777" w:rsidR="005949A7" w:rsidRDefault="00936B43">
            <w:pPr>
              <w:pStyle w:val="a7"/>
              <w:spacing w:line="271" w:lineRule="auto"/>
            </w:pPr>
            <w:r>
              <w:rPr>
                <w:rStyle w:val="a6"/>
                <w:b/>
                <w:bCs/>
              </w:rPr>
              <w:t xml:space="preserve">ОБ </w:t>
            </w:r>
            <w:proofErr w:type="spellStart"/>
            <w:r>
              <w:rPr>
                <w:rStyle w:val="a6"/>
                <w:b/>
                <w:bCs/>
              </w:rPr>
              <w:t>ОБ</w:t>
            </w:r>
            <w:proofErr w:type="spellEnd"/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57A8" w14:textId="77777777" w:rsidR="005949A7" w:rsidRDefault="00936B43">
            <w:pPr>
              <w:pStyle w:val="a7"/>
              <w:tabs>
                <w:tab w:val="left" w:leader="underscore" w:pos="5858"/>
              </w:tabs>
              <w:spacing w:line="240" w:lineRule="auto"/>
              <w:ind w:firstLine="0"/>
            </w:pPr>
            <w:r>
              <w:rPr>
                <w:rStyle w:val="a6"/>
              </w:rPr>
              <w:t>Упр</w:t>
            </w:r>
            <w:r>
              <w:rPr>
                <w:rStyle w:val="a6"/>
                <w:u w:val="single"/>
              </w:rPr>
              <w:t>авление безопа</w:t>
            </w:r>
            <w:r>
              <w:rPr>
                <w:rStyle w:val="a6"/>
              </w:rPr>
              <w:t>сно</w:t>
            </w:r>
            <w:r>
              <w:rPr>
                <w:rStyle w:val="a6"/>
                <w:u w:val="single"/>
              </w:rPr>
              <w:t>сти</w:t>
            </w:r>
            <w:r>
              <w:rPr>
                <w:rStyle w:val="a6"/>
              </w:rPr>
              <w:tab/>
            </w:r>
          </w:p>
          <w:p w14:paraId="4FD37B22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Отдел безопасности</w:t>
            </w:r>
          </w:p>
        </w:tc>
      </w:tr>
    </w:tbl>
    <w:p w14:paraId="2DAD6E7E" w14:textId="77777777" w:rsidR="005949A7" w:rsidRDefault="00936B4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4770"/>
        <w:gridCol w:w="1860"/>
      </w:tblGrid>
      <w:tr w:rsidR="005949A7" w14:paraId="26FBB6E9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74A41F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C93CFD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75FA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7 из 69</w:t>
            </w:r>
          </w:p>
        </w:tc>
      </w:tr>
      <w:tr w:rsidR="005949A7" w14:paraId="689921F0" w14:textId="77777777">
        <w:tblPrEx>
          <w:tblCellMar>
            <w:top w:w="0" w:type="dxa"/>
            <w:bottom w:w="0" w:type="dxa"/>
          </w:tblCellMar>
        </w:tblPrEx>
        <w:trPr>
          <w:trHeight w:hRule="exact" w:val="585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4E03D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3B4499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8383" w14:textId="77777777" w:rsidR="005949A7" w:rsidRDefault="005949A7"/>
        </w:tc>
      </w:tr>
    </w:tbl>
    <w:p w14:paraId="55B7DD03" w14:textId="77777777" w:rsidR="005949A7" w:rsidRDefault="005949A7">
      <w:pPr>
        <w:spacing w:after="139" w:line="1" w:lineRule="exact"/>
      </w:pPr>
    </w:p>
    <w:p w14:paraId="09A69A5A" w14:textId="77777777" w:rsidR="005949A7" w:rsidRDefault="005949A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5"/>
        <w:gridCol w:w="6660"/>
      </w:tblGrid>
      <w:tr w:rsidR="005949A7" w14:paraId="29509537" w14:textId="77777777">
        <w:tblPrEx>
          <w:tblCellMar>
            <w:top w:w="0" w:type="dxa"/>
            <w:bottom w:w="0" w:type="dxa"/>
          </w:tblCellMar>
        </w:tblPrEx>
        <w:trPr>
          <w:trHeight w:hRule="exact" w:val="308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7C3580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КПП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D624A" w14:textId="77777777" w:rsidR="005949A7" w:rsidRDefault="00936B43">
            <w:pPr>
              <w:pStyle w:val="a7"/>
              <w:spacing w:line="240" w:lineRule="auto"/>
              <w:ind w:firstLine="0"/>
              <w:jc w:val="both"/>
            </w:pPr>
            <w:r>
              <w:rPr>
                <w:rStyle w:val="a6"/>
              </w:rPr>
              <w:t>Контрольно-пропускной пункт</w:t>
            </w:r>
          </w:p>
        </w:tc>
      </w:tr>
      <w:tr w:rsidR="005949A7" w14:paraId="61575599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791AC7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ЛБК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4F5D3" w14:textId="77777777" w:rsidR="005949A7" w:rsidRDefault="00936B43">
            <w:pPr>
              <w:pStyle w:val="a7"/>
              <w:spacing w:line="240" w:lineRule="auto"/>
              <w:ind w:firstLine="0"/>
              <w:jc w:val="both"/>
            </w:pPr>
            <w:r>
              <w:rPr>
                <w:rStyle w:val="a6"/>
              </w:rPr>
              <w:t>Лабораторно-бытовой комплекс</w:t>
            </w:r>
          </w:p>
        </w:tc>
      </w:tr>
      <w:tr w:rsidR="005949A7" w14:paraId="72DCFA1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7BC664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Общество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6D52E" w14:textId="77777777" w:rsidR="005949A7" w:rsidRDefault="00936B43">
            <w:pPr>
              <w:pStyle w:val="a7"/>
              <w:spacing w:line="240" w:lineRule="auto"/>
              <w:ind w:firstLine="0"/>
              <w:jc w:val="both"/>
            </w:pPr>
            <w:r>
              <w:rPr>
                <w:rStyle w:val="a6"/>
              </w:rPr>
              <w:t>Акционерное общество «Аспен»</w:t>
            </w:r>
          </w:p>
        </w:tc>
      </w:tr>
      <w:tr w:rsidR="005949A7" w14:paraId="01551BB7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72F68F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ОРП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99A67" w14:textId="77777777" w:rsidR="005949A7" w:rsidRDefault="00936B43">
            <w:pPr>
              <w:pStyle w:val="a7"/>
              <w:spacing w:line="240" w:lineRule="auto"/>
              <w:ind w:firstLine="0"/>
              <w:jc w:val="both"/>
            </w:pPr>
            <w:r>
              <w:rPr>
                <w:rStyle w:val="a6"/>
              </w:rPr>
              <w:t>Отдел по работе с персоналом</w:t>
            </w:r>
          </w:p>
        </w:tc>
      </w:tr>
      <w:tr w:rsidR="005949A7" w14:paraId="760919FC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14FB18" w14:textId="77777777" w:rsidR="005949A7" w:rsidRDefault="00936B43">
            <w:pPr>
              <w:pStyle w:val="a7"/>
              <w:spacing w:line="266" w:lineRule="auto"/>
              <w:ind w:firstLine="0"/>
            </w:pPr>
            <w:r>
              <w:rPr>
                <w:rStyle w:val="a6"/>
                <w:b/>
                <w:bCs/>
              </w:rPr>
              <w:t>Отдела безопасности сервисных объектов и физической защиты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1A9B9" w14:textId="77777777" w:rsidR="005949A7" w:rsidRDefault="00936B43">
            <w:pPr>
              <w:pStyle w:val="a7"/>
              <w:spacing w:line="240" w:lineRule="auto"/>
              <w:ind w:firstLine="0"/>
              <w:jc w:val="both"/>
            </w:pPr>
            <w:r>
              <w:rPr>
                <w:rStyle w:val="a6"/>
              </w:rPr>
              <w:t>Физическая защита и объектовый контроль</w:t>
            </w:r>
          </w:p>
        </w:tc>
      </w:tr>
      <w:tr w:rsidR="005949A7" w14:paraId="7E143F8E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36DB72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ПВР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D8AD8" w14:textId="77777777" w:rsidR="005949A7" w:rsidRDefault="00936B43">
            <w:pPr>
              <w:pStyle w:val="a7"/>
              <w:spacing w:line="240" w:lineRule="auto"/>
              <w:ind w:firstLine="0"/>
              <w:jc w:val="both"/>
            </w:pPr>
            <w:r>
              <w:rPr>
                <w:rStyle w:val="a6"/>
              </w:rPr>
              <w:t>Пропускной и внутриобъектовый режимы</w:t>
            </w:r>
          </w:p>
        </w:tc>
      </w:tr>
      <w:tr w:rsidR="005949A7" w14:paraId="3CD4BEA0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D7288A" w14:textId="77777777" w:rsidR="005949A7" w:rsidRDefault="00936B43">
            <w:pPr>
              <w:pStyle w:val="a7"/>
              <w:spacing w:line="240" w:lineRule="auto"/>
              <w:ind w:firstLine="0"/>
              <w:rPr>
                <w:sz w:val="34"/>
                <w:szCs w:val="34"/>
              </w:rPr>
            </w:pPr>
            <w:proofErr w:type="spellStart"/>
            <w:r>
              <w:rPr>
                <w:rStyle w:val="a6"/>
                <w:sz w:val="34"/>
                <w:szCs w:val="34"/>
              </w:rPr>
              <w:t>пдд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B1D02" w14:textId="77777777" w:rsidR="005949A7" w:rsidRDefault="00936B43">
            <w:pPr>
              <w:pStyle w:val="a7"/>
              <w:spacing w:line="240" w:lineRule="auto"/>
              <w:ind w:firstLine="0"/>
              <w:jc w:val="both"/>
            </w:pPr>
            <w:r>
              <w:rPr>
                <w:rStyle w:val="a6"/>
              </w:rPr>
              <w:t>Правила дорожного движения</w:t>
            </w:r>
          </w:p>
        </w:tc>
      </w:tr>
      <w:tr w:rsidR="005949A7" w14:paraId="46EBEA30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A1E55A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Пользователь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896C0" w14:textId="77777777" w:rsidR="005949A7" w:rsidRDefault="00936B43">
            <w:pPr>
              <w:pStyle w:val="a7"/>
              <w:spacing w:line="266" w:lineRule="auto"/>
              <w:ind w:firstLine="0"/>
              <w:jc w:val="both"/>
            </w:pPr>
            <w:r>
              <w:rPr>
                <w:rStyle w:val="a6"/>
              </w:rPr>
              <w:t>Ответственный пользователь (сотрудник), получивший право размещения (регистрации) заявок в информационных программах Общества</w:t>
            </w:r>
          </w:p>
        </w:tc>
      </w:tr>
      <w:tr w:rsidR="005949A7" w14:paraId="50DDDC7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84143E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ПР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98270" w14:textId="77777777" w:rsidR="005949A7" w:rsidRDefault="00936B43">
            <w:pPr>
              <w:pStyle w:val="a7"/>
              <w:spacing w:line="240" w:lineRule="auto"/>
              <w:ind w:firstLine="0"/>
              <w:jc w:val="both"/>
            </w:pPr>
            <w:r>
              <w:rPr>
                <w:rStyle w:val="a6"/>
              </w:rPr>
              <w:t>Палка резиновая</w:t>
            </w:r>
          </w:p>
        </w:tc>
      </w:tr>
      <w:tr w:rsidR="005949A7" w14:paraId="52C4B209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5F18D8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РСС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8F3FA" w14:textId="77777777" w:rsidR="005949A7" w:rsidRDefault="00936B43">
            <w:pPr>
              <w:pStyle w:val="a7"/>
              <w:spacing w:line="240" w:lineRule="auto"/>
              <w:ind w:firstLine="0"/>
              <w:jc w:val="both"/>
            </w:pPr>
            <w:r>
              <w:rPr>
                <w:rStyle w:val="a6"/>
              </w:rPr>
              <w:t>Руководители, специалисты, служащие</w:t>
            </w:r>
          </w:p>
        </w:tc>
      </w:tr>
      <w:tr w:rsidR="005949A7" w14:paraId="7FB98145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EED28B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СИЗ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FFF15" w14:textId="77777777" w:rsidR="005949A7" w:rsidRDefault="00936B43">
            <w:pPr>
              <w:pStyle w:val="a7"/>
              <w:spacing w:line="240" w:lineRule="auto"/>
              <w:ind w:firstLine="0"/>
              <w:jc w:val="both"/>
            </w:pPr>
            <w:r>
              <w:rPr>
                <w:rStyle w:val="a6"/>
              </w:rPr>
              <w:t>Средства индивидуальной защиты</w:t>
            </w:r>
          </w:p>
        </w:tc>
      </w:tr>
      <w:tr w:rsidR="005949A7" w14:paraId="2F973DFE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A1408F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СР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6779A" w14:textId="77777777" w:rsidR="005949A7" w:rsidRDefault="00936B43">
            <w:pPr>
              <w:pStyle w:val="a7"/>
              <w:spacing w:line="240" w:lineRule="auto"/>
              <w:ind w:firstLine="0"/>
              <w:jc w:val="both"/>
            </w:pPr>
            <w:r>
              <w:rPr>
                <w:rStyle w:val="a6"/>
              </w:rPr>
              <w:t>Специальный режим</w:t>
            </w:r>
          </w:p>
        </w:tc>
      </w:tr>
      <w:tr w:rsidR="005949A7" w14:paraId="0B05B8EA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31F417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СКУД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E06C0" w14:textId="77777777" w:rsidR="005949A7" w:rsidRDefault="00936B43">
            <w:pPr>
              <w:pStyle w:val="a7"/>
              <w:spacing w:line="240" w:lineRule="auto"/>
              <w:ind w:firstLine="0"/>
              <w:jc w:val="both"/>
            </w:pPr>
            <w:r>
              <w:rPr>
                <w:rStyle w:val="a6"/>
              </w:rPr>
              <w:t>Система контроля удаленного доступа</w:t>
            </w:r>
          </w:p>
        </w:tc>
      </w:tr>
      <w:tr w:rsidR="005949A7" w14:paraId="0F16BFA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938F38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СП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A499C" w14:textId="77777777" w:rsidR="005949A7" w:rsidRDefault="00936B43">
            <w:pPr>
              <w:pStyle w:val="a7"/>
              <w:spacing w:line="240" w:lineRule="auto"/>
              <w:ind w:firstLine="0"/>
              <w:jc w:val="both"/>
            </w:pPr>
            <w:r>
              <w:rPr>
                <w:rStyle w:val="a6"/>
              </w:rPr>
              <w:t>Структурное подразделение</w:t>
            </w:r>
          </w:p>
        </w:tc>
      </w:tr>
      <w:tr w:rsidR="005949A7" w14:paraId="6ACEF1A3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C39600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Сторонние лица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E7583" w14:textId="77777777" w:rsidR="005949A7" w:rsidRDefault="00936B43">
            <w:pPr>
              <w:pStyle w:val="a7"/>
              <w:spacing w:line="240" w:lineRule="auto"/>
              <w:ind w:firstLine="0"/>
              <w:jc w:val="both"/>
            </w:pPr>
            <w:r>
              <w:rPr>
                <w:rStyle w:val="a6"/>
              </w:rPr>
              <w:t>Лица, не являющиеся работниками Общества</w:t>
            </w:r>
          </w:p>
        </w:tc>
      </w:tr>
      <w:tr w:rsidR="005949A7" w14:paraId="51B4554C" w14:textId="77777777">
        <w:tblPrEx>
          <w:tblCellMar>
            <w:top w:w="0" w:type="dxa"/>
            <w:bottom w:w="0" w:type="dxa"/>
          </w:tblCellMar>
        </w:tblPrEx>
        <w:trPr>
          <w:trHeight w:hRule="exact" w:val="2745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18EC42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ТМЦ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C6522" w14:textId="77777777" w:rsidR="005949A7" w:rsidRDefault="00936B43">
            <w:pPr>
              <w:pStyle w:val="a7"/>
              <w:tabs>
                <w:tab w:val="left" w:pos="1770"/>
                <w:tab w:val="left" w:pos="3863"/>
                <w:tab w:val="left" w:pos="5025"/>
              </w:tabs>
              <w:spacing w:line="259" w:lineRule="auto"/>
              <w:ind w:firstLine="0"/>
              <w:jc w:val="both"/>
            </w:pPr>
            <w:r>
              <w:rPr>
                <w:rStyle w:val="a6"/>
              </w:rPr>
              <w:t>Товарно-материальные ценности, товары, отходы (остатки сырья, материалов, полуфабрикатов, иных изделий или продуктов, которые образовались в процессе производства, потребления, товары (продукция), утратившие свои потребительские свойства),</w:t>
            </w:r>
            <w:r>
              <w:rPr>
                <w:rStyle w:val="a6"/>
              </w:rPr>
              <w:tab/>
              <w:t>неликвидные</w:t>
            </w:r>
            <w:r>
              <w:rPr>
                <w:rStyle w:val="a6"/>
              </w:rPr>
              <w:tab/>
              <w:t>ТМЦ</w:t>
            </w:r>
            <w:r>
              <w:rPr>
                <w:rStyle w:val="a6"/>
              </w:rPr>
              <w:tab/>
            </w:r>
            <w:r>
              <w:rPr>
                <w:rStyle w:val="a6"/>
              </w:rPr>
              <w:t>(материалы,</w:t>
            </w:r>
          </w:p>
          <w:p w14:paraId="7D30BC4A" w14:textId="77777777" w:rsidR="005949A7" w:rsidRDefault="00936B43">
            <w:pPr>
              <w:pStyle w:val="a7"/>
              <w:spacing w:line="259" w:lineRule="auto"/>
              <w:ind w:firstLine="0"/>
              <w:jc w:val="both"/>
            </w:pPr>
            <w:r>
              <w:rPr>
                <w:rStyle w:val="a6"/>
              </w:rPr>
              <w:t>неиспользуемые в производстве и находящиеся на складах, в том числе из-за утраты физических свойств и морального износа, материалы, оставшиеся после закрытия производства, подлежащие реализации)</w:t>
            </w:r>
          </w:p>
        </w:tc>
      </w:tr>
      <w:tr w:rsidR="005949A7" w14:paraId="1EAB1F9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392C8A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УЦ_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E5B23" w14:textId="77777777" w:rsidR="005949A7" w:rsidRDefault="00936B43">
            <w:pPr>
              <w:pStyle w:val="a7"/>
              <w:spacing w:line="240" w:lineRule="auto"/>
              <w:ind w:firstLine="0"/>
              <w:jc w:val="both"/>
            </w:pPr>
            <w:r>
              <w:rPr>
                <w:rStyle w:val="a6"/>
              </w:rPr>
              <w:t>Учебный центр</w:t>
            </w:r>
          </w:p>
        </w:tc>
      </w:tr>
      <w:tr w:rsidR="005949A7" w14:paraId="0ADCBBE2" w14:textId="77777777">
        <w:tblPrEx>
          <w:tblCellMar>
            <w:top w:w="0" w:type="dxa"/>
            <w:bottom w:w="0" w:type="dxa"/>
          </w:tblCellMar>
        </w:tblPrEx>
        <w:trPr>
          <w:trHeight w:hRule="exact" w:val="563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E891F8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ЧОО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498F4" w14:textId="77777777" w:rsidR="005949A7" w:rsidRDefault="00936B43">
            <w:pPr>
              <w:pStyle w:val="a7"/>
              <w:ind w:firstLine="0"/>
              <w:jc w:val="both"/>
            </w:pPr>
            <w:r>
              <w:rPr>
                <w:rStyle w:val="a6"/>
              </w:rPr>
              <w:t xml:space="preserve">Частное охранное </w:t>
            </w:r>
            <w:r>
              <w:rPr>
                <w:rStyle w:val="a6"/>
              </w:rPr>
              <w:t>предприятие, обеспечивающее на договорной основе услуги Обществу по охране</w:t>
            </w:r>
          </w:p>
        </w:tc>
      </w:tr>
      <w:tr w:rsidR="005949A7" w14:paraId="78DBB4BD" w14:textId="77777777">
        <w:tblPrEx>
          <w:tblCellMar>
            <w:top w:w="0" w:type="dxa"/>
            <w:bottom w:w="0" w:type="dxa"/>
          </w:tblCellMar>
        </w:tblPrEx>
        <w:trPr>
          <w:trHeight w:hRule="exact" w:val="563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208E83" w14:textId="77777777" w:rsidR="005949A7" w:rsidRDefault="00936B43">
            <w:pPr>
              <w:pStyle w:val="a7"/>
              <w:spacing w:line="240" w:lineRule="auto"/>
              <w:ind w:firstLine="0"/>
            </w:pPr>
            <w:proofErr w:type="spellStart"/>
            <w:r>
              <w:rPr>
                <w:rStyle w:val="a6"/>
                <w:b/>
                <w:bCs/>
              </w:rPr>
              <w:t>ИоОиПКД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82761" w14:textId="77777777" w:rsidR="005949A7" w:rsidRDefault="00936B43">
            <w:pPr>
              <w:pStyle w:val="a7"/>
              <w:spacing w:line="271" w:lineRule="auto"/>
              <w:ind w:firstLine="0"/>
              <w:jc w:val="both"/>
            </w:pPr>
            <w:r>
              <w:rPr>
                <w:rStyle w:val="a6"/>
              </w:rPr>
              <w:t>Инструкция об организации и проведении контроля- допуска</w:t>
            </w:r>
          </w:p>
        </w:tc>
      </w:tr>
      <w:tr w:rsidR="005949A7" w14:paraId="69CA0A5B" w14:textId="77777777">
        <w:tblPrEx>
          <w:tblCellMar>
            <w:top w:w="0" w:type="dxa"/>
            <w:bottom w:w="0" w:type="dxa"/>
          </w:tblCellMar>
        </w:tblPrEx>
        <w:trPr>
          <w:trHeight w:hRule="exact" w:val="1673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1A435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  <w:lang w:val="en-US" w:eastAsia="en-US" w:bidi="en-US"/>
              </w:rPr>
              <w:t>1CERP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54E4E" w14:textId="77777777" w:rsidR="005949A7" w:rsidRDefault="00936B43">
            <w:pPr>
              <w:pStyle w:val="a7"/>
              <w:ind w:firstLine="0"/>
              <w:jc w:val="both"/>
            </w:pPr>
            <w:r>
              <w:rPr>
                <w:rStyle w:val="a6"/>
              </w:rPr>
              <w:t xml:space="preserve">Программное обеспечение предназначено для автоматизации любого бизнес-процесса предприятия, </w:t>
            </w:r>
            <w:r>
              <w:rPr>
                <w:rStyle w:val="a6"/>
              </w:rPr>
              <w:t>автоматизации бухгалтерского и управленческого учётов (включая начисление зарплаты и управление кадрами), экономической и организационной деятельности предприятия.</w:t>
            </w:r>
          </w:p>
        </w:tc>
      </w:tr>
      <w:tr w:rsidR="005949A7" w14:paraId="1CB9FA6C" w14:textId="7777777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FC475D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1СЗУП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A6965" w14:textId="77777777" w:rsidR="005949A7" w:rsidRDefault="00936B43">
            <w:pPr>
              <w:pStyle w:val="a7"/>
              <w:spacing w:line="262" w:lineRule="auto"/>
              <w:ind w:firstLine="0"/>
              <w:jc w:val="both"/>
            </w:pPr>
            <w:r>
              <w:rPr>
                <w:rStyle w:val="a6"/>
              </w:rPr>
              <w:t xml:space="preserve">Программа массового назначения, позволяющая в комплексе </w:t>
            </w:r>
            <w:r>
              <w:rPr>
                <w:rStyle w:val="a6"/>
              </w:rPr>
              <w:t>автоматизировать задачи, связанные с расчетом заработной платы персонала и реализацией кадровой политики. с учетом требований законодательства и реальной практики работы предприятий.</w:t>
            </w:r>
          </w:p>
        </w:tc>
      </w:tr>
    </w:tbl>
    <w:p w14:paraId="25C8B397" w14:textId="77777777" w:rsidR="005949A7" w:rsidRDefault="005949A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70"/>
        <w:gridCol w:w="1868"/>
      </w:tblGrid>
      <w:tr w:rsidR="005949A7" w14:paraId="583872BF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9E5DBB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Акционерное общество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7E996A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401D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8 из 69</w:t>
            </w:r>
          </w:p>
        </w:tc>
      </w:tr>
      <w:tr w:rsidR="005949A7" w14:paraId="799283EA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6FDE7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974BB4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087C" w14:textId="77777777" w:rsidR="005949A7" w:rsidRDefault="005949A7"/>
        </w:tc>
      </w:tr>
    </w:tbl>
    <w:p w14:paraId="04DBA66A" w14:textId="77777777" w:rsidR="005949A7" w:rsidRDefault="00936B43">
      <w:pPr>
        <w:pStyle w:val="ab"/>
        <w:ind w:left="2985"/>
      </w:pPr>
      <w:r>
        <w:rPr>
          <w:rStyle w:val="aa"/>
          <w:b/>
          <w:bCs/>
        </w:rPr>
        <w:t>4. Перечень ссылочных документов</w:t>
      </w:r>
    </w:p>
    <w:p w14:paraId="798BF477" w14:textId="77777777" w:rsidR="005949A7" w:rsidRDefault="005949A7">
      <w:pPr>
        <w:spacing w:after="119" w:line="1" w:lineRule="exact"/>
      </w:pPr>
    </w:p>
    <w:p w14:paraId="092E6FC5" w14:textId="77777777" w:rsidR="005949A7" w:rsidRDefault="005949A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8"/>
        <w:gridCol w:w="6563"/>
      </w:tblGrid>
      <w:tr w:rsidR="005949A7" w14:paraId="5089BC64" w14:textId="77777777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8299D4" w14:textId="77777777" w:rsidR="005949A7" w:rsidRDefault="00936B43">
            <w:pPr>
              <w:pStyle w:val="a7"/>
              <w:spacing w:line="240" w:lineRule="auto"/>
              <w:ind w:firstLine="260"/>
            </w:pPr>
            <w:r>
              <w:rPr>
                <w:rStyle w:val="a6"/>
                <w:b/>
                <w:bCs/>
              </w:rPr>
              <w:t>Краткое обозначение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43BE0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  <w:b/>
                <w:bCs/>
              </w:rPr>
              <w:t>Наименование</w:t>
            </w:r>
          </w:p>
        </w:tc>
      </w:tr>
      <w:tr w:rsidR="005949A7" w14:paraId="6A09C5F9" w14:textId="77777777">
        <w:tblPrEx>
          <w:tblCellMar>
            <w:top w:w="0" w:type="dxa"/>
            <w:bottom w:w="0" w:type="dxa"/>
          </w:tblCellMar>
        </w:tblPrEx>
        <w:trPr>
          <w:trHeight w:hRule="exact" w:val="548"/>
          <w:jc w:val="center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0D3520" w14:textId="77777777" w:rsidR="005949A7" w:rsidRDefault="00936B43">
            <w:pPr>
              <w:pStyle w:val="a7"/>
              <w:spacing w:line="257" w:lineRule="auto"/>
              <w:ind w:firstLine="0"/>
            </w:pPr>
            <w:r>
              <w:rPr>
                <w:rStyle w:val="a6"/>
              </w:rPr>
              <w:t>Закон РФ от 11.03.1992 № 2487-1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BDC93" w14:textId="77777777" w:rsidR="005949A7" w:rsidRDefault="00936B43">
            <w:pPr>
              <w:pStyle w:val="a7"/>
              <w:ind w:firstLine="0"/>
              <w:jc w:val="both"/>
            </w:pPr>
            <w:r>
              <w:rPr>
                <w:rStyle w:val="a6"/>
              </w:rPr>
              <w:t>О частной детективной и охранной деятельности в Российской Федерации</w:t>
            </w:r>
          </w:p>
        </w:tc>
      </w:tr>
      <w:tr w:rsidR="005949A7" w14:paraId="62E64A24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FCC1BE" w14:textId="77777777" w:rsidR="005949A7" w:rsidRDefault="00936B43">
            <w:pPr>
              <w:pStyle w:val="a7"/>
              <w:spacing w:line="271" w:lineRule="auto"/>
              <w:ind w:firstLine="0"/>
            </w:pPr>
            <w:r>
              <w:rPr>
                <w:rStyle w:val="a6"/>
              </w:rPr>
              <w:t xml:space="preserve">Приказ </w:t>
            </w:r>
            <w:r>
              <w:rPr>
                <w:rStyle w:val="a6"/>
              </w:rPr>
              <w:t>Минздрава России от 18.12.2015 № 933н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15928" w14:textId="77777777" w:rsidR="005949A7" w:rsidRDefault="00936B43">
            <w:pPr>
              <w:pStyle w:val="a7"/>
              <w:spacing w:line="266" w:lineRule="auto"/>
              <w:ind w:firstLine="0"/>
              <w:jc w:val="both"/>
            </w:pPr>
            <w:r>
              <w:rPr>
                <w:rStyle w:val="a6"/>
              </w:rPr>
              <w:t>О порядке проведения медицинского освидетельствования на состояние опьянения (алкогольного, наркотического или иного токсического)</w:t>
            </w:r>
          </w:p>
        </w:tc>
      </w:tr>
      <w:tr w:rsidR="005949A7" w14:paraId="63E3A451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B73586" w14:textId="77777777" w:rsidR="005949A7" w:rsidRDefault="00936B43">
            <w:pPr>
              <w:pStyle w:val="a7"/>
              <w:spacing w:line="259" w:lineRule="auto"/>
              <w:ind w:firstLine="0"/>
            </w:pPr>
            <w:proofErr w:type="spellStart"/>
            <w:r>
              <w:rPr>
                <w:rStyle w:val="a6"/>
              </w:rPr>
              <w:t>ИоОиПКД</w:t>
            </w:r>
            <w:proofErr w:type="spellEnd"/>
            <w:r>
              <w:rPr>
                <w:rStyle w:val="a6"/>
              </w:rPr>
              <w:t xml:space="preserve"> № РС.И.04№051 от 26.10.2022г.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D257B" w14:textId="77777777" w:rsidR="005949A7" w:rsidRDefault="00936B43">
            <w:pPr>
              <w:pStyle w:val="a7"/>
              <w:spacing w:line="271" w:lineRule="auto"/>
              <w:ind w:firstLine="0"/>
              <w:jc w:val="both"/>
            </w:pPr>
            <w:r>
              <w:rPr>
                <w:rStyle w:val="a6"/>
              </w:rPr>
              <w:t>Инструкция об организации и проведении контроля-</w:t>
            </w:r>
            <w:r>
              <w:rPr>
                <w:rStyle w:val="a6"/>
              </w:rPr>
              <w:t xml:space="preserve"> допуска</w:t>
            </w:r>
          </w:p>
        </w:tc>
      </w:tr>
      <w:tr w:rsidR="005949A7" w14:paraId="3EA5E1D6" w14:textId="77777777">
        <w:tblPrEx>
          <w:tblCellMar>
            <w:top w:w="0" w:type="dxa"/>
            <w:bottom w:w="0" w:type="dxa"/>
          </w:tblCellMar>
        </w:tblPrEx>
        <w:trPr>
          <w:trHeight w:hRule="exact" w:val="585"/>
          <w:jc w:val="center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239FF4" w14:textId="77777777" w:rsidR="005949A7" w:rsidRDefault="00936B43">
            <w:pPr>
              <w:pStyle w:val="a7"/>
              <w:spacing w:line="271" w:lineRule="auto"/>
              <w:ind w:firstLine="0"/>
            </w:pPr>
            <w:r>
              <w:rPr>
                <w:rStyle w:val="a6"/>
              </w:rPr>
              <w:t xml:space="preserve">Закон РФ от 21.12.1994 </w:t>
            </w:r>
            <w:r>
              <w:rPr>
                <w:rStyle w:val="a6"/>
                <w:lang w:val="en-US" w:eastAsia="en-US" w:bidi="en-US"/>
              </w:rPr>
              <w:t>N</w:t>
            </w:r>
            <w:r w:rsidRPr="00936B43">
              <w:rPr>
                <w:rStyle w:val="a6"/>
                <w:lang w:eastAsia="en-US" w:bidi="en-US"/>
              </w:rPr>
              <w:t xml:space="preserve"> </w:t>
            </w:r>
            <w:r>
              <w:rPr>
                <w:rStyle w:val="a6"/>
              </w:rPr>
              <w:t>68-ФЗ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C1608" w14:textId="77777777" w:rsidR="005949A7" w:rsidRDefault="00936B43">
            <w:pPr>
              <w:pStyle w:val="a7"/>
              <w:ind w:firstLine="0"/>
              <w:jc w:val="both"/>
            </w:pPr>
            <w:r>
              <w:rPr>
                <w:rStyle w:val="a6"/>
              </w:rPr>
              <w:t>О защите населения и территорий от чрезвычайных ситуаций природного и техногенного характера</w:t>
            </w:r>
          </w:p>
        </w:tc>
      </w:tr>
    </w:tbl>
    <w:p w14:paraId="7CD599AB" w14:textId="77777777" w:rsidR="005949A7" w:rsidRDefault="00936B43">
      <w:pPr>
        <w:pStyle w:val="ab"/>
        <w:jc w:val="center"/>
      </w:pPr>
      <w:r>
        <w:rPr>
          <w:rStyle w:val="aa"/>
          <w:b/>
          <w:bCs/>
        </w:rPr>
        <w:t>5. Основные положения</w:t>
      </w:r>
    </w:p>
    <w:p w14:paraId="2975278A" w14:textId="77777777" w:rsidR="005949A7" w:rsidRDefault="005949A7">
      <w:pPr>
        <w:spacing w:after="279" w:line="1" w:lineRule="exact"/>
      </w:pPr>
    </w:p>
    <w:p w14:paraId="0E7A9AB3" w14:textId="77777777" w:rsidR="005949A7" w:rsidRDefault="00936B43">
      <w:pPr>
        <w:pStyle w:val="1"/>
        <w:numPr>
          <w:ilvl w:val="1"/>
          <w:numId w:val="3"/>
        </w:numPr>
        <w:tabs>
          <w:tab w:val="left" w:pos="590"/>
        </w:tabs>
        <w:spacing w:line="262" w:lineRule="auto"/>
        <w:ind w:left="140" w:firstLine="20"/>
        <w:jc w:val="both"/>
      </w:pPr>
      <w:r>
        <w:rPr>
          <w:rStyle w:val="a5"/>
        </w:rPr>
        <w:t xml:space="preserve">Положение о пропускном и внутриобъектовом режимах — это организационный документ, регламентирует и устанавливает порядок, правила, права, обязанности, ответственность, организацию работы по обеспечению сохранности имущества Общества </w:t>
      </w:r>
      <w:r>
        <w:rPr>
          <w:rStyle w:val="a5"/>
          <w:b/>
          <w:bCs/>
        </w:rPr>
        <w:t xml:space="preserve">и </w:t>
      </w:r>
      <w:r>
        <w:rPr>
          <w:rStyle w:val="a5"/>
        </w:rPr>
        <w:t>осуществления контрольных мероприятий по соблюдению специального режима, введенного в Обществе по приказу Генерального директора.</w:t>
      </w:r>
    </w:p>
    <w:p w14:paraId="108D7609" w14:textId="77777777" w:rsidR="005949A7" w:rsidRDefault="00936B43">
      <w:pPr>
        <w:pStyle w:val="1"/>
        <w:numPr>
          <w:ilvl w:val="1"/>
          <w:numId w:val="3"/>
        </w:numPr>
        <w:tabs>
          <w:tab w:val="left" w:pos="580"/>
        </w:tabs>
        <w:spacing w:line="262" w:lineRule="auto"/>
        <w:jc w:val="both"/>
      </w:pPr>
      <w:r>
        <w:rPr>
          <w:rStyle w:val="a5"/>
        </w:rPr>
        <w:t>Пропускной и внутриобъектовый режим включает в себя:</w:t>
      </w:r>
    </w:p>
    <w:p w14:paraId="1DF5E2CE" w14:textId="77777777" w:rsidR="005949A7" w:rsidRDefault="00936B43">
      <w:pPr>
        <w:pStyle w:val="1"/>
        <w:spacing w:line="262" w:lineRule="auto"/>
        <w:ind w:left="140" w:firstLine="20"/>
        <w:jc w:val="both"/>
      </w:pPr>
      <w:r>
        <w:rPr>
          <w:rStyle w:val="a5"/>
        </w:rPr>
        <w:t>- совокупность мероприятий и правил, исключающих возможность бесконтрольн</w:t>
      </w:r>
      <w:r>
        <w:rPr>
          <w:rStyle w:val="a5"/>
        </w:rPr>
        <w:t>ого входа (выхода) лиц, въезда (выезда) транспортных средств, вноса (выноса), ввоза (вывоза) имущества на объекты охраны (с объектов охраны);</w:t>
      </w:r>
    </w:p>
    <w:p w14:paraId="7D0AC0C4" w14:textId="77777777" w:rsidR="005949A7" w:rsidRDefault="00936B43">
      <w:pPr>
        <w:pStyle w:val="1"/>
        <w:spacing w:line="262" w:lineRule="auto"/>
        <w:ind w:left="140" w:firstLine="300"/>
        <w:jc w:val="both"/>
      </w:pPr>
      <w:r>
        <w:rPr>
          <w:rStyle w:val="a5"/>
        </w:rPr>
        <w:t>совокупность мероприятий и правил, выполняемых лицами, находящимися на объектах охраны, в соответствии с правилами</w:t>
      </w:r>
      <w:r>
        <w:rPr>
          <w:rStyle w:val="a5"/>
        </w:rPr>
        <w:t xml:space="preserve"> внутреннего трудового распорядка и требованиями пожарной безопасности.</w:t>
      </w:r>
    </w:p>
    <w:p w14:paraId="2092076E" w14:textId="77777777" w:rsidR="005949A7" w:rsidRDefault="00936B43">
      <w:pPr>
        <w:pStyle w:val="1"/>
        <w:spacing w:line="262" w:lineRule="auto"/>
        <w:ind w:left="140" w:firstLine="360"/>
        <w:jc w:val="both"/>
      </w:pPr>
      <w:r>
        <w:rPr>
          <w:rStyle w:val="a5"/>
        </w:rPr>
        <w:t>соблюдение требований специального режима, вводимого в действие на основании нормативных правовых актов приказом Генерального директора Общества, а также в случаях возникновения террор</w:t>
      </w:r>
      <w:r>
        <w:rPr>
          <w:rStyle w:val="a5"/>
        </w:rPr>
        <w:t>истической угрозы, Распоряжением антитеррористической комиссии.</w:t>
      </w:r>
    </w:p>
    <w:p w14:paraId="1D33D3EA" w14:textId="77777777" w:rsidR="005949A7" w:rsidRDefault="00936B43">
      <w:pPr>
        <w:pStyle w:val="1"/>
        <w:numPr>
          <w:ilvl w:val="1"/>
          <w:numId w:val="3"/>
        </w:numPr>
        <w:tabs>
          <w:tab w:val="left" w:pos="595"/>
        </w:tabs>
        <w:spacing w:line="262" w:lineRule="auto"/>
        <w:ind w:left="140" w:firstLine="20"/>
        <w:jc w:val="both"/>
      </w:pPr>
      <w:r>
        <w:rPr>
          <w:rStyle w:val="a5"/>
        </w:rPr>
        <w:t>Пропускной и внутриобъектовый режим на объекте охраны организует руководитель подразделений безопасности Общества и его заместители, а обеспечивает, частная охранная организация, в соответстви</w:t>
      </w:r>
      <w:r>
        <w:rPr>
          <w:rStyle w:val="a5"/>
        </w:rPr>
        <w:t>и с договором на оказание охранных услуг, заключенным с Обществом.</w:t>
      </w:r>
    </w:p>
    <w:p w14:paraId="68558063" w14:textId="77777777" w:rsidR="005949A7" w:rsidRDefault="00936B43">
      <w:pPr>
        <w:pStyle w:val="1"/>
        <w:numPr>
          <w:ilvl w:val="1"/>
          <w:numId w:val="3"/>
        </w:numPr>
        <w:tabs>
          <w:tab w:val="left" w:pos="608"/>
        </w:tabs>
        <w:spacing w:line="262" w:lineRule="auto"/>
        <w:ind w:left="140" w:firstLine="20"/>
        <w:jc w:val="both"/>
      </w:pPr>
      <w:r>
        <w:rPr>
          <w:rStyle w:val="a5"/>
        </w:rPr>
        <w:t>Основными задачами охранной организации являются:</w:t>
      </w:r>
    </w:p>
    <w:p w14:paraId="332B41A3" w14:textId="77777777" w:rsidR="005949A7" w:rsidRDefault="00936B43">
      <w:pPr>
        <w:pStyle w:val="1"/>
        <w:ind w:left="140" w:firstLine="440"/>
        <w:jc w:val="both"/>
      </w:pPr>
      <w:r>
        <w:rPr>
          <w:rStyle w:val="a5"/>
        </w:rPr>
        <w:t>защита имущества, принадлежащего Обществу, сторонним организациям и находящегося на охраняемом объекте, от противоправных посягательств;</w:t>
      </w:r>
    </w:p>
    <w:p w14:paraId="1D81E4BB" w14:textId="77777777" w:rsidR="005949A7" w:rsidRDefault="00936B43">
      <w:pPr>
        <w:pStyle w:val="1"/>
        <w:ind w:left="140" w:firstLine="440"/>
        <w:jc w:val="both"/>
      </w:pPr>
      <w:r>
        <w:rPr>
          <w:rStyle w:val="a5"/>
        </w:rPr>
        <w:t>об</w:t>
      </w:r>
      <w:r>
        <w:rPr>
          <w:rStyle w:val="a5"/>
        </w:rPr>
        <w:t>еспечение на охраняемом объекте пропускного и внутриобъектового режимов, а также соблюдения специального режима, введенного приказом Генерального директора Общества;</w:t>
      </w:r>
    </w:p>
    <w:p w14:paraId="1B309D99" w14:textId="77777777" w:rsidR="005949A7" w:rsidRDefault="00936B43">
      <w:pPr>
        <w:pStyle w:val="1"/>
        <w:numPr>
          <w:ilvl w:val="0"/>
          <w:numId w:val="4"/>
        </w:numPr>
        <w:tabs>
          <w:tab w:val="left" w:pos="590"/>
        </w:tabs>
        <w:ind w:left="140" w:firstLine="20"/>
        <w:jc w:val="both"/>
      </w:pPr>
      <w:r>
        <w:rPr>
          <w:rStyle w:val="a5"/>
        </w:rPr>
        <w:t xml:space="preserve">контроль правильности оформления документов на въезд/выезд автотранспорта </w:t>
      </w:r>
      <w:r>
        <w:rPr>
          <w:rStyle w:val="a5"/>
        </w:rPr>
        <w:t>(ввоз/вывоз ТМЦ и готовой продукции);</w:t>
      </w:r>
    </w:p>
    <w:p w14:paraId="331AAAE2" w14:textId="77777777" w:rsidR="005949A7" w:rsidRDefault="00936B43">
      <w:pPr>
        <w:pStyle w:val="1"/>
        <w:numPr>
          <w:ilvl w:val="0"/>
          <w:numId w:val="4"/>
        </w:numPr>
        <w:tabs>
          <w:tab w:val="left" w:pos="590"/>
        </w:tabs>
        <w:ind w:left="140" w:firstLine="20"/>
        <w:jc w:val="both"/>
      </w:pPr>
      <w:r>
        <w:rPr>
          <w:rStyle w:val="a5"/>
        </w:rPr>
        <w:t>предупреждение и пресечение преступлений или правонарушений на охраняемом объекте;</w:t>
      </w:r>
    </w:p>
    <w:p w14:paraId="211A71B3" w14:textId="77777777" w:rsidR="005949A7" w:rsidRDefault="00936B43">
      <w:pPr>
        <w:pStyle w:val="1"/>
        <w:ind w:left="140" w:firstLine="440"/>
        <w:jc w:val="both"/>
      </w:pPr>
      <w:r>
        <w:rPr>
          <w:rStyle w:val="a5"/>
        </w:rPr>
        <w:t>обеспечение безопасности лиц, находящихся на охраняемом объекте, от противоправных посягательств.</w:t>
      </w:r>
    </w:p>
    <w:p w14:paraId="0E88B274" w14:textId="77777777" w:rsidR="005949A7" w:rsidRDefault="00936B43">
      <w:pPr>
        <w:pStyle w:val="1"/>
        <w:jc w:val="both"/>
      </w:pPr>
      <w:r>
        <w:rPr>
          <w:rStyle w:val="a5"/>
        </w:rPr>
        <w:t>5.5 Сотрудник охраны имеет право: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4763"/>
        <w:gridCol w:w="1868"/>
      </w:tblGrid>
      <w:tr w:rsidR="005949A7" w14:paraId="6B491568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32B820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Акц</w:t>
            </w:r>
            <w:r>
              <w:rPr>
                <w:rStyle w:val="a6"/>
              </w:rPr>
              <w:t>ионерное общество «Аспен»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CE6F02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48DD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9 из 69</w:t>
            </w:r>
          </w:p>
        </w:tc>
      </w:tr>
      <w:tr w:rsidR="005949A7" w14:paraId="716564D1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72FCA" w14:textId="77777777" w:rsidR="005949A7" w:rsidRDefault="005949A7"/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813FB6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EF2D" w14:textId="77777777" w:rsidR="005949A7" w:rsidRDefault="005949A7"/>
        </w:tc>
      </w:tr>
    </w:tbl>
    <w:p w14:paraId="59D98D1A" w14:textId="77777777" w:rsidR="005949A7" w:rsidRDefault="005949A7">
      <w:pPr>
        <w:spacing w:after="199" w:line="1" w:lineRule="exact"/>
      </w:pPr>
    </w:p>
    <w:p w14:paraId="0A06FCEF" w14:textId="77777777" w:rsidR="005949A7" w:rsidRDefault="00936B43">
      <w:pPr>
        <w:pStyle w:val="1"/>
        <w:ind w:left="140" w:firstLine="720"/>
        <w:jc w:val="both"/>
      </w:pPr>
      <w:r>
        <w:rPr>
          <w:rStyle w:val="a5"/>
        </w:rPr>
        <w:t xml:space="preserve">требовать от работников Общества, и подконтрольных организаций, сторонних организаций и посетителей объектов охраны </w:t>
      </w:r>
      <w:r>
        <w:rPr>
          <w:rStyle w:val="a5"/>
        </w:rPr>
        <w:t>соблюдения пропускного, и внутриобъектового режимов, а при введении приказом Генерального директора Общества специального режима и создания антитеррористической комиссии, соблюдения дополнительных требований и ограничений.</w:t>
      </w:r>
    </w:p>
    <w:p w14:paraId="4922122C" w14:textId="77777777" w:rsidR="005949A7" w:rsidRDefault="00936B43">
      <w:pPr>
        <w:pStyle w:val="1"/>
        <w:ind w:left="140" w:firstLine="720"/>
        <w:jc w:val="both"/>
      </w:pPr>
      <w:r>
        <w:rPr>
          <w:rStyle w:val="a5"/>
        </w:rPr>
        <w:t>осуществлять допуск лиц на охраня</w:t>
      </w:r>
      <w:r>
        <w:rPr>
          <w:rStyle w:val="a5"/>
        </w:rPr>
        <w:t>емый объект (с охраняемого объекта) при предъявлении ими документов, дающих право на вход (выход) лиц, въезд (выезд) транспортных средств и внос (вынос), ввоз (вывоз) имущества на охраняемый объект (с охраняемого объекта);</w:t>
      </w:r>
    </w:p>
    <w:p w14:paraId="3B200869" w14:textId="77777777" w:rsidR="005949A7" w:rsidRDefault="00936B43">
      <w:pPr>
        <w:pStyle w:val="1"/>
        <w:ind w:left="140" w:firstLine="720"/>
        <w:jc w:val="both"/>
      </w:pPr>
      <w:r>
        <w:rPr>
          <w:rStyle w:val="a5"/>
        </w:rPr>
        <w:lastRenderedPageBreak/>
        <w:t>проверять у лиц, находящихся на о</w:t>
      </w:r>
      <w:r>
        <w:rPr>
          <w:rStyle w:val="a5"/>
        </w:rPr>
        <w:t>храняемом объекте, документы, дающие право входа на охраняемый объект (выхода с охраняемого объекта), а при перемещении имущества - документы, дающие право на перемещение данного имущества по территории Обществ;</w:t>
      </w:r>
    </w:p>
    <w:p w14:paraId="56EF8999" w14:textId="77777777" w:rsidR="005949A7" w:rsidRDefault="00936B43">
      <w:pPr>
        <w:pStyle w:val="1"/>
        <w:ind w:left="140" w:firstLine="720"/>
        <w:jc w:val="both"/>
      </w:pPr>
      <w:r>
        <w:rPr>
          <w:rStyle w:val="a5"/>
        </w:rPr>
        <w:t>не пропускать на территорию (выявлять на тер</w:t>
      </w:r>
      <w:r>
        <w:rPr>
          <w:rStyle w:val="a5"/>
        </w:rPr>
        <w:t>ритории) охраняемого объекта лице предметами (веществами, оборудованием, документацией), запрещенными к проносу на охраняемый объект;</w:t>
      </w:r>
    </w:p>
    <w:p w14:paraId="3E7E8A2C" w14:textId="77777777" w:rsidR="005949A7" w:rsidRDefault="00936B43">
      <w:pPr>
        <w:pStyle w:val="1"/>
        <w:ind w:left="140" w:firstLine="720"/>
        <w:jc w:val="both"/>
      </w:pPr>
      <w:r>
        <w:rPr>
          <w:rStyle w:val="a5"/>
        </w:rPr>
        <w:t>не пропускать на территорию (выявлять на территории) охраняемого объекта лиц с признаками и в состоянии алкогольного, нарк</w:t>
      </w:r>
      <w:r>
        <w:rPr>
          <w:rStyle w:val="a5"/>
        </w:rPr>
        <w:t>отического или иного токсического опьянения;</w:t>
      </w:r>
    </w:p>
    <w:p w14:paraId="1787A0CA" w14:textId="77777777" w:rsidR="005949A7" w:rsidRDefault="00936B43">
      <w:pPr>
        <w:pStyle w:val="1"/>
        <w:ind w:left="140" w:firstLine="720"/>
        <w:jc w:val="both"/>
      </w:pPr>
      <w:r>
        <w:rPr>
          <w:rStyle w:val="a5"/>
        </w:rPr>
        <w:t>использовать технические средства охраны (в том числе металлодетекторы, мобильные устройства и стационарные устройства контроля), не причиняющие вреда жизни и здоровью граждан, и окружающей среде, средства опера</w:t>
      </w:r>
      <w:r>
        <w:rPr>
          <w:rStyle w:val="a5"/>
        </w:rPr>
        <w:t>тивной радио- и телефонной связи;</w:t>
      </w:r>
    </w:p>
    <w:p w14:paraId="493020F3" w14:textId="77777777" w:rsidR="005949A7" w:rsidRDefault="00936B43">
      <w:pPr>
        <w:pStyle w:val="1"/>
        <w:ind w:left="140" w:firstLine="720"/>
        <w:jc w:val="both"/>
      </w:pPr>
      <w:r>
        <w:rPr>
          <w:rStyle w:val="a5"/>
        </w:rPr>
        <w:t xml:space="preserve">производить осмотр перемещаемого имущества у проходящего через пешеходные КПП лица, в том числе с использованием технических средств охраны, с целью выявления признаков хищения, обнаружения оружия, взрывчатых </w:t>
      </w:r>
      <w:r>
        <w:rPr>
          <w:rStyle w:val="a5"/>
        </w:rPr>
        <w:t>веществ и других предметов, запрещенных законодательством РФ к обороту. Проведение осмотра, является предупредительной мерой по предотвращению хищения, террористических актов и обеспечению личной безопасности лиц, находящихся на охраняемом объекте;</w:t>
      </w:r>
    </w:p>
    <w:p w14:paraId="566CF3A0" w14:textId="77777777" w:rsidR="005949A7" w:rsidRDefault="00936B43">
      <w:pPr>
        <w:pStyle w:val="1"/>
        <w:ind w:left="140" w:firstLine="720"/>
        <w:jc w:val="both"/>
      </w:pPr>
      <w:r>
        <w:rPr>
          <w:rStyle w:val="a5"/>
        </w:rPr>
        <w:t>произво</w:t>
      </w:r>
      <w:r>
        <w:rPr>
          <w:rStyle w:val="a5"/>
        </w:rPr>
        <w:t>дить осмотр транспортных средств, въезжающих на охраняемый объект (выезжающих с охраняемого объекта, перемещающихся по охраняемому объекту), а также осмотр ввозимого на охраняемый объект (вывозимого с охраняемого объекта, перемещаемого по охраняемому объек</w:t>
      </w:r>
      <w:r>
        <w:rPr>
          <w:rStyle w:val="a5"/>
        </w:rPr>
        <w:t>ту) имущества;</w:t>
      </w:r>
    </w:p>
    <w:p w14:paraId="2CCB29CD" w14:textId="77777777" w:rsidR="005949A7" w:rsidRDefault="00936B43">
      <w:pPr>
        <w:pStyle w:val="1"/>
        <w:ind w:left="140" w:firstLine="720"/>
        <w:jc w:val="both"/>
      </w:pPr>
      <w:r>
        <w:rPr>
          <w:rStyle w:val="a5"/>
        </w:rPr>
        <w:t>требовать от водителей и пассажиров автотранспорта, выполнения ими правил и порядка проезда через автомобильные КПП (шлагбаумы, оборудованные СКУД);</w:t>
      </w:r>
    </w:p>
    <w:p w14:paraId="090F6DCD" w14:textId="77777777" w:rsidR="005949A7" w:rsidRDefault="00936B43">
      <w:pPr>
        <w:pStyle w:val="1"/>
        <w:ind w:firstLine="840"/>
        <w:jc w:val="both"/>
      </w:pPr>
      <w:r>
        <w:rPr>
          <w:rStyle w:val="a5"/>
        </w:rPr>
        <w:t>преследовать лиц, незаконно проникших на охраняемый объект;</w:t>
      </w:r>
    </w:p>
    <w:p w14:paraId="2FF3FA29" w14:textId="77777777" w:rsidR="005949A7" w:rsidRDefault="00936B43">
      <w:pPr>
        <w:pStyle w:val="1"/>
        <w:ind w:left="140" w:firstLine="720"/>
        <w:jc w:val="both"/>
      </w:pPr>
      <w:r>
        <w:rPr>
          <w:rStyle w:val="a5"/>
        </w:rPr>
        <w:t>задерживать на месте правонаруше</w:t>
      </w:r>
      <w:r>
        <w:rPr>
          <w:rStyle w:val="a5"/>
        </w:rPr>
        <w:t>ния и передавать сотрудникам полиции по их прибытии лицо, совершившее противоправное посягательство на объект охраны;</w:t>
      </w:r>
    </w:p>
    <w:p w14:paraId="3DD0C293" w14:textId="77777777" w:rsidR="005949A7" w:rsidRDefault="00936B43">
      <w:pPr>
        <w:pStyle w:val="1"/>
        <w:ind w:left="140" w:firstLine="720"/>
        <w:jc w:val="both"/>
      </w:pPr>
      <w:r>
        <w:rPr>
          <w:rStyle w:val="a5"/>
        </w:rPr>
        <w:t>входить беспрепятственно в помещения объектов охраны и осматривать их с целью установления признаков правонарушения или преследования лиц,</w:t>
      </w:r>
      <w:r>
        <w:rPr>
          <w:rStyle w:val="a5"/>
        </w:rPr>
        <w:t xml:space="preserve"> незаконно проникших на охраняемый объект;</w:t>
      </w:r>
    </w:p>
    <w:p w14:paraId="0CC5466A" w14:textId="77777777" w:rsidR="005949A7" w:rsidRDefault="00936B43">
      <w:pPr>
        <w:pStyle w:val="1"/>
        <w:ind w:left="140" w:firstLine="720"/>
        <w:jc w:val="both"/>
      </w:pPr>
      <w:r>
        <w:rPr>
          <w:rStyle w:val="a5"/>
        </w:rPr>
        <w:t>изымать пропуска при выявлении нарушения пропускного или внутриобъектового режимов, фактов хищения, с обязательным составлением актов о нарушении ПВР;</w:t>
      </w:r>
    </w:p>
    <w:p w14:paraId="072B0F27" w14:textId="77777777" w:rsidR="005949A7" w:rsidRDefault="00936B43">
      <w:pPr>
        <w:pStyle w:val="1"/>
        <w:ind w:left="140" w:firstLine="720"/>
        <w:jc w:val="both"/>
      </w:pPr>
      <w:r>
        <w:rPr>
          <w:rStyle w:val="a5"/>
        </w:rPr>
        <w:t>осуществлять фото-, видео фиксацию моментов, связанных с хищен</w:t>
      </w:r>
      <w:r>
        <w:rPr>
          <w:rStyle w:val="a5"/>
        </w:rPr>
        <w:t>иями, умышленными уничтожениями имущества, выявлением имущества неизвестной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63"/>
        <w:gridCol w:w="1868"/>
      </w:tblGrid>
      <w:tr w:rsidR="005949A7" w14:paraId="422A4D6A" w14:textId="77777777">
        <w:tblPrEx>
          <w:tblCellMar>
            <w:top w:w="0" w:type="dxa"/>
            <w:bottom w:w="0" w:type="dxa"/>
          </w:tblCellMar>
        </w:tblPrEx>
        <w:trPr>
          <w:trHeight w:hRule="exact" w:val="488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F0F8F4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Акционерное общество «Аспен»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8B5B71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DDBD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10 из 69</w:t>
            </w:r>
          </w:p>
        </w:tc>
      </w:tr>
      <w:tr w:rsidR="005949A7" w14:paraId="50286587" w14:textId="77777777">
        <w:tblPrEx>
          <w:tblCellMar>
            <w:top w:w="0" w:type="dxa"/>
            <w:bottom w:w="0" w:type="dxa"/>
          </w:tblCellMar>
        </w:tblPrEx>
        <w:trPr>
          <w:trHeight w:hRule="exact" w:val="585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8A65C" w14:textId="77777777" w:rsidR="005949A7" w:rsidRDefault="005949A7"/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4302DE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1EAC5" w14:textId="77777777" w:rsidR="005949A7" w:rsidRDefault="005949A7"/>
        </w:tc>
      </w:tr>
    </w:tbl>
    <w:p w14:paraId="38CBBD57" w14:textId="77777777" w:rsidR="005949A7" w:rsidRDefault="005949A7">
      <w:pPr>
        <w:spacing w:after="179" w:line="1" w:lineRule="exact"/>
      </w:pPr>
    </w:p>
    <w:p w14:paraId="7B2B8F83" w14:textId="77777777" w:rsidR="005949A7" w:rsidRDefault="00936B43">
      <w:pPr>
        <w:pStyle w:val="1"/>
        <w:spacing w:after="500" w:line="271" w:lineRule="auto"/>
        <w:jc w:val="both"/>
      </w:pPr>
      <w:r>
        <w:rPr>
          <w:rStyle w:val="a5"/>
        </w:rPr>
        <w:t xml:space="preserve">принадлежности, исключая попадания в </w:t>
      </w:r>
      <w:r>
        <w:rPr>
          <w:rStyle w:val="a5"/>
        </w:rPr>
        <w:t>кадр панорамных видов производственных СП Общества.</w:t>
      </w:r>
    </w:p>
    <w:p w14:paraId="512D9DC8" w14:textId="77777777" w:rsidR="005949A7" w:rsidRDefault="00936B43">
      <w:pPr>
        <w:pStyle w:val="20"/>
        <w:keepNext/>
        <w:keepLines/>
      </w:pPr>
      <w:bookmarkStart w:id="1" w:name="bookmark2"/>
      <w:r>
        <w:rPr>
          <w:rStyle w:val="2"/>
          <w:b/>
          <w:bCs/>
        </w:rPr>
        <w:t>6. Цель организации пропускного и внутриобъектового режимов</w:t>
      </w:r>
      <w:bookmarkEnd w:id="1"/>
    </w:p>
    <w:p w14:paraId="5E0AF1F9" w14:textId="77777777" w:rsidR="005949A7" w:rsidRDefault="00936B43">
      <w:pPr>
        <w:pStyle w:val="1"/>
        <w:numPr>
          <w:ilvl w:val="1"/>
          <w:numId w:val="5"/>
        </w:numPr>
        <w:tabs>
          <w:tab w:val="left" w:pos="720"/>
        </w:tabs>
        <w:spacing w:line="266" w:lineRule="auto"/>
        <w:jc w:val="both"/>
      </w:pPr>
      <w:r>
        <w:rPr>
          <w:rStyle w:val="a5"/>
        </w:rPr>
        <w:t>Пропускной и внутриобъектовый режимы на охраняемом объекте устанавливаются в целях:</w:t>
      </w:r>
    </w:p>
    <w:p w14:paraId="64F1C202" w14:textId="77777777" w:rsidR="005949A7" w:rsidRDefault="00936B43">
      <w:pPr>
        <w:pStyle w:val="1"/>
        <w:numPr>
          <w:ilvl w:val="0"/>
          <w:numId w:val="6"/>
        </w:numPr>
        <w:tabs>
          <w:tab w:val="left" w:pos="296"/>
        </w:tabs>
        <w:spacing w:line="266" w:lineRule="auto"/>
        <w:jc w:val="both"/>
      </w:pPr>
      <w:r>
        <w:rPr>
          <w:rStyle w:val="a5"/>
        </w:rPr>
        <w:t>защиты жизни и здоровья работников Общества, сторонних орган</w:t>
      </w:r>
      <w:r>
        <w:rPr>
          <w:rStyle w:val="a5"/>
        </w:rPr>
        <w:t>изаций и посетителей;</w:t>
      </w:r>
    </w:p>
    <w:p w14:paraId="29ACBDCA" w14:textId="77777777" w:rsidR="005949A7" w:rsidRDefault="00936B43">
      <w:pPr>
        <w:pStyle w:val="1"/>
        <w:numPr>
          <w:ilvl w:val="0"/>
          <w:numId w:val="6"/>
        </w:numPr>
        <w:tabs>
          <w:tab w:val="left" w:pos="303"/>
        </w:tabs>
        <w:spacing w:line="266" w:lineRule="auto"/>
        <w:ind w:firstLine="0"/>
        <w:jc w:val="both"/>
      </w:pPr>
      <w:r>
        <w:rPr>
          <w:rStyle w:val="a5"/>
        </w:rPr>
        <w:t>предотвращения возможных террористических актов;</w:t>
      </w:r>
    </w:p>
    <w:p w14:paraId="62F9B9E9" w14:textId="77777777" w:rsidR="005949A7" w:rsidRDefault="00936B43">
      <w:pPr>
        <w:pStyle w:val="1"/>
        <w:numPr>
          <w:ilvl w:val="0"/>
          <w:numId w:val="6"/>
        </w:numPr>
        <w:tabs>
          <w:tab w:val="left" w:pos="303"/>
        </w:tabs>
        <w:spacing w:line="266" w:lineRule="auto"/>
        <w:jc w:val="both"/>
      </w:pPr>
      <w:r>
        <w:rPr>
          <w:rStyle w:val="a5"/>
        </w:rPr>
        <w:t>исключения фактов хищения имущества и/или имущественных прав, принадлежащих Обществу;</w:t>
      </w:r>
    </w:p>
    <w:p w14:paraId="215DFD15" w14:textId="77777777" w:rsidR="005949A7" w:rsidRDefault="00936B43">
      <w:pPr>
        <w:pStyle w:val="1"/>
        <w:numPr>
          <w:ilvl w:val="0"/>
          <w:numId w:val="6"/>
        </w:numPr>
        <w:tabs>
          <w:tab w:val="left" w:pos="303"/>
        </w:tabs>
        <w:spacing w:line="266" w:lineRule="auto"/>
        <w:jc w:val="both"/>
      </w:pPr>
      <w:r>
        <w:rPr>
          <w:rStyle w:val="a5"/>
        </w:rPr>
        <w:t>исключения возможности несанкционированного доступа на охраняемую территорию Общества;</w:t>
      </w:r>
    </w:p>
    <w:p w14:paraId="2DC2D583" w14:textId="77777777" w:rsidR="005949A7" w:rsidRDefault="00936B43">
      <w:pPr>
        <w:pStyle w:val="1"/>
        <w:numPr>
          <w:ilvl w:val="0"/>
          <w:numId w:val="6"/>
        </w:numPr>
        <w:tabs>
          <w:tab w:val="left" w:pos="303"/>
        </w:tabs>
        <w:spacing w:line="266" w:lineRule="auto"/>
        <w:jc w:val="both"/>
      </w:pPr>
      <w:r>
        <w:rPr>
          <w:rStyle w:val="a5"/>
        </w:rPr>
        <w:t>соблюдения работниками Общества, сторонних организаций, посетителями и клиентами, правил пожарной и промышленной безопасности;</w:t>
      </w:r>
    </w:p>
    <w:p w14:paraId="2685D5FD" w14:textId="77777777" w:rsidR="005949A7" w:rsidRDefault="00936B43">
      <w:pPr>
        <w:pStyle w:val="1"/>
        <w:numPr>
          <w:ilvl w:val="0"/>
          <w:numId w:val="6"/>
        </w:numPr>
        <w:tabs>
          <w:tab w:val="left" w:pos="303"/>
        </w:tabs>
        <w:spacing w:line="266" w:lineRule="auto"/>
        <w:ind w:firstLine="0"/>
        <w:jc w:val="both"/>
      </w:pPr>
      <w:r>
        <w:rPr>
          <w:rStyle w:val="a5"/>
        </w:rPr>
        <w:t>соблюдения работниками Общества правил внутреннего трудового распорядка;</w:t>
      </w:r>
    </w:p>
    <w:p w14:paraId="776F04C0" w14:textId="77777777" w:rsidR="005949A7" w:rsidRDefault="00936B43">
      <w:pPr>
        <w:pStyle w:val="1"/>
        <w:numPr>
          <w:ilvl w:val="0"/>
          <w:numId w:val="6"/>
        </w:numPr>
        <w:tabs>
          <w:tab w:val="left" w:pos="311"/>
        </w:tabs>
        <w:spacing w:line="266" w:lineRule="auto"/>
        <w:jc w:val="both"/>
      </w:pPr>
      <w:r>
        <w:rPr>
          <w:rStyle w:val="a5"/>
        </w:rPr>
        <w:t xml:space="preserve">установления порядка допуска граждан в зоны (помещения) </w:t>
      </w:r>
      <w:r>
        <w:rPr>
          <w:rStyle w:val="a5"/>
        </w:rPr>
        <w:t xml:space="preserve">ограниченного доступа на </w:t>
      </w:r>
      <w:r>
        <w:rPr>
          <w:rStyle w:val="a5"/>
        </w:rPr>
        <w:lastRenderedPageBreak/>
        <w:t>охраняемом объекте;</w:t>
      </w:r>
    </w:p>
    <w:p w14:paraId="791642A4" w14:textId="77777777" w:rsidR="005949A7" w:rsidRDefault="00936B43">
      <w:pPr>
        <w:pStyle w:val="1"/>
        <w:numPr>
          <w:ilvl w:val="0"/>
          <w:numId w:val="6"/>
        </w:numPr>
        <w:tabs>
          <w:tab w:val="left" w:pos="303"/>
        </w:tabs>
        <w:spacing w:line="266" w:lineRule="auto"/>
        <w:jc w:val="both"/>
      </w:pPr>
      <w:r>
        <w:rPr>
          <w:rStyle w:val="a5"/>
        </w:rPr>
        <w:t>исключения бесконтрольного передвижения по охраняемой территории; работников Общества, работников сторонних организаций и посетителей;</w:t>
      </w:r>
    </w:p>
    <w:p w14:paraId="66078862" w14:textId="77777777" w:rsidR="005949A7" w:rsidRDefault="00936B43">
      <w:pPr>
        <w:pStyle w:val="1"/>
        <w:numPr>
          <w:ilvl w:val="0"/>
          <w:numId w:val="6"/>
        </w:numPr>
        <w:tabs>
          <w:tab w:val="left" w:pos="303"/>
        </w:tabs>
        <w:spacing w:line="266" w:lineRule="auto"/>
        <w:jc w:val="both"/>
      </w:pPr>
      <w:r>
        <w:rPr>
          <w:rStyle w:val="a5"/>
        </w:rPr>
        <w:t xml:space="preserve">предотвращения несанкционированного перемещения материальных </w:t>
      </w:r>
      <w:r>
        <w:rPr>
          <w:rStyle w:val="a5"/>
        </w:rPr>
        <w:t>ценностей за охраняемую территорию Общества, между подразделениями и объектами Общества.</w:t>
      </w:r>
    </w:p>
    <w:p w14:paraId="4A080CB7" w14:textId="77777777" w:rsidR="005949A7" w:rsidRDefault="00936B43">
      <w:pPr>
        <w:pStyle w:val="1"/>
        <w:numPr>
          <w:ilvl w:val="1"/>
          <w:numId w:val="5"/>
        </w:numPr>
        <w:tabs>
          <w:tab w:val="left" w:pos="720"/>
        </w:tabs>
        <w:spacing w:line="266" w:lineRule="auto"/>
        <w:jc w:val="both"/>
      </w:pPr>
      <w:r>
        <w:rPr>
          <w:rStyle w:val="a5"/>
        </w:rPr>
        <w:t>Обеспечение пропускного и внутриобъектового режимов на охраняемой территории Общества достигается:</w:t>
      </w:r>
    </w:p>
    <w:p w14:paraId="31DC9EA6" w14:textId="77777777" w:rsidR="005949A7" w:rsidRDefault="00936B43">
      <w:pPr>
        <w:pStyle w:val="1"/>
        <w:numPr>
          <w:ilvl w:val="0"/>
          <w:numId w:val="7"/>
        </w:numPr>
        <w:tabs>
          <w:tab w:val="left" w:pos="311"/>
        </w:tabs>
        <w:spacing w:line="266" w:lineRule="auto"/>
        <w:jc w:val="both"/>
      </w:pPr>
      <w:r>
        <w:rPr>
          <w:rStyle w:val="a5"/>
        </w:rPr>
        <w:t>наличием специализированных ограждений по периметру охраняемой терри</w:t>
      </w:r>
      <w:r>
        <w:rPr>
          <w:rStyle w:val="a5"/>
        </w:rPr>
        <w:t>тории Общества;</w:t>
      </w:r>
    </w:p>
    <w:p w14:paraId="77BF1BCB" w14:textId="77777777" w:rsidR="005949A7" w:rsidRDefault="00936B43">
      <w:pPr>
        <w:pStyle w:val="1"/>
        <w:numPr>
          <w:ilvl w:val="0"/>
          <w:numId w:val="7"/>
        </w:numPr>
        <w:tabs>
          <w:tab w:val="left" w:pos="303"/>
        </w:tabs>
        <w:spacing w:line="266" w:lineRule="auto"/>
        <w:ind w:firstLine="0"/>
        <w:jc w:val="both"/>
      </w:pPr>
      <w:r>
        <w:rPr>
          <w:rStyle w:val="a5"/>
        </w:rPr>
        <w:t>достаточным освещением охраняемой территории Общества, включая периметр;</w:t>
      </w:r>
    </w:p>
    <w:p w14:paraId="799A449C" w14:textId="77777777" w:rsidR="005949A7" w:rsidRDefault="00936B43">
      <w:pPr>
        <w:pStyle w:val="1"/>
        <w:numPr>
          <w:ilvl w:val="0"/>
          <w:numId w:val="7"/>
        </w:numPr>
        <w:tabs>
          <w:tab w:val="left" w:pos="311"/>
        </w:tabs>
        <w:spacing w:line="269" w:lineRule="auto"/>
        <w:jc w:val="both"/>
      </w:pPr>
      <w:r>
        <w:rPr>
          <w:rStyle w:val="a5"/>
        </w:rPr>
        <w:t>наличием предупредительных и информационных знаков, указателей и транспарантов;</w:t>
      </w:r>
    </w:p>
    <w:p w14:paraId="2E471D44" w14:textId="77777777" w:rsidR="005949A7" w:rsidRDefault="00936B43">
      <w:pPr>
        <w:pStyle w:val="1"/>
        <w:numPr>
          <w:ilvl w:val="0"/>
          <w:numId w:val="7"/>
        </w:numPr>
        <w:tabs>
          <w:tab w:val="left" w:pos="311"/>
        </w:tabs>
        <w:spacing w:line="269" w:lineRule="auto"/>
        <w:jc w:val="both"/>
      </w:pPr>
      <w:r>
        <w:rPr>
          <w:rStyle w:val="a5"/>
        </w:rPr>
        <w:t>физическим присутствием сотрудников ЧОО, применением технических средств охраны, исполь</w:t>
      </w:r>
      <w:r>
        <w:rPr>
          <w:rStyle w:val="a5"/>
        </w:rPr>
        <w:t>зованием служебных собак для охраны объектов и территории Общества;</w:t>
      </w:r>
    </w:p>
    <w:p w14:paraId="793A98A2" w14:textId="77777777" w:rsidR="005949A7" w:rsidRDefault="00936B43">
      <w:pPr>
        <w:pStyle w:val="1"/>
        <w:numPr>
          <w:ilvl w:val="0"/>
          <w:numId w:val="7"/>
        </w:numPr>
        <w:tabs>
          <w:tab w:val="left" w:pos="311"/>
        </w:tabs>
        <w:spacing w:line="269" w:lineRule="auto"/>
        <w:jc w:val="both"/>
      </w:pPr>
      <w:r>
        <w:rPr>
          <w:rStyle w:val="a5"/>
        </w:rPr>
        <w:t>использованием СКУД, систем видеонаблюдения, тревожного и охранного оборудования, металлодетекторов, алкотестеров и иных средств технического контроля;</w:t>
      </w:r>
    </w:p>
    <w:p w14:paraId="57FE845F" w14:textId="77777777" w:rsidR="005949A7" w:rsidRDefault="00936B43">
      <w:pPr>
        <w:pStyle w:val="1"/>
        <w:numPr>
          <w:ilvl w:val="0"/>
          <w:numId w:val="7"/>
        </w:numPr>
        <w:tabs>
          <w:tab w:val="left" w:pos="303"/>
        </w:tabs>
        <w:spacing w:line="269" w:lineRule="auto"/>
        <w:ind w:firstLine="0"/>
        <w:jc w:val="both"/>
      </w:pPr>
      <w:r>
        <w:rPr>
          <w:rStyle w:val="a5"/>
        </w:rPr>
        <w:t>действиями</w:t>
      </w:r>
    </w:p>
    <w:p w14:paraId="5A2924B9" w14:textId="77777777" w:rsidR="005949A7" w:rsidRDefault="00936B43">
      <w:pPr>
        <w:pStyle w:val="1"/>
        <w:numPr>
          <w:ilvl w:val="0"/>
          <w:numId w:val="7"/>
        </w:numPr>
        <w:tabs>
          <w:tab w:val="left" w:pos="311"/>
        </w:tabs>
        <w:spacing w:line="269" w:lineRule="auto"/>
        <w:jc w:val="both"/>
      </w:pPr>
      <w:r>
        <w:rPr>
          <w:rStyle w:val="a5"/>
        </w:rPr>
        <w:t xml:space="preserve">персонала СП </w:t>
      </w:r>
      <w:r>
        <w:rPr>
          <w:rStyle w:val="a5"/>
        </w:rPr>
        <w:t>Обществ по пресечению нарушений пропускного и внутриобъектового режимов на территории производственных СП и вблизи их во взаимодействии с ОБ и охранниками ЧОО;</w:t>
      </w:r>
    </w:p>
    <w:p w14:paraId="7772C2D7" w14:textId="77777777" w:rsidR="005949A7" w:rsidRDefault="00936B43">
      <w:pPr>
        <w:pStyle w:val="1"/>
        <w:spacing w:after="260" w:line="269" w:lineRule="auto"/>
        <w:jc w:val="both"/>
      </w:pPr>
      <w:r>
        <w:rPr>
          <w:rStyle w:val="a5"/>
        </w:rPr>
        <w:t>-организацией и выполнением режимных мероприятий в подразделениях Обществ.</w:t>
      </w:r>
    </w:p>
    <w:p w14:paraId="08A9B90E" w14:textId="77777777" w:rsidR="005949A7" w:rsidRDefault="00936B43">
      <w:pPr>
        <w:pStyle w:val="20"/>
        <w:keepNext/>
        <w:keepLines/>
      </w:pPr>
      <w:bookmarkStart w:id="2" w:name="bookmark4"/>
      <w:proofErr w:type="gramStart"/>
      <w:r>
        <w:rPr>
          <w:rStyle w:val="2"/>
          <w:b/>
          <w:bCs/>
        </w:rPr>
        <w:t>/.Пропускной</w:t>
      </w:r>
      <w:proofErr w:type="gramEnd"/>
      <w:r>
        <w:rPr>
          <w:rStyle w:val="2"/>
          <w:b/>
          <w:bCs/>
        </w:rPr>
        <w:t xml:space="preserve"> режим</w:t>
      </w:r>
      <w:bookmarkEnd w:id="2"/>
    </w:p>
    <w:p w14:paraId="722D06CE" w14:textId="77777777" w:rsidR="005949A7" w:rsidRDefault="00936B43">
      <w:pPr>
        <w:pStyle w:val="1"/>
        <w:numPr>
          <w:ilvl w:val="1"/>
          <w:numId w:val="8"/>
        </w:numPr>
        <w:tabs>
          <w:tab w:val="left" w:pos="551"/>
        </w:tabs>
        <w:spacing w:line="240" w:lineRule="auto"/>
        <w:ind w:firstLine="0"/>
        <w:jc w:val="both"/>
      </w:pPr>
      <w:r>
        <w:rPr>
          <w:rStyle w:val="a5"/>
        </w:rPr>
        <w:t>Об</w:t>
      </w:r>
      <w:r>
        <w:rPr>
          <w:rStyle w:val="a5"/>
        </w:rPr>
        <w:t>щие требования к организации пропускного режима.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4770"/>
        <w:gridCol w:w="1860"/>
      </w:tblGrid>
      <w:tr w:rsidR="005949A7" w14:paraId="3CAE6917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6AF9EE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Акционерное общество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030B48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4B19C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11 из 69</w:t>
            </w:r>
          </w:p>
        </w:tc>
      </w:tr>
      <w:tr w:rsidR="005949A7" w14:paraId="5A2115D5" w14:textId="77777777">
        <w:tblPrEx>
          <w:tblCellMar>
            <w:top w:w="0" w:type="dxa"/>
            <w:bottom w:w="0" w:type="dxa"/>
          </w:tblCellMar>
        </w:tblPrEx>
        <w:trPr>
          <w:trHeight w:hRule="exact" w:val="585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0272C6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F9BA1F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06D5" w14:textId="77777777" w:rsidR="005949A7" w:rsidRDefault="005949A7"/>
        </w:tc>
      </w:tr>
    </w:tbl>
    <w:p w14:paraId="424F8158" w14:textId="77777777" w:rsidR="005949A7" w:rsidRDefault="005949A7">
      <w:pPr>
        <w:spacing w:after="179" w:line="1" w:lineRule="exact"/>
      </w:pPr>
    </w:p>
    <w:p w14:paraId="7F21D532" w14:textId="77777777" w:rsidR="005949A7" w:rsidRDefault="00936B43">
      <w:pPr>
        <w:pStyle w:val="1"/>
        <w:numPr>
          <w:ilvl w:val="2"/>
          <w:numId w:val="8"/>
        </w:numPr>
        <w:tabs>
          <w:tab w:val="left" w:pos="718"/>
        </w:tabs>
        <w:spacing w:line="262" w:lineRule="auto"/>
        <w:ind w:firstLine="160"/>
        <w:jc w:val="both"/>
      </w:pPr>
      <w:r>
        <w:rPr>
          <w:rStyle w:val="a5"/>
        </w:rPr>
        <w:t xml:space="preserve">Для предотвращения бесконтрольного входа (выхода) лиц, въезда </w:t>
      </w:r>
      <w:r>
        <w:rPr>
          <w:rStyle w:val="a5"/>
        </w:rPr>
        <w:t>(выезда) транспортных средств на охраняемых объектах Обществ устанавливается пропускной режим, предусматривающий:</w:t>
      </w:r>
    </w:p>
    <w:p w14:paraId="4FFCE343" w14:textId="77777777" w:rsidR="005949A7" w:rsidRDefault="00936B43">
      <w:pPr>
        <w:pStyle w:val="1"/>
        <w:spacing w:line="262" w:lineRule="auto"/>
        <w:ind w:firstLine="160"/>
        <w:jc w:val="both"/>
      </w:pPr>
      <w:r>
        <w:rPr>
          <w:rStyle w:val="a5"/>
        </w:rPr>
        <w:t>- допуск работников Обществ, работников предприятий, расположенных на территории Обществ, посетителей и транспортных средств на территорию Общ</w:t>
      </w:r>
      <w:r>
        <w:rPr>
          <w:rStyle w:val="a5"/>
        </w:rPr>
        <w:t>еств по постоянным, временным, разовым пропускам, с фиксацией прохода и времени нахождения на территории;</w:t>
      </w:r>
    </w:p>
    <w:p w14:paraId="33A7642C" w14:textId="77777777" w:rsidR="005949A7" w:rsidRDefault="00936B43">
      <w:pPr>
        <w:pStyle w:val="1"/>
        <w:spacing w:line="262" w:lineRule="auto"/>
        <w:ind w:firstLine="160"/>
        <w:jc w:val="both"/>
      </w:pPr>
      <w:r>
        <w:rPr>
          <w:rStyle w:val="a5"/>
        </w:rPr>
        <w:t>-организацию работы бюро пропусков (при наличии), контрольно-пропускных пунктов (КПП) и постов Охраны с пропускными функциями на входах (выходах) на т</w:t>
      </w:r>
      <w:r>
        <w:rPr>
          <w:rStyle w:val="a5"/>
        </w:rPr>
        <w:t>ерриторию общества.</w:t>
      </w:r>
    </w:p>
    <w:p w14:paraId="37BAB5DD" w14:textId="77777777" w:rsidR="005949A7" w:rsidRDefault="00936B43">
      <w:pPr>
        <w:pStyle w:val="1"/>
        <w:numPr>
          <w:ilvl w:val="2"/>
          <w:numId w:val="8"/>
        </w:numPr>
        <w:tabs>
          <w:tab w:val="left" w:pos="718"/>
        </w:tabs>
        <w:spacing w:line="262" w:lineRule="auto"/>
        <w:ind w:firstLine="160"/>
        <w:jc w:val="both"/>
      </w:pPr>
      <w:r>
        <w:rPr>
          <w:rStyle w:val="a5"/>
        </w:rPr>
        <w:t>Вход и выход работников Общества и других лиц на территорию Общества осуществляется через оборудованные автоматической системой контроля и отдела доступом (СКУД) и алкотестерами КПП, в установленное режимом работы подразделения свободны</w:t>
      </w:r>
      <w:r>
        <w:rPr>
          <w:rStyle w:val="a5"/>
        </w:rPr>
        <w:t>й</w:t>
      </w:r>
    </w:p>
    <w:p w14:paraId="10DFBCE0" w14:textId="77777777" w:rsidR="005949A7" w:rsidRDefault="00936B43">
      <w:pPr>
        <w:pStyle w:val="1"/>
        <w:spacing w:line="262" w:lineRule="auto"/>
        <w:ind w:firstLine="220"/>
        <w:jc w:val="both"/>
      </w:pPr>
      <w:r>
        <w:rPr>
          <w:rStyle w:val="a5"/>
        </w:rPr>
        <w:t>случае возникновения террористической угрозы, ЧС. выход осуществляется согласно инструкции по эвакуации персонала (Приложение № 21).</w:t>
      </w:r>
    </w:p>
    <w:p w14:paraId="725D8BD4" w14:textId="77777777" w:rsidR="005949A7" w:rsidRDefault="00936B43">
      <w:pPr>
        <w:pStyle w:val="1"/>
        <w:numPr>
          <w:ilvl w:val="2"/>
          <w:numId w:val="8"/>
        </w:numPr>
        <w:tabs>
          <w:tab w:val="left" w:pos="675"/>
        </w:tabs>
        <w:spacing w:line="262" w:lineRule="auto"/>
        <w:ind w:firstLine="160"/>
        <w:jc w:val="both"/>
      </w:pPr>
      <w:r>
        <w:rPr>
          <w:rStyle w:val="a5"/>
        </w:rPr>
        <w:t>Сотрудник КПП не должен выпускать работников с территории Обществ раньше окончания рабочего времени без увольнительных за</w:t>
      </w:r>
      <w:r>
        <w:rPr>
          <w:rStyle w:val="a5"/>
        </w:rPr>
        <w:t>писок, без прохождения контроля-допуска с использованием алкотестера (при наличии), установленных у турникетов на КПП, за исключением случаев возникновения ЧС и террористической угрозы. При попытке выйти с территории Общества без увольнительной записки и п</w:t>
      </w:r>
      <w:r>
        <w:rPr>
          <w:rStyle w:val="a5"/>
        </w:rPr>
        <w:t>рохождения контроля-допуска с использованием алкотестеров (при наличии) сотрудник КПП должен предупредить работника о нарушении.</w:t>
      </w:r>
    </w:p>
    <w:p w14:paraId="09CA3589" w14:textId="77777777" w:rsidR="005949A7" w:rsidRDefault="00936B43">
      <w:pPr>
        <w:pStyle w:val="1"/>
        <w:numPr>
          <w:ilvl w:val="2"/>
          <w:numId w:val="8"/>
        </w:numPr>
        <w:tabs>
          <w:tab w:val="left" w:pos="675"/>
        </w:tabs>
        <w:spacing w:line="262" w:lineRule="auto"/>
        <w:ind w:firstLine="160"/>
        <w:jc w:val="both"/>
      </w:pPr>
      <w:r>
        <w:rPr>
          <w:rStyle w:val="a5"/>
        </w:rPr>
        <w:t xml:space="preserve">Проход (вход/выход) работников Общества, сторонних организаций и посетителей, ввоз (вывоз), внос (вынос) ТМЦ и иных </w:t>
      </w:r>
      <w:r>
        <w:rPr>
          <w:rStyle w:val="a5"/>
        </w:rPr>
        <w:t xml:space="preserve">грузов осуществляется исключительно через КПП, при наличии соответствующих пропусков и с условием прохождения системы контроля доступа включающую в себя систему </w:t>
      </w:r>
      <w:proofErr w:type="spellStart"/>
      <w:r>
        <w:rPr>
          <w:rStyle w:val="a5"/>
        </w:rPr>
        <w:t>алкотестирования</w:t>
      </w:r>
      <w:proofErr w:type="spellEnd"/>
      <w:r>
        <w:rPr>
          <w:rStyle w:val="a5"/>
        </w:rPr>
        <w:t xml:space="preserve"> и рамки металлоискателя, кроме того, в случае возникновения террористической у</w:t>
      </w:r>
      <w:r>
        <w:rPr>
          <w:rStyle w:val="a5"/>
        </w:rPr>
        <w:t>грозы, ЧС, могут действовать дополнительные системы и меры контроля, введенные в действие антитеррористической комиссией (Приложение №22)</w:t>
      </w:r>
    </w:p>
    <w:p w14:paraId="2D748371" w14:textId="77777777" w:rsidR="005949A7" w:rsidRDefault="00936B43">
      <w:pPr>
        <w:pStyle w:val="1"/>
        <w:numPr>
          <w:ilvl w:val="2"/>
          <w:numId w:val="8"/>
        </w:numPr>
        <w:tabs>
          <w:tab w:val="left" w:pos="675"/>
        </w:tabs>
        <w:spacing w:line="262" w:lineRule="auto"/>
        <w:ind w:firstLine="160"/>
        <w:jc w:val="both"/>
      </w:pPr>
      <w:r>
        <w:rPr>
          <w:rStyle w:val="a5"/>
        </w:rPr>
        <w:t>При проходе через КПП владелец личного электронного пропуска обязан достать и приложить его к считывателю таким образо</w:t>
      </w:r>
      <w:r>
        <w:rPr>
          <w:rStyle w:val="a5"/>
        </w:rPr>
        <w:t xml:space="preserve">м, чтобы произошло распознавание пропуска считывателем. При этом запрещается скрывать пропуск в какой - либо непрозрачной оболочке (бумажнике, сумке, карманах одежды и т.п.), а также использование пропуска не установленного </w:t>
      </w:r>
      <w:r>
        <w:rPr>
          <w:rStyle w:val="a5"/>
        </w:rPr>
        <w:lastRenderedPageBreak/>
        <w:t>образца (брелок ключ, и т.п.).</w:t>
      </w:r>
    </w:p>
    <w:p w14:paraId="69E34224" w14:textId="77777777" w:rsidR="005949A7" w:rsidRDefault="00936B43">
      <w:pPr>
        <w:pStyle w:val="1"/>
        <w:numPr>
          <w:ilvl w:val="2"/>
          <w:numId w:val="8"/>
        </w:numPr>
        <w:tabs>
          <w:tab w:val="left" w:pos="675"/>
        </w:tabs>
        <w:spacing w:line="262" w:lineRule="auto"/>
        <w:ind w:firstLine="160"/>
        <w:jc w:val="both"/>
      </w:pPr>
      <w:r>
        <w:rPr>
          <w:rStyle w:val="a5"/>
        </w:rPr>
        <w:t>П</w:t>
      </w:r>
      <w:r>
        <w:rPr>
          <w:rStyle w:val="a5"/>
        </w:rPr>
        <w:t>ри наличии на КПП СКУД системы распознавания биометрических данных (распознавание лица) допуск осуществляется по результатам анализа биометрии работника и наличии ранее согласованного права доступа на территорию общества.</w:t>
      </w:r>
    </w:p>
    <w:p w14:paraId="4E6D52D7" w14:textId="77777777" w:rsidR="005949A7" w:rsidRDefault="00936B43">
      <w:pPr>
        <w:pStyle w:val="1"/>
        <w:numPr>
          <w:ilvl w:val="2"/>
          <w:numId w:val="8"/>
        </w:numPr>
        <w:tabs>
          <w:tab w:val="left" w:pos="675"/>
        </w:tabs>
        <w:spacing w:line="262" w:lineRule="auto"/>
        <w:ind w:firstLine="160"/>
        <w:jc w:val="both"/>
      </w:pPr>
      <w:r>
        <w:rPr>
          <w:rStyle w:val="a5"/>
        </w:rPr>
        <w:t xml:space="preserve">При введении специального режима, </w:t>
      </w:r>
      <w:r>
        <w:rPr>
          <w:rStyle w:val="a5"/>
        </w:rPr>
        <w:t>либо создании антитеррористической комиссии (Приложение №22), владелец личного электронного пропуска обязан строго соблюдать дополнительные требования и ограничения, установленные приказом Генерального директора Общества и антитеррористической комиссии.</w:t>
      </w:r>
    </w:p>
    <w:p w14:paraId="530FF44C" w14:textId="77777777" w:rsidR="005949A7" w:rsidRDefault="00936B43">
      <w:pPr>
        <w:pStyle w:val="1"/>
        <w:numPr>
          <w:ilvl w:val="2"/>
          <w:numId w:val="8"/>
        </w:numPr>
        <w:tabs>
          <w:tab w:val="left" w:pos="718"/>
        </w:tabs>
        <w:spacing w:line="262" w:lineRule="auto"/>
        <w:ind w:firstLine="0"/>
        <w:jc w:val="both"/>
      </w:pPr>
      <w:r>
        <w:rPr>
          <w:rStyle w:val="a5"/>
        </w:rPr>
        <w:t>КП</w:t>
      </w:r>
      <w:r>
        <w:rPr>
          <w:rStyle w:val="a5"/>
        </w:rPr>
        <w:t>П для прохода работников размещаются:</w:t>
      </w:r>
    </w:p>
    <w:p w14:paraId="261BDA8F" w14:textId="77777777" w:rsidR="005949A7" w:rsidRDefault="00936B43">
      <w:pPr>
        <w:pStyle w:val="1"/>
        <w:spacing w:line="262" w:lineRule="auto"/>
        <w:ind w:firstLine="0"/>
        <w:jc w:val="both"/>
      </w:pPr>
      <w:r>
        <w:rPr>
          <w:rStyle w:val="a5"/>
        </w:rPr>
        <w:t>АО «Аспен» Филиал «АСПЕН-НИЖНЕВАРТОВСК»:</w:t>
      </w:r>
    </w:p>
    <w:p w14:paraId="159C565A" w14:textId="77777777" w:rsidR="005949A7" w:rsidRDefault="00936B43">
      <w:pPr>
        <w:pStyle w:val="1"/>
        <w:numPr>
          <w:ilvl w:val="0"/>
          <w:numId w:val="9"/>
        </w:numPr>
        <w:tabs>
          <w:tab w:val="left" w:pos="285"/>
        </w:tabs>
        <w:spacing w:after="40" w:line="262" w:lineRule="auto"/>
        <w:ind w:firstLine="0"/>
        <w:jc w:val="both"/>
      </w:pPr>
      <w:r>
        <w:rPr>
          <w:rStyle w:val="a5"/>
        </w:rPr>
        <w:t>Производственная база, расположенная по адресу: ХМАО, г. Нижневартовск, ул.</w:t>
      </w:r>
    </w:p>
    <w:p w14:paraId="29A9693A" w14:textId="77777777" w:rsidR="005949A7" w:rsidRDefault="00936B43">
      <w:pPr>
        <w:pStyle w:val="1"/>
        <w:spacing w:line="262" w:lineRule="auto"/>
        <w:ind w:firstLine="460"/>
        <w:jc w:val="both"/>
      </w:pPr>
      <w:r>
        <w:rPr>
          <w:rStyle w:val="a5"/>
        </w:rPr>
        <w:t>Северная, д.53: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78"/>
        <w:gridCol w:w="1853"/>
      </w:tblGrid>
      <w:tr w:rsidR="005949A7" w14:paraId="15036E45" w14:textId="77777777">
        <w:tblPrEx>
          <w:tblCellMar>
            <w:top w:w="0" w:type="dxa"/>
            <w:bottom w:w="0" w:type="dxa"/>
          </w:tblCellMar>
        </w:tblPrEx>
        <w:trPr>
          <w:trHeight w:hRule="exact" w:val="488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36A831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Акционерное общество «Аспен»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DF3CA3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1515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12 из 69</w:t>
            </w:r>
          </w:p>
        </w:tc>
      </w:tr>
      <w:tr w:rsidR="005949A7" w14:paraId="6FE6EF96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A03EA" w14:textId="77777777" w:rsidR="005949A7" w:rsidRDefault="005949A7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650058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 xml:space="preserve">О </w:t>
            </w:r>
            <w:r>
              <w:rPr>
                <w:rStyle w:val="a6"/>
              </w:rPr>
              <w:t>пропускном, внутриобъектовом и специальных режимах Общества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B3617" w14:textId="77777777" w:rsidR="005949A7" w:rsidRDefault="005949A7"/>
        </w:tc>
      </w:tr>
    </w:tbl>
    <w:p w14:paraId="09824887" w14:textId="77777777" w:rsidR="005949A7" w:rsidRDefault="005949A7">
      <w:pPr>
        <w:spacing w:after="199" w:line="1" w:lineRule="exact"/>
      </w:pPr>
    </w:p>
    <w:p w14:paraId="66252068" w14:textId="77777777" w:rsidR="005949A7" w:rsidRDefault="00936B43">
      <w:pPr>
        <w:pStyle w:val="1"/>
        <w:numPr>
          <w:ilvl w:val="0"/>
          <w:numId w:val="9"/>
        </w:numPr>
        <w:tabs>
          <w:tab w:val="left" w:pos="328"/>
        </w:tabs>
        <w:spacing w:after="60"/>
        <w:ind w:firstLine="0"/>
        <w:jc w:val="both"/>
      </w:pPr>
      <w:r>
        <w:rPr>
          <w:rStyle w:val="a5"/>
        </w:rPr>
        <w:t>КПП 1 в здании административно-бытового комплекса (пешеходное КПП АБК)</w:t>
      </w:r>
    </w:p>
    <w:p w14:paraId="39592CEB" w14:textId="77777777" w:rsidR="005949A7" w:rsidRDefault="00936B43">
      <w:pPr>
        <w:pStyle w:val="1"/>
        <w:numPr>
          <w:ilvl w:val="0"/>
          <w:numId w:val="9"/>
        </w:numPr>
        <w:tabs>
          <w:tab w:val="left" w:pos="320"/>
        </w:tabs>
        <w:ind w:firstLine="0"/>
        <w:jc w:val="both"/>
      </w:pPr>
      <w:r>
        <w:rPr>
          <w:rStyle w:val="a5"/>
        </w:rPr>
        <w:t>КПП 2 в караульном помещении охраны (совмещенное КПП)</w:t>
      </w:r>
    </w:p>
    <w:p w14:paraId="2D1D05DE" w14:textId="77777777" w:rsidR="005949A7" w:rsidRDefault="00936B43">
      <w:pPr>
        <w:pStyle w:val="1"/>
        <w:ind w:firstLine="0"/>
        <w:jc w:val="both"/>
      </w:pPr>
      <w:r>
        <w:rPr>
          <w:rStyle w:val="a5"/>
        </w:rPr>
        <w:t xml:space="preserve">Сервисный центр г. Ноябрьск (ЯНАО, </w:t>
      </w:r>
      <w:proofErr w:type="spellStart"/>
      <w:r>
        <w:rPr>
          <w:rStyle w:val="a5"/>
        </w:rPr>
        <w:t>г.Ноябрьск</w:t>
      </w:r>
      <w:proofErr w:type="spellEnd"/>
      <w:r>
        <w:rPr>
          <w:rStyle w:val="a5"/>
        </w:rPr>
        <w:t xml:space="preserve">, Юго-Восточный промузел, </w:t>
      </w:r>
      <w:r>
        <w:rPr>
          <w:rStyle w:val="a5"/>
          <w:lang w:val="en-US" w:eastAsia="en-US" w:bidi="en-US"/>
        </w:rPr>
        <w:t>IX</w:t>
      </w:r>
      <w:r w:rsidRPr="00936B43">
        <w:rPr>
          <w:rStyle w:val="a5"/>
          <w:lang w:eastAsia="en-US" w:bidi="en-US"/>
        </w:rPr>
        <w:t>-</w:t>
      </w:r>
      <w:r>
        <w:rPr>
          <w:rStyle w:val="a5"/>
          <w:lang w:val="en-US" w:eastAsia="en-US" w:bidi="en-US"/>
        </w:rPr>
        <w:t>B</w:t>
      </w:r>
      <w:r w:rsidRPr="00936B43">
        <w:rPr>
          <w:rStyle w:val="a5"/>
          <w:lang w:eastAsia="en-US" w:bidi="en-US"/>
        </w:rPr>
        <w:t>):</w:t>
      </w:r>
    </w:p>
    <w:p w14:paraId="4D76EEF6" w14:textId="77777777" w:rsidR="005949A7" w:rsidRDefault="00936B43">
      <w:pPr>
        <w:pStyle w:val="1"/>
        <w:numPr>
          <w:ilvl w:val="0"/>
          <w:numId w:val="9"/>
        </w:numPr>
        <w:tabs>
          <w:tab w:val="left" w:pos="320"/>
        </w:tabs>
        <w:ind w:firstLine="0"/>
        <w:jc w:val="both"/>
      </w:pPr>
      <w:r>
        <w:rPr>
          <w:rStyle w:val="a5"/>
        </w:rPr>
        <w:t>КПП 1 в караульном помещении охраны (совмещенное КПП).</w:t>
      </w:r>
    </w:p>
    <w:p w14:paraId="66BA40FC" w14:textId="77777777" w:rsidR="005949A7" w:rsidRDefault="00936B43">
      <w:pPr>
        <w:pStyle w:val="1"/>
        <w:numPr>
          <w:ilvl w:val="0"/>
          <w:numId w:val="9"/>
        </w:numPr>
        <w:tabs>
          <w:tab w:val="left" w:pos="320"/>
        </w:tabs>
        <w:ind w:firstLine="0"/>
        <w:jc w:val="both"/>
      </w:pPr>
      <w:r>
        <w:rPr>
          <w:rStyle w:val="a5"/>
        </w:rPr>
        <w:t>Производственная база «</w:t>
      </w:r>
      <w:proofErr w:type="spellStart"/>
      <w:r>
        <w:rPr>
          <w:rStyle w:val="a5"/>
        </w:rPr>
        <w:t>Вынгапур</w:t>
      </w:r>
      <w:proofErr w:type="spellEnd"/>
      <w:r>
        <w:rPr>
          <w:rStyle w:val="a5"/>
        </w:rPr>
        <w:t xml:space="preserve">», расположенная по адресу: г. Ноябрьск, </w:t>
      </w:r>
      <w:proofErr w:type="spellStart"/>
      <w:r>
        <w:rPr>
          <w:rStyle w:val="a5"/>
        </w:rPr>
        <w:t>мкр</w:t>
      </w:r>
      <w:proofErr w:type="spellEnd"/>
      <w:r>
        <w:rPr>
          <w:rStyle w:val="a5"/>
        </w:rPr>
        <w:t>.</w:t>
      </w:r>
    </w:p>
    <w:p w14:paraId="125BF9C9" w14:textId="77777777" w:rsidR="005949A7" w:rsidRDefault="00936B43">
      <w:pPr>
        <w:pStyle w:val="1"/>
        <w:spacing w:after="60"/>
        <w:ind w:firstLine="420"/>
        <w:jc w:val="both"/>
      </w:pPr>
      <w:proofErr w:type="spellStart"/>
      <w:r>
        <w:rPr>
          <w:rStyle w:val="a5"/>
        </w:rPr>
        <w:t>Вынгапуровский</w:t>
      </w:r>
      <w:proofErr w:type="spellEnd"/>
      <w:r>
        <w:rPr>
          <w:rStyle w:val="a5"/>
        </w:rPr>
        <w:t>, Промзона, панель 3</w:t>
      </w:r>
    </w:p>
    <w:p w14:paraId="6D8A5F9F" w14:textId="77777777" w:rsidR="005949A7" w:rsidRDefault="00936B43">
      <w:pPr>
        <w:pStyle w:val="1"/>
        <w:numPr>
          <w:ilvl w:val="0"/>
          <w:numId w:val="9"/>
        </w:numPr>
        <w:tabs>
          <w:tab w:val="left" w:pos="265"/>
        </w:tabs>
        <w:spacing w:after="340"/>
        <w:ind w:firstLine="0"/>
        <w:jc w:val="both"/>
      </w:pPr>
      <w:r>
        <w:rPr>
          <w:rStyle w:val="a5"/>
        </w:rPr>
        <w:t xml:space="preserve">КПП 2 в </w:t>
      </w:r>
      <w:r>
        <w:rPr>
          <w:rStyle w:val="a5"/>
        </w:rPr>
        <w:t>караульном помещении (совмещенное КПП)</w:t>
      </w:r>
    </w:p>
    <w:p w14:paraId="70833B2A" w14:textId="77777777" w:rsidR="005949A7" w:rsidRDefault="00936B43">
      <w:pPr>
        <w:pStyle w:val="1"/>
        <w:numPr>
          <w:ilvl w:val="0"/>
          <w:numId w:val="9"/>
        </w:numPr>
        <w:tabs>
          <w:tab w:val="left" w:pos="290"/>
        </w:tabs>
        <w:spacing w:line="307" w:lineRule="auto"/>
        <w:ind w:firstLine="0"/>
        <w:jc w:val="both"/>
      </w:pPr>
      <w:r>
        <w:rPr>
          <w:rStyle w:val="a5"/>
        </w:rPr>
        <w:t>Производственная база НУТТ-1, расположенная по адресу: ХМАО, г.</w:t>
      </w:r>
    </w:p>
    <w:p w14:paraId="7581A361" w14:textId="77777777" w:rsidR="005949A7" w:rsidRDefault="00936B43">
      <w:pPr>
        <w:pStyle w:val="1"/>
        <w:spacing w:line="307" w:lineRule="auto"/>
        <w:ind w:firstLine="420"/>
        <w:jc w:val="both"/>
      </w:pPr>
      <w:r>
        <w:rPr>
          <w:rStyle w:val="a5"/>
        </w:rPr>
        <w:t>Нижневартовск, ул. Индустриальная, д.50</w:t>
      </w:r>
    </w:p>
    <w:p w14:paraId="0965BA73" w14:textId="77777777" w:rsidR="005949A7" w:rsidRDefault="00936B43">
      <w:pPr>
        <w:pStyle w:val="1"/>
        <w:numPr>
          <w:ilvl w:val="0"/>
          <w:numId w:val="9"/>
        </w:numPr>
        <w:tabs>
          <w:tab w:val="left" w:pos="328"/>
        </w:tabs>
        <w:spacing w:line="307" w:lineRule="auto"/>
        <w:ind w:firstLine="0"/>
        <w:jc w:val="both"/>
      </w:pPr>
      <w:r>
        <w:rPr>
          <w:rStyle w:val="a5"/>
        </w:rPr>
        <w:t>КПП 3 в здании караульного помещения охраны (совмещенное КПП).</w:t>
      </w:r>
    </w:p>
    <w:p w14:paraId="1EAE8B25" w14:textId="77777777" w:rsidR="005949A7" w:rsidRDefault="00936B43">
      <w:pPr>
        <w:pStyle w:val="1"/>
        <w:numPr>
          <w:ilvl w:val="0"/>
          <w:numId w:val="9"/>
        </w:numPr>
        <w:tabs>
          <w:tab w:val="left" w:pos="423"/>
        </w:tabs>
        <w:spacing w:line="307" w:lineRule="auto"/>
        <w:ind w:left="420" w:hanging="280"/>
      </w:pPr>
      <w:r>
        <w:rPr>
          <w:rStyle w:val="a5"/>
        </w:rPr>
        <w:t>Производственная база «Советское», расположенная п</w:t>
      </w:r>
      <w:r>
        <w:rPr>
          <w:rStyle w:val="a5"/>
        </w:rPr>
        <w:t>о адресу: Томская область, Александровский район, Советское месторождение, район ЦТП.</w:t>
      </w:r>
    </w:p>
    <w:p w14:paraId="291CDB37" w14:textId="77777777" w:rsidR="005949A7" w:rsidRDefault="00936B43">
      <w:pPr>
        <w:pStyle w:val="1"/>
        <w:spacing w:line="307" w:lineRule="auto"/>
        <w:ind w:firstLine="420"/>
        <w:jc w:val="both"/>
      </w:pPr>
      <w:r>
        <w:rPr>
          <w:rStyle w:val="a5"/>
        </w:rPr>
        <w:t>- КПП 5 в караульном помещение (совмещенное КПП).</w:t>
      </w:r>
    </w:p>
    <w:p w14:paraId="53129F7A" w14:textId="77777777" w:rsidR="005949A7" w:rsidRDefault="00936B43">
      <w:pPr>
        <w:pStyle w:val="1"/>
        <w:spacing w:line="307" w:lineRule="auto"/>
        <w:ind w:firstLine="0"/>
      </w:pPr>
      <w:r>
        <w:rPr>
          <w:rStyle w:val="a5"/>
        </w:rPr>
        <w:t>АО «Аспен» Филиал «АСПЕН-НЯГАНЬ»:</w:t>
      </w:r>
    </w:p>
    <w:p w14:paraId="0C7CE4A3" w14:textId="77777777" w:rsidR="005949A7" w:rsidRDefault="00936B43">
      <w:pPr>
        <w:pStyle w:val="1"/>
        <w:numPr>
          <w:ilvl w:val="0"/>
          <w:numId w:val="9"/>
        </w:numPr>
        <w:tabs>
          <w:tab w:val="left" w:pos="290"/>
        </w:tabs>
        <w:spacing w:after="60"/>
        <w:ind w:firstLine="0"/>
        <w:jc w:val="both"/>
      </w:pPr>
      <w:r>
        <w:rPr>
          <w:rStyle w:val="a5"/>
        </w:rPr>
        <w:t>Производственная база, расположенная по адресу: ХМАО, г. Нягань, проезд 6:</w:t>
      </w:r>
    </w:p>
    <w:p w14:paraId="2E5C0879" w14:textId="77777777" w:rsidR="005949A7" w:rsidRDefault="00936B43">
      <w:pPr>
        <w:pStyle w:val="1"/>
        <w:numPr>
          <w:ilvl w:val="0"/>
          <w:numId w:val="9"/>
        </w:numPr>
        <w:tabs>
          <w:tab w:val="left" w:pos="328"/>
        </w:tabs>
        <w:spacing w:after="60"/>
        <w:ind w:firstLine="0"/>
      </w:pPr>
      <w:r>
        <w:rPr>
          <w:rStyle w:val="a5"/>
        </w:rPr>
        <w:t xml:space="preserve">КПП 1 в </w:t>
      </w:r>
      <w:r>
        <w:rPr>
          <w:rStyle w:val="a5"/>
        </w:rPr>
        <w:t>караульном помещении охраны (совмещенное КПП).</w:t>
      </w:r>
    </w:p>
    <w:p w14:paraId="1BBDD9D5" w14:textId="77777777" w:rsidR="005949A7" w:rsidRDefault="00936B43">
      <w:pPr>
        <w:pStyle w:val="1"/>
        <w:numPr>
          <w:ilvl w:val="0"/>
          <w:numId w:val="9"/>
        </w:numPr>
        <w:tabs>
          <w:tab w:val="left" w:pos="290"/>
        </w:tabs>
        <w:ind w:firstLine="0"/>
        <w:jc w:val="both"/>
      </w:pPr>
      <w:r>
        <w:rPr>
          <w:rStyle w:val="a5"/>
        </w:rPr>
        <w:t xml:space="preserve">Производственная база, расположенная по адресу: ХМАО, </w:t>
      </w:r>
      <w:proofErr w:type="spellStart"/>
      <w:r>
        <w:rPr>
          <w:rStyle w:val="a5"/>
        </w:rPr>
        <w:t>пгт</w:t>
      </w:r>
      <w:proofErr w:type="spellEnd"/>
      <w:r>
        <w:rPr>
          <w:rStyle w:val="a5"/>
        </w:rPr>
        <w:t xml:space="preserve">. </w:t>
      </w:r>
      <w:proofErr w:type="spellStart"/>
      <w:r>
        <w:rPr>
          <w:rStyle w:val="a5"/>
        </w:rPr>
        <w:t>Талинка</w:t>
      </w:r>
      <w:proofErr w:type="spellEnd"/>
      <w:r>
        <w:rPr>
          <w:rStyle w:val="a5"/>
        </w:rPr>
        <w:t>, ул.</w:t>
      </w:r>
    </w:p>
    <w:p w14:paraId="5D5A8BFB" w14:textId="77777777" w:rsidR="005949A7" w:rsidRDefault="00936B43">
      <w:pPr>
        <w:pStyle w:val="1"/>
        <w:ind w:firstLine="420"/>
        <w:jc w:val="both"/>
      </w:pPr>
      <w:r>
        <w:rPr>
          <w:rStyle w:val="a5"/>
        </w:rPr>
        <w:t>Первостроителей, д.1Б:</w:t>
      </w:r>
    </w:p>
    <w:p w14:paraId="75B90096" w14:textId="77777777" w:rsidR="005949A7" w:rsidRDefault="00936B43">
      <w:pPr>
        <w:pStyle w:val="1"/>
        <w:numPr>
          <w:ilvl w:val="0"/>
          <w:numId w:val="9"/>
        </w:numPr>
        <w:tabs>
          <w:tab w:val="left" w:pos="328"/>
        </w:tabs>
        <w:ind w:firstLine="0"/>
        <w:jc w:val="both"/>
      </w:pPr>
      <w:r>
        <w:rPr>
          <w:rStyle w:val="a5"/>
        </w:rPr>
        <w:t>КПП 2 в караульном помещении охраны (совмещенное КПП).</w:t>
      </w:r>
    </w:p>
    <w:p w14:paraId="5558639E" w14:textId="77777777" w:rsidR="005949A7" w:rsidRDefault="00936B43">
      <w:pPr>
        <w:pStyle w:val="1"/>
        <w:jc w:val="both"/>
      </w:pPr>
      <w:r>
        <w:rPr>
          <w:rStyle w:val="a5"/>
        </w:rPr>
        <w:t xml:space="preserve">АО «Аспен» Филиал «АСПЕН-ПОВОЛЖЬЕ» </w:t>
      </w:r>
      <w:r>
        <w:rPr>
          <w:rStyle w:val="a5"/>
        </w:rPr>
        <w:t>(Оренбургская область, г. Бугуруслан, Восточное шоссе, 12а):</w:t>
      </w:r>
    </w:p>
    <w:p w14:paraId="3AF2783E" w14:textId="77777777" w:rsidR="005949A7" w:rsidRDefault="00936B43">
      <w:pPr>
        <w:pStyle w:val="1"/>
        <w:numPr>
          <w:ilvl w:val="0"/>
          <w:numId w:val="9"/>
        </w:numPr>
        <w:tabs>
          <w:tab w:val="left" w:pos="328"/>
        </w:tabs>
        <w:ind w:firstLine="0"/>
        <w:jc w:val="both"/>
      </w:pPr>
      <w:r>
        <w:rPr>
          <w:rStyle w:val="a5"/>
        </w:rPr>
        <w:t>КПП 1 в караульном помещении охраны (пешеходное КПП).</w:t>
      </w:r>
    </w:p>
    <w:p w14:paraId="02FBC62F" w14:textId="77777777" w:rsidR="005949A7" w:rsidRDefault="00936B43">
      <w:pPr>
        <w:pStyle w:val="1"/>
        <w:ind w:firstLine="0"/>
      </w:pPr>
      <w:r>
        <w:rPr>
          <w:rStyle w:val="a5"/>
        </w:rPr>
        <w:t>АО «Аспен» производственная площадка (РТ, г. Альметьевск, ул. Сургутская, д.2):</w:t>
      </w:r>
    </w:p>
    <w:p w14:paraId="0FEE9C85" w14:textId="77777777" w:rsidR="005949A7" w:rsidRDefault="00936B43">
      <w:pPr>
        <w:pStyle w:val="1"/>
        <w:numPr>
          <w:ilvl w:val="0"/>
          <w:numId w:val="9"/>
        </w:numPr>
        <w:tabs>
          <w:tab w:val="left" w:pos="320"/>
        </w:tabs>
        <w:ind w:firstLine="0"/>
        <w:jc w:val="both"/>
      </w:pPr>
      <w:r>
        <w:rPr>
          <w:rStyle w:val="a5"/>
        </w:rPr>
        <w:t>КПП 1 в здании лабораторно-бытового корпуса (проходная ЛБК).</w:t>
      </w:r>
    </w:p>
    <w:p w14:paraId="4FF74A92" w14:textId="77777777" w:rsidR="005949A7" w:rsidRDefault="00936B43">
      <w:pPr>
        <w:pStyle w:val="1"/>
        <w:numPr>
          <w:ilvl w:val="0"/>
          <w:numId w:val="9"/>
        </w:numPr>
        <w:tabs>
          <w:tab w:val="left" w:pos="320"/>
        </w:tabs>
        <w:ind w:firstLine="0"/>
        <w:jc w:val="both"/>
      </w:pPr>
      <w:r>
        <w:rPr>
          <w:rStyle w:val="a5"/>
        </w:rPr>
        <w:t>КПП 2 в караульном помещении Охраны (проходная литейного цеха).</w:t>
      </w:r>
    </w:p>
    <w:p w14:paraId="5CF4B2FB" w14:textId="77777777" w:rsidR="005949A7" w:rsidRDefault="00936B43">
      <w:pPr>
        <w:pStyle w:val="1"/>
        <w:numPr>
          <w:ilvl w:val="0"/>
          <w:numId w:val="9"/>
        </w:numPr>
        <w:tabs>
          <w:tab w:val="left" w:pos="320"/>
        </w:tabs>
        <w:ind w:firstLine="0"/>
        <w:jc w:val="both"/>
      </w:pPr>
      <w:r>
        <w:rPr>
          <w:rStyle w:val="a5"/>
        </w:rPr>
        <w:t>КПП 3 в административном здании (заводоуправление).</w:t>
      </w:r>
    </w:p>
    <w:p w14:paraId="32832F43" w14:textId="77777777" w:rsidR="005949A7" w:rsidRDefault="00936B43">
      <w:pPr>
        <w:pStyle w:val="1"/>
        <w:numPr>
          <w:ilvl w:val="0"/>
          <w:numId w:val="9"/>
        </w:numPr>
        <w:tabs>
          <w:tab w:val="left" w:pos="328"/>
        </w:tabs>
        <w:ind w:firstLine="0"/>
        <w:jc w:val="both"/>
      </w:pPr>
      <w:r>
        <w:rPr>
          <w:rStyle w:val="a5"/>
        </w:rPr>
        <w:t>КПП 4 в здании КБТ</w:t>
      </w:r>
    </w:p>
    <w:p w14:paraId="6DB8DC47" w14:textId="77777777" w:rsidR="005949A7" w:rsidRDefault="00936B43">
      <w:pPr>
        <w:pStyle w:val="1"/>
        <w:jc w:val="both"/>
      </w:pPr>
      <w:r>
        <w:rPr>
          <w:rStyle w:val="a5"/>
        </w:rPr>
        <w:t>КПП за исключением «Советская база», «</w:t>
      </w:r>
      <w:proofErr w:type="spellStart"/>
      <w:r>
        <w:rPr>
          <w:rStyle w:val="a5"/>
        </w:rPr>
        <w:t>Вынгапур</w:t>
      </w:r>
      <w:proofErr w:type="spellEnd"/>
      <w:r>
        <w:rPr>
          <w:rStyle w:val="a5"/>
        </w:rPr>
        <w:t>» оборудованы СКУД, турникетами, алкотестерами, рамками металлоискателей, в</w:t>
      </w:r>
      <w:r>
        <w:rPr>
          <w:rStyle w:val="a5"/>
        </w:rPr>
        <w:t>нутренней и городской телефонной связью, и другими техническими средствами, обеспечивающими осуществление пропускного режима.</w:t>
      </w:r>
    </w:p>
    <w:p w14:paraId="67E77FCF" w14:textId="77777777" w:rsidR="005949A7" w:rsidRDefault="00936B43">
      <w:pPr>
        <w:pStyle w:val="1"/>
        <w:numPr>
          <w:ilvl w:val="2"/>
          <w:numId w:val="8"/>
        </w:numPr>
        <w:tabs>
          <w:tab w:val="left" w:pos="778"/>
        </w:tabs>
        <w:ind w:firstLine="0"/>
        <w:jc w:val="both"/>
      </w:pPr>
      <w:r>
        <w:rPr>
          <w:rStyle w:val="a5"/>
        </w:rPr>
        <w:t>Устанавливаются следующие виды пропусков:</w:t>
      </w:r>
    </w:p>
    <w:p w14:paraId="371F1752" w14:textId="77777777" w:rsidR="005949A7" w:rsidRDefault="00936B43">
      <w:pPr>
        <w:pStyle w:val="1"/>
        <w:numPr>
          <w:ilvl w:val="3"/>
          <w:numId w:val="8"/>
        </w:numPr>
        <w:tabs>
          <w:tab w:val="left" w:pos="883"/>
        </w:tabs>
        <w:ind w:firstLine="0"/>
        <w:jc w:val="both"/>
      </w:pPr>
      <w:r>
        <w:rPr>
          <w:rStyle w:val="a5"/>
        </w:rPr>
        <w:t>По назначению:</w:t>
      </w:r>
    </w:p>
    <w:p w14:paraId="3ECE6694" w14:textId="77777777" w:rsidR="005949A7" w:rsidRDefault="00936B43">
      <w:pPr>
        <w:pStyle w:val="1"/>
        <w:numPr>
          <w:ilvl w:val="0"/>
          <w:numId w:val="10"/>
        </w:numPr>
        <w:tabs>
          <w:tab w:val="left" w:pos="320"/>
        </w:tabs>
        <w:ind w:firstLine="0"/>
      </w:pPr>
      <w:r>
        <w:rPr>
          <w:rStyle w:val="a5"/>
        </w:rPr>
        <w:t>личный - для обеспечения доступа работников;</w:t>
      </w:r>
    </w:p>
    <w:p w14:paraId="0F4201AD" w14:textId="77777777" w:rsidR="005949A7" w:rsidRDefault="00936B43">
      <w:pPr>
        <w:pStyle w:val="1"/>
        <w:numPr>
          <w:ilvl w:val="0"/>
          <w:numId w:val="10"/>
        </w:numPr>
        <w:tabs>
          <w:tab w:val="left" w:pos="313"/>
        </w:tabs>
        <w:ind w:firstLine="0"/>
        <w:jc w:val="both"/>
      </w:pPr>
      <w:r>
        <w:rPr>
          <w:rStyle w:val="a5"/>
        </w:rPr>
        <w:t>транспортный (электронный пр</w:t>
      </w:r>
      <w:r>
        <w:rPr>
          <w:rStyle w:val="a5"/>
        </w:rPr>
        <w:t>опуск в 1С) - для заезда и выезда автотранспорта;</w:t>
      </w:r>
    </w:p>
    <w:p w14:paraId="72470F61" w14:textId="77777777" w:rsidR="005949A7" w:rsidRDefault="00936B43">
      <w:pPr>
        <w:pStyle w:val="1"/>
        <w:numPr>
          <w:ilvl w:val="3"/>
          <w:numId w:val="8"/>
        </w:numPr>
        <w:tabs>
          <w:tab w:val="left" w:pos="905"/>
        </w:tabs>
        <w:ind w:firstLine="0"/>
        <w:jc w:val="both"/>
      </w:pPr>
      <w:r>
        <w:rPr>
          <w:rStyle w:val="a5"/>
        </w:rPr>
        <w:t>По срокам действия:</w:t>
      </w:r>
    </w:p>
    <w:p w14:paraId="2B25EBA9" w14:textId="77777777" w:rsidR="005949A7" w:rsidRDefault="00936B43">
      <w:pPr>
        <w:pStyle w:val="1"/>
        <w:numPr>
          <w:ilvl w:val="0"/>
          <w:numId w:val="11"/>
        </w:numPr>
        <w:tabs>
          <w:tab w:val="left" w:pos="328"/>
        </w:tabs>
        <w:ind w:firstLine="0"/>
        <w:jc w:val="both"/>
      </w:pPr>
      <w:r>
        <w:rPr>
          <w:rStyle w:val="a5"/>
        </w:rPr>
        <w:t>постоянный - на период действия трудового договора;</w:t>
      </w:r>
    </w:p>
    <w:p w14:paraId="68CE69C4" w14:textId="77777777" w:rsidR="005949A7" w:rsidRDefault="00936B43">
      <w:pPr>
        <w:pStyle w:val="1"/>
        <w:numPr>
          <w:ilvl w:val="0"/>
          <w:numId w:val="11"/>
        </w:numPr>
        <w:tabs>
          <w:tab w:val="left" w:pos="328"/>
        </w:tabs>
        <w:ind w:firstLine="0"/>
        <w:jc w:val="both"/>
      </w:pPr>
      <w:r>
        <w:rPr>
          <w:rStyle w:val="a5"/>
        </w:rPr>
        <w:lastRenderedPageBreak/>
        <w:t>временный - на срок до 6 месяцев;</w:t>
      </w:r>
    </w:p>
    <w:p w14:paraId="51BC66F5" w14:textId="77777777" w:rsidR="005949A7" w:rsidRDefault="00936B43">
      <w:pPr>
        <w:pStyle w:val="1"/>
        <w:numPr>
          <w:ilvl w:val="0"/>
          <w:numId w:val="11"/>
        </w:numPr>
        <w:tabs>
          <w:tab w:val="left" w:pos="328"/>
        </w:tabs>
        <w:ind w:firstLine="0"/>
        <w:jc w:val="both"/>
      </w:pPr>
      <w:r>
        <w:rPr>
          <w:rStyle w:val="a5"/>
        </w:rPr>
        <w:t>разовый - на 1 рабочий день.</w:t>
      </w:r>
    </w:p>
    <w:p w14:paraId="43C6AE47" w14:textId="77777777" w:rsidR="005949A7" w:rsidRDefault="00936B43">
      <w:pPr>
        <w:pStyle w:val="1"/>
        <w:numPr>
          <w:ilvl w:val="3"/>
          <w:numId w:val="8"/>
        </w:numPr>
        <w:tabs>
          <w:tab w:val="left" w:pos="913"/>
        </w:tabs>
        <w:ind w:firstLine="0"/>
        <w:jc w:val="both"/>
      </w:pPr>
      <w:r>
        <w:rPr>
          <w:rStyle w:val="a5"/>
        </w:rPr>
        <w:t>По типам:</w:t>
      </w:r>
    </w:p>
    <w:p w14:paraId="3818BB80" w14:textId="77777777" w:rsidR="005949A7" w:rsidRDefault="00936B43">
      <w:pPr>
        <w:pStyle w:val="1"/>
        <w:numPr>
          <w:ilvl w:val="0"/>
          <w:numId w:val="12"/>
        </w:numPr>
        <w:tabs>
          <w:tab w:val="left" w:pos="320"/>
        </w:tabs>
        <w:ind w:firstLine="0"/>
      </w:pPr>
      <w:r>
        <w:rPr>
          <w:rStyle w:val="a5"/>
        </w:rPr>
        <w:t>электронный - в системе 1С;</w:t>
      </w:r>
    </w:p>
    <w:p w14:paraId="27DDF1F2" w14:textId="77777777" w:rsidR="005949A7" w:rsidRDefault="00936B43">
      <w:pPr>
        <w:pStyle w:val="1"/>
        <w:numPr>
          <w:ilvl w:val="0"/>
          <w:numId w:val="12"/>
        </w:numPr>
        <w:tabs>
          <w:tab w:val="left" w:pos="335"/>
        </w:tabs>
        <w:ind w:firstLine="0"/>
        <w:jc w:val="both"/>
      </w:pPr>
      <w:r>
        <w:rPr>
          <w:rStyle w:val="a5"/>
        </w:rPr>
        <w:t xml:space="preserve">пластиковый - для доступа </w:t>
      </w:r>
      <w:r>
        <w:rPr>
          <w:rStyle w:val="a5"/>
        </w:rPr>
        <w:t>посредством СКУД.</w:t>
      </w:r>
    </w:p>
    <w:p w14:paraId="08979F98" w14:textId="77777777" w:rsidR="005949A7" w:rsidRDefault="00936B43">
      <w:pPr>
        <w:pStyle w:val="1"/>
        <w:numPr>
          <w:ilvl w:val="0"/>
          <w:numId w:val="12"/>
        </w:numPr>
        <w:tabs>
          <w:tab w:val="left" w:pos="328"/>
        </w:tabs>
        <w:ind w:firstLine="0"/>
        <w:jc w:val="both"/>
      </w:pPr>
      <w:r>
        <w:rPr>
          <w:rStyle w:val="a5"/>
        </w:rPr>
        <w:t>бланкового исполнения.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78"/>
        <w:gridCol w:w="1860"/>
      </w:tblGrid>
      <w:tr w:rsidR="005949A7" w14:paraId="1EDD0349" w14:textId="77777777">
        <w:tblPrEx>
          <w:tblCellMar>
            <w:top w:w="0" w:type="dxa"/>
            <w:bottom w:w="0" w:type="dxa"/>
          </w:tblCellMar>
        </w:tblPrEx>
        <w:trPr>
          <w:trHeight w:hRule="exact" w:val="503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D2330E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Акционерное общество «Аспен»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FD79B4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AB28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13 из 69</w:t>
            </w:r>
          </w:p>
        </w:tc>
      </w:tr>
      <w:tr w:rsidR="005949A7" w14:paraId="5B873FED" w14:textId="77777777">
        <w:tblPrEx>
          <w:tblCellMar>
            <w:top w:w="0" w:type="dxa"/>
            <w:bottom w:w="0" w:type="dxa"/>
          </w:tblCellMar>
        </w:tblPrEx>
        <w:trPr>
          <w:trHeight w:hRule="exact" w:val="570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D3D49F" w14:textId="77777777" w:rsidR="005949A7" w:rsidRDefault="005949A7"/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90AE15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18B1" w14:textId="77777777" w:rsidR="005949A7" w:rsidRDefault="005949A7"/>
        </w:tc>
      </w:tr>
    </w:tbl>
    <w:p w14:paraId="6EAC4A3A" w14:textId="77777777" w:rsidR="005949A7" w:rsidRDefault="005949A7">
      <w:pPr>
        <w:spacing w:after="179" w:line="1" w:lineRule="exact"/>
      </w:pPr>
    </w:p>
    <w:p w14:paraId="62A878D2" w14:textId="77777777" w:rsidR="005949A7" w:rsidRDefault="00936B43">
      <w:pPr>
        <w:pStyle w:val="1"/>
        <w:numPr>
          <w:ilvl w:val="2"/>
          <w:numId w:val="8"/>
        </w:numPr>
        <w:tabs>
          <w:tab w:val="left" w:pos="793"/>
        </w:tabs>
        <w:spacing w:line="262" w:lineRule="auto"/>
        <w:ind w:firstLine="160"/>
        <w:jc w:val="both"/>
      </w:pPr>
      <w:r>
        <w:rPr>
          <w:rStyle w:val="a5"/>
        </w:rPr>
        <w:t xml:space="preserve">Все виды пропусков оформляются и выдаются получателю по </w:t>
      </w:r>
      <w:r>
        <w:rPr>
          <w:rStyle w:val="a5"/>
        </w:rPr>
        <w:t>предъявлении им в бюро пропусков либо ответственному подразделению филиала паспорта или документа, удостоверяющего личность (при наличии на документе фотографии).</w:t>
      </w:r>
    </w:p>
    <w:p w14:paraId="743003E7" w14:textId="77777777" w:rsidR="005949A7" w:rsidRDefault="00936B43">
      <w:pPr>
        <w:pStyle w:val="1"/>
        <w:numPr>
          <w:ilvl w:val="2"/>
          <w:numId w:val="8"/>
        </w:numPr>
        <w:tabs>
          <w:tab w:val="left" w:pos="763"/>
        </w:tabs>
        <w:spacing w:line="262" w:lineRule="auto"/>
        <w:ind w:firstLine="160"/>
        <w:jc w:val="both"/>
      </w:pPr>
      <w:r>
        <w:rPr>
          <w:rStyle w:val="a5"/>
        </w:rPr>
        <w:t>Генеральный директор, исполнительный директор, главный инженер, директора по направлениям, ру</w:t>
      </w:r>
      <w:r>
        <w:rPr>
          <w:rStyle w:val="a5"/>
        </w:rPr>
        <w:t>ководство подразделений безопасности и иные лица, определенные генеральным директором, имеют право свободного прохода на территорию общества в любое время, включая выходные, праздничные дни, а также во время нахождения в отпуске и в командировке.</w:t>
      </w:r>
    </w:p>
    <w:p w14:paraId="7112992B" w14:textId="77777777" w:rsidR="005949A7" w:rsidRDefault="00936B43">
      <w:pPr>
        <w:pStyle w:val="1"/>
        <w:spacing w:line="262" w:lineRule="auto"/>
        <w:ind w:firstLine="160"/>
        <w:jc w:val="both"/>
      </w:pPr>
      <w:r>
        <w:rPr>
          <w:rStyle w:val="a5"/>
        </w:rPr>
        <w:t>Генеральн</w:t>
      </w:r>
      <w:r>
        <w:rPr>
          <w:rStyle w:val="a5"/>
        </w:rPr>
        <w:t>ый директор, исполнительный директор, руководство подразделений безопасности имеют право лично давать разрешение на допуск посетителей через КПП, расположенные в административных зданиях без оформления разового пропуска с записью в «Журнале регистрации пос</w:t>
      </w:r>
      <w:r>
        <w:rPr>
          <w:rStyle w:val="a5"/>
        </w:rPr>
        <w:t>етителей», без входа на производственную часть.</w:t>
      </w:r>
    </w:p>
    <w:p w14:paraId="718B0852" w14:textId="77777777" w:rsidR="005949A7" w:rsidRDefault="00936B43">
      <w:pPr>
        <w:pStyle w:val="1"/>
        <w:numPr>
          <w:ilvl w:val="2"/>
          <w:numId w:val="8"/>
        </w:numPr>
        <w:tabs>
          <w:tab w:val="left" w:pos="838"/>
        </w:tabs>
        <w:spacing w:line="262" w:lineRule="auto"/>
        <w:ind w:firstLine="160"/>
        <w:jc w:val="both"/>
      </w:pPr>
      <w:r>
        <w:rPr>
          <w:rStyle w:val="a5"/>
        </w:rPr>
        <w:t>Допуск на территорию Общества представителей органов государственного надзора и контроля осуществляется без оформления разового пропуска с записью в «Журнале регистрации посетителей» на основании Распоряжения</w:t>
      </w:r>
      <w:r>
        <w:rPr>
          <w:rStyle w:val="a5"/>
        </w:rPr>
        <w:t>, предоставленного на КПП, по предъявлению документа, подтверждающего полномочия должностного лица, о чем сообщается исполнительному директору и руководителю ОБ.</w:t>
      </w:r>
    </w:p>
    <w:p w14:paraId="7DCB1BCF" w14:textId="77777777" w:rsidR="005949A7" w:rsidRDefault="00936B43">
      <w:pPr>
        <w:pStyle w:val="1"/>
        <w:numPr>
          <w:ilvl w:val="2"/>
          <w:numId w:val="8"/>
        </w:numPr>
        <w:tabs>
          <w:tab w:val="left" w:pos="845"/>
        </w:tabs>
        <w:spacing w:line="262" w:lineRule="auto"/>
        <w:ind w:firstLine="160"/>
        <w:jc w:val="both"/>
      </w:pPr>
      <w:r>
        <w:rPr>
          <w:rStyle w:val="a5"/>
        </w:rPr>
        <w:t xml:space="preserve">Сотрудники органов МВД, ФСБ, Прокуратуры, Следственного комитета РФ, и сотрудников </w:t>
      </w:r>
      <w:r>
        <w:rPr>
          <w:rStyle w:val="a5"/>
        </w:rPr>
        <w:t>аварийно-спасательных служб в соответствии с действующим законодательством, имеют право входить на территорию Обществ по служебным удостоверениям при наличии достаточных оснований полагать, что совершено или совершается преступление, для обеспечения безопа</w:t>
      </w:r>
      <w:r>
        <w:rPr>
          <w:rStyle w:val="a5"/>
        </w:rPr>
        <w:t>сности граждан и общественной безопасности при иных чрезвычайных ситуациях. В этих случаях Охрана, сотрудник КПП обязаны пропустить и немедленно сообщить об их прибытии исполнительному директору, ответственному работнику подразделения безопасности, а также</w:t>
      </w:r>
      <w:r>
        <w:rPr>
          <w:rStyle w:val="a5"/>
        </w:rPr>
        <w:t xml:space="preserve"> руководителю Охраны, для организации сопровождения представителей указанных ведомств по территории предприятия.</w:t>
      </w:r>
    </w:p>
    <w:p w14:paraId="73F6D54C" w14:textId="77777777" w:rsidR="005949A7" w:rsidRDefault="00936B43">
      <w:pPr>
        <w:pStyle w:val="1"/>
        <w:spacing w:line="262" w:lineRule="auto"/>
        <w:ind w:firstLine="160"/>
        <w:jc w:val="both"/>
      </w:pPr>
      <w:r>
        <w:rPr>
          <w:rStyle w:val="a5"/>
        </w:rPr>
        <w:t>Работники скорой помощи, вызванные в целях оказания экстренной медицинской помощи, допускаются на территорию Общества без оформления пропуска.</w:t>
      </w:r>
    </w:p>
    <w:p w14:paraId="5F61C39C" w14:textId="77777777" w:rsidR="005949A7" w:rsidRDefault="00936B43">
      <w:pPr>
        <w:pStyle w:val="1"/>
        <w:numPr>
          <w:ilvl w:val="2"/>
          <w:numId w:val="8"/>
        </w:numPr>
        <w:tabs>
          <w:tab w:val="left" w:pos="998"/>
        </w:tabs>
        <w:spacing w:line="262" w:lineRule="auto"/>
        <w:ind w:firstLine="160"/>
        <w:jc w:val="both"/>
      </w:pPr>
      <w:r>
        <w:rPr>
          <w:rStyle w:val="a5"/>
        </w:rPr>
        <w:t>Допуск персонала сторонних организаций, в т.ч. занимающихся самостоятельной производственной деятельностью или иной хозяйственной деятельностью на территории Общества осуществляется по временным пропускам, оформленным на основании заявки от руководителя по</w:t>
      </w:r>
      <w:r>
        <w:rPr>
          <w:rStyle w:val="a5"/>
        </w:rPr>
        <w:t xml:space="preserve"> направлению или руководителя организации на имя руководителя подразделения безопасности или лица его замещающего.</w:t>
      </w:r>
    </w:p>
    <w:p w14:paraId="449A3361" w14:textId="77777777" w:rsidR="005949A7" w:rsidRDefault="00936B43">
      <w:pPr>
        <w:pStyle w:val="1"/>
        <w:spacing w:line="262" w:lineRule="auto"/>
        <w:ind w:firstLine="160"/>
        <w:jc w:val="both"/>
      </w:pPr>
      <w:r>
        <w:rPr>
          <w:rStyle w:val="a5"/>
        </w:rPr>
        <w:t>Пропуска работникам указанных организаций выдаются после прохождения ими вводного инструктажа по охране труда и промышленной безопасности, пр</w:t>
      </w:r>
      <w:r>
        <w:rPr>
          <w:rStyle w:val="a5"/>
        </w:rPr>
        <w:t>опускному и внутриобъектовому режимам.</w:t>
      </w:r>
    </w:p>
    <w:p w14:paraId="6AB1E5CE" w14:textId="77777777" w:rsidR="005949A7" w:rsidRDefault="00936B43">
      <w:pPr>
        <w:pStyle w:val="1"/>
        <w:numPr>
          <w:ilvl w:val="2"/>
          <w:numId w:val="8"/>
        </w:numPr>
        <w:tabs>
          <w:tab w:val="left" w:pos="838"/>
        </w:tabs>
        <w:spacing w:line="262" w:lineRule="auto"/>
        <w:ind w:firstLine="0"/>
        <w:jc w:val="both"/>
      </w:pPr>
      <w:r>
        <w:rPr>
          <w:rStyle w:val="a5"/>
        </w:rPr>
        <w:t>Пропуска изымаются в случаях:</w:t>
      </w:r>
    </w:p>
    <w:p w14:paraId="45C9FA4F" w14:textId="77777777" w:rsidR="005949A7" w:rsidRDefault="00936B43">
      <w:pPr>
        <w:pStyle w:val="1"/>
        <w:numPr>
          <w:ilvl w:val="0"/>
          <w:numId w:val="13"/>
        </w:numPr>
        <w:tabs>
          <w:tab w:val="left" w:pos="270"/>
        </w:tabs>
        <w:spacing w:line="262" w:lineRule="auto"/>
        <w:ind w:firstLine="0"/>
        <w:jc w:val="both"/>
      </w:pPr>
      <w:r>
        <w:rPr>
          <w:rStyle w:val="a5"/>
        </w:rPr>
        <w:t>окончания срока действия;</w:t>
      </w:r>
    </w:p>
    <w:p w14:paraId="709486CE" w14:textId="77777777" w:rsidR="005949A7" w:rsidRDefault="00936B43">
      <w:pPr>
        <w:pStyle w:val="1"/>
        <w:numPr>
          <w:ilvl w:val="0"/>
          <w:numId w:val="13"/>
        </w:numPr>
        <w:tabs>
          <w:tab w:val="left" w:pos="270"/>
        </w:tabs>
        <w:spacing w:line="262" w:lineRule="auto"/>
        <w:ind w:firstLine="0"/>
        <w:jc w:val="both"/>
      </w:pPr>
      <w:r>
        <w:rPr>
          <w:rStyle w:val="a5"/>
        </w:rPr>
        <w:t>выявления факта передачи другому лицу;</w:t>
      </w:r>
    </w:p>
    <w:p w14:paraId="0D049270" w14:textId="77777777" w:rsidR="005949A7" w:rsidRDefault="00936B43">
      <w:pPr>
        <w:pStyle w:val="1"/>
        <w:numPr>
          <w:ilvl w:val="0"/>
          <w:numId w:val="13"/>
        </w:numPr>
        <w:tabs>
          <w:tab w:val="left" w:pos="270"/>
        </w:tabs>
        <w:spacing w:line="262" w:lineRule="auto"/>
        <w:ind w:firstLine="0"/>
        <w:jc w:val="both"/>
      </w:pPr>
      <w:r>
        <w:rPr>
          <w:rStyle w:val="a5"/>
        </w:rPr>
        <w:t>обнаружения несоответствия данных в пропуске фактическим данным;</w:t>
      </w:r>
    </w:p>
    <w:p w14:paraId="03728112" w14:textId="77777777" w:rsidR="005949A7" w:rsidRDefault="00936B43">
      <w:pPr>
        <w:pStyle w:val="1"/>
        <w:numPr>
          <w:ilvl w:val="0"/>
          <w:numId w:val="13"/>
        </w:numPr>
        <w:tabs>
          <w:tab w:val="left" w:pos="270"/>
        </w:tabs>
        <w:spacing w:line="262" w:lineRule="auto"/>
        <w:ind w:firstLine="0"/>
        <w:jc w:val="both"/>
      </w:pPr>
      <w:r>
        <w:rPr>
          <w:rStyle w:val="a5"/>
        </w:rPr>
        <w:t>выявления признаков подделки или порчи;</w:t>
      </w:r>
    </w:p>
    <w:p w14:paraId="5ACE53B9" w14:textId="77777777" w:rsidR="005949A7" w:rsidRDefault="00936B43">
      <w:pPr>
        <w:pStyle w:val="1"/>
        <w:numPr>
          <w:ilvl w:val="0"/>
          <w:numId w:val="13"/>
        </w:numPr>
        <w:tabs>
          <w:tab w:val="left" w:pos="270"/>
        </w:tabs>
        <w:spacing w:line="262" w:lineRule="auto"/>
        <w:ind w:firstLine="0"/>
        <w:jc w:val="both"/>
      </w:pPr>
      <w:r>
        <w:rPr>
          <w:rStyle w:val="a5"/>
        </w:rPr>
        <w:t>нарушения пропуск</w:t>
      </w:r>
      <w:r>
        <w:rPr>
          <w:rStyle w:val="a5"/>
        </w:rPr>
        <w:t>ного, внутриобъектового и/или специального режимов;</w:t>
      </w:r>
    </w:p>
    <w:p w14:paraId="386EC549" w14:textId="77777777" w:rsidR="005949A7" w:rsidRDefault="00936B43">
      <w:pPr>
        <w:pStyle w:val="1"/>
        <w:numPr>
          <w:ilvl w:val="0"/>
          <w:numId w:val="13"/>
        </w:numPr>
        <w:tabs>
          <w:tab w:val="left" w:pos="270"/>
        </w:tabs>
        <w:spacing w:line="262" w:lineRule="auto"/>
        <w:ind w:firstLine="0"/>
        <w:jc w:val="both"/>
      </w:pPr>
      <w:r>
        <w:rPr>
          <w:rStyle w:val="a5"/>
        </w:rPr>
        <w:t>физического износа.</w:t>
      </w:r>
    </w:p>
    <w:p w14:paraId="0C935CA3" w14:textId="77777777" w:rsidR="005949A7" w:rsidRDefault="00936B43">
      <w:pPr>
        <w:pStyle w:val="1"/>
        <w:numPr>
          <w:ilvl w:val="2"/>
          <w:numId w:val="8"/>
        </w:numPr>
        <w:tabs>
          <w:tab w:val="left" w:pos="845"/>
        </w:tabs>
        <w:spacing w:line="262" w:lineRule="auto"/>
        <w:ind w:firstLine="160"/>
        <w:jc w:val="both"/>
      </w:pPr>
      <w:r>
        <w:rPr>
          <w:rStyle w:val="a5"/>
        </w:rPr>
        <w:t>Работники Обществ вправе вносить предложения по повышению качества пропускного режима и охраны, повышения качества работы сотрудников Охраны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70"/>
        <w:gridCol w:w="1860"/>
      </w:tblGrid>
      <w:tr w:rsidR="005949A7" w14:paraId="58923614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5587E6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4B3C40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 xml:space="preserve">Положение </w:t>
            </w:r>
            <w:r>
              <w:rPr>
                <w:rStyle w:val="a6"/>
              </w:rPr>
              <w:t>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37D9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14 из 69</w:t>
            </w:r>
          </w:p>
        </w:tc>
      </w:tr>
      <w:tr w:rsidR="005949A7" w14:paraId="30F9DB97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18A95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9E76DC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8BCC" w14:textId="77777777" w:rsidR="005949A7" w:rsidRDefault="005949A7"/>
        </w:tc>
      </w:tr>
    </w:tbl>
    <w:p w14:paraId="7C69F875" w14:textId="77777777" w:rsidR="005949A7" w:rsidRDefault="005949A7">
      <w:pPr>
        <w:spacing w:after="179" w:line="1" w:lineRule="exact"/>
      </w:pPr>
    </w:p>
    <w:p w14:paraId="086DA116" w14:textId="77777777" w:rsidR="005949A7" w:rsidRDefault="00936B43">
      <w:pPr>
        <w:pStyle w:val="1"/>
        <w:spacing w:line="262" w:lineRule="auto"/>
        <w:ind w:firstLine="160"/>
        <w:jc w:val="both"/>
      </w:pPr>
      <w:r>
        <w:rPr>
          <w:rStyle w:val="a5"/>
        </w:rPr>
        <w:t>путем направления информации в адрес руководства подразделений безопасности.</w:t>
      </w:r>
    </w:p>
    <w:p w14:paraId="70C970C7" w14:textId="77777777" w:rsidR="005949A7" w:rsidRDefault="00936B43">
      <w:pPr>
        <w:pStyle w:val="1"/>
        <w:numPr>
          <w:ilvl w:val="1"/>
          <w:numId w:val="8"/>
        </w:numPr>
        <w:tabs>
          <w:tab w:val="left" w:pos="538"/>
        </w:tabs>
        <w:spacing w:line="262" w:lineRule="auto"/>
        <w:ind w:firstLine="0"/>
        <w:jc w:val="both"/>
      </w:pPr>
      <w:r>
        <w:rPr>
          <w:rStyle w:val="a5"/>
        </w:rPr>
        <w:t>Организация допуска по постоянному пропуску</w:t>
      </w:r>
    </w:p>
    <w:p w14:paraId="7AF86D70" w14:textId="77777777" w:rsidR="005949A7" w:rsidRDefault="00936B43">
      <w:pPr>
        <w:pStyle w:val="1"/>
        <w:numPr>
          <w:ilvl w:val="2"/>
          <w:numId w:val="8"/>
        </w:numPr>
        <w:tabs>
          <w:tab w:val="left" w:pos="635"/>
        </w:tabs>
        <w:spacing w:line="262" w:lineRule="auto"/>
        <w:ind w:firstLine="160"/>
        <w:jc w:val="both"/>
      </w:pPr>
      <w:r>
        <w:rPr>
          <w:rStyle w:val="a5"/>
        </w:rPr>
        <w:t xml:space="preserve">. Постоянные личные пропуска </w:t>
      </w:r>
      <w:r>
        <w:rPr>
          <w:rStyle w:val="a5"/>
        </w:rPr>
        <w:t>оформляются на пластиковом электронном носителе. Выдаются работникам, принятым на постоянную работу, и по срочному трудовому договору на срок действия трудового договора (в том случае если договор бессрочный, то до момента его расторжения) после оформления</w:t>
      </w:r>
      <w:r>
        <w:rPr>
          <w:rStyle w:val="a5"/>
        </w:rPr>
        <w:t xml:space="preserve"> приказа о приеме.</w:t>
      </w:r>
    </w:p>
    <w:p w14:paraId="278B584D" w14:textId="77777777" w:rsidR="005949A7" w:rsidRDefault="00936B43">
      <w:pPr>
        <w:pStyle w:val="1"/>
        <w:numPr>
          <w:ilvl w:val="2"/>
          <w:numId w:val="8"/>
        </w:numPr>
        <w:tabs>
          <w:tab w:val="left" w:pos="658"/>
        </w:tabs>
        <w:spacing w:line="262" w:lineRule="auto"/>
        <w:ind w:firstLine="160"/>
        <w:jc w:val="both"/>
      </w:pPr>
      <w:r>
        <w:rPr>
          <w:rStyle w:val="a5"/>
        </w:rPr>
        <w:t>Постоянный пропуск предоставляет работнику право входа (выхода) на территорию Общества только в установленное время в соответствии с установленным для него режимом работы.</w:t>
      </w:r>
    </w:p>
    <w:p w14:paraId="27C74A21" w14:textId="77777777" w:rsidR="005949A7" w:rsidRDefault="00936B43">
      <w:pPr>
        <w:pStyle w:val="1"/>
        <w:numPr>
          <w:ilvl w:val="2"/>
          <w:numId w:val="8"/>
        </w:numPr>
        <w:tabs>
          <w:tab w:val="left" w:pos="650"/>
        </w:tabs>
        <w:spacing w:line="262" w:lineRule="auto"/>
        <w:ind w:firstLine="160"/>
        <w:jc w:val="both"/>
      </w:pPr>
      <w:r>
        <w:rPr>
          <w:rStyle w:val="a5"/>
        </w:rPr>
        <w:t xml:space="preserve">Постоянный пропуск оформляется в бюро пропусков (БП) либо </w:t>
      </w:r>
      <w:r>
        <w:rPr>
          <w:rStyle w:val="a5"/>
        </w:rPr>
        <w:t>ответственным за указанную функцию подразделении при наличии карточки работника с персональными данными в системе контроля удаленного доступа, на основании выгрузки из системы 1С ЗУП после внесения данных работника отделом по работе с персоналом.</w:t>
      </w:r>
    </w:p>
    <w:p w14:paraId="2373AAC2" w14:textId="77777777" w:rsidR="005949A7" w:rsidRDefault="00936B43">
      <w:pPr>
        <w:pStyle w:val="1"/>
        <w:numPr>
          <w:ilvl w:val="2"/>
          <w:numId w:val="8"/>
        </w:numPr>
        <w:tabs>
          <w:tab w:val="left" w:pos="665"/>
        </w:tabs>
        <w:spacing w:line="262" w:lineRule="auto"/>
        <w:ind w:firstLine="160"/>
        <w:jc w:val="both"/>
      </w:pPr>
      <w:r>
        <w:rPr>
          <w:rStyle w:val="a5"/>
        </w:rPr>
        <w:t>При уволь</w:t>
      </w:r>
      <w:r>
        <w:rPr>
          <w:rStyle w:val="a5"/>
        </w:rPr>
        <w:t>нении работника постоянный пропуск подлежит сдаче в бюро пропусков либо подразделение безопасности с отметкой в обходном листе, о чём делается запись в журнале учета постоянных и временных пропусков.</w:t>
      </w:r>
    </w:p>
    <w:p w14:paraId="276A94FE" w14:textId="77777777" w:rsidR="005949A7" w:rsidRDefault="00936B43">
      <w:pPr>
        <w:pStyle w:val="1"/>
        <w:numPr>
          <w:ilvl w:val="2"/>
          <w:numId w:val="8"/>
        </w:numPr>
        <w:tabs>
          <w:tab w:val="left" w:pos="658"/>
        </w:tabs>
        <w:spacing w:line="262" w:lineRule="auto"/>
        <w:ind w:firstLine="160"/>
        <w:jc w:val="both"/>
      </w:pPr>
      <w:r>
        <w:rPr>
          <w:rStyle w:val="a5"/>
        </w:rPr>
        <w:t xml:space="preserve">Лица, принятые на работу по срочному трудовому договору </w:t>
      </w:r>
      <w:r>
        <w:rPr>
          <w:rStyle w:val="a5"/>
        </w:rPr>
        <w:t>(по ученическому договору), сдают пропуска по окончании срока действия срочного трудового договора.</w:t>
      </w:r>
    </w:p>
    <w:p w14:paraId="3EE296CF" w14:textId="77777777" w:rsidR="005949A7" w:rsidRDefault="00936B43">
      <w:pPr>
        <w:pStyle w:val="1"/>
        <w:numPr>
          <w:ilvl w:val="2"/>
          <w:numId w:val="8"/>
        </w:numPr>
        <w:tabs>
          <w:tab w:val="left" w:pos="665"/>
        </w:tabs>
        <w:spacing w:line="262" w:lineRule="auto"/>
        <w:ind w:firstLine="160"/>
        <w:jc w:val="both"/>
      </w:pPr>
      <w:r>
        <w:rPr>
          <w:rStyle w:val="a5"/>
        </w:rPr>
        <w:t xml:space="preserve">Отдел по работе с персоналом заблаговременно за один рабочий день вносит все советующие кадровые перемещения в систему 1С ЗУП, сведения о лицах, уходящих в </w:t>
      </w:r>
      <w:r>
        <w:rPr>
          <w:rStyle w:val="a5"/>
        </w:rPr>
        <w:t>отпуск, Отбывающих в длительные командировки для блокирования доступа или внесения изменений в режим доступа путем интеграции указанных кадровых изменений из системы 1С ЗУП в СКУД.</w:t>
      </w:r>
    </w:p>
    <w:p w14:paraId="15C0686E" w14:textId="77777777" w:rsidR="005949A7" w:rsidRDefault="00936B43">
      <w:pPr>
        <w:pStyle w:val="1"/>
        <w:numPr>
          <w:ilvl w:val="2"/>
          <w:numId w:val="8"/>
        </w:numPr>
        <w:tabs>
          <w:tab w:val="left" w:pos="650"/>
        </w:tabs>
        <w:spacing w:line="262" w:lineRule="auto"/>
        <w:ind w:firstLine="160"/>
        <w:jc w:val="both"/>
      </w:pPr>
      <w:r>
        <w:rPr>
          <w:rStyle w:val="a5"/>
        </w:rPr>
        <w:t>Вход работника на территорию Общества автоматически разрешается после регис</w:t>
      </w:r>
      <w:r>
        <w:rPr>
          <w:rStyle w:val="a5"/>
        </w:rPr>
        <w:t xml:space="preserve">трации электронного пропуска в системе контроля доступа путём прикладывания его к считывающему устройству (либо по результатам сличения биометрических данных терминалом) и прохождения процедуры контроля-допуска с использованием алкотестеров, установленных </w:t>
      </w:r>
      <w:r>
        <w:rPr>
          <w:rStyle w:val="a5"/>
        </w:rPr>
        <w:t>у турникетов на КПП. По окончании рабочего дня работник выходит через тот же КПП, в который вошел и таким же образом регистрирует свой выход.</w:t>
      </w:r>
    </w:p>
    <w:p w14:paraId="117306A6" w14:textId="77777777" w:rsidR="005949A7" w:rsidRDefault="00936B43">
      <w:pPr>
        <w:pStyle w:val="1"/>
        <w:spacing w:line="262" w:lineRule="auto"/>
        <w:ind w:firstLine="0"/>
        <w:jc w:val="both"/>
      </w:pPr>
      <w:r>
        <w:rPr>
          <w:rStyle w:val="a5"/>
        </w:rPr>
        <w:t>Электронный пропуск на КПП не сдаётся и постоянно находится у работника.</w:t>
      </w:r>
    </w:p>
    <w:p w14:paraId="04D2DB1C" w14:textId="77777777" w:rsidR="005949A7" w:rsidRDefault="00936B43">
      <w:pPr>
        <w:pStyle w:val="1"/>
        <w:spacing w:line="262" w:lineRule="auto"/>
        <w:ind w:firstLine="160"/>
        <w:jc w:val="both"/>
      </w:pPr>
      <w:r>
        <w:rPr>
          <w:rStyle w:val="a5"/>
        </w:rPr>
        <w:t>Бланковый пропуск получается работником н</w:t>
      </w:r>
      <w:r>
        <w:rPr>
          <w:rStyle w:val="a5"/>
        </w:rPr>
        <w:t>а КПП при входе и сдается при выходе с территории Общества.</w:t>
      </w:r>
    </w:p>
    <w:p w14:paraId="282C7B9E" w14:textId="77777777" w:rsidR="005949A7" w:rsidRDefault="00936B43">
      <w:pPr>
        <w:pStyle w:val="1"/>
        <w:numPr>
          <w:ilvl w:val="2"/>
          <w:numId w:val="8"/>
        </w:numPr>
        <w:tabs>
          <w:tab w:val="left" w:pos="650"/>
        </w:tabs>
        <w:spacing w:line="262" w:lineRule="auto"/>
        <w:ind w:firstLine="160"/>
        <w:jc w:val="both"/>
      </w:pPr>
      <w:r>
        <w:rPr>
          <w:rStyle w:val="a5"/>
        </w:rPr>
        <w:t>При утере электронного постоянного и временного пропуска работник обязан написать заявление и возместить стоимость пропуска:</w:t>
      </w:r>
    </w:p>
    <w:p w14:paraId="4D8F29F3" w14:textId="77777777" w:rsidR="005949A7" w:rsidRDefault="00936B43">
      <w:pPr>
        <w:pStyle w:val="1"/>
        <w:numPr>
          <w:ilvl w:val="0"/>
          <w:numId w:val="14"/>
        </w:numPr>
        <w:tabs>
          <w:tab w:val="left" w:pos="278"/>
        </w:tabs>
        <w:spacing w:line="262" w:lineRule="auto"/>
        <w:ind w:firstLine="160"/>
        <w:jc w:val="both"/>
      </w:pPr>
      <w:r>
        <w:rPr>
          <w:rStyle w:val="a5"/>
        </w:rPr>
        <w:t>на имя начальника отдела безопасности сервисных объектов и физической з</w:t>
      </w:r>
      <w:r>
        <w:rPr>
          <w:rStyle w:val="a5"/>
        </w:rPr>
        <w:t>ащиты или его заместителя с изложением обстоятельств утери пропуска и просьбой выдачи нового пропуска;</w:t>
      </w:r>
    </w:p>
    <w:p w14:paraId="0849290C" w14:textId="77777777" w:rsidR="005949A7" w:rsidRDefault="00936B43">
      <w:pPr>
        <w:pStyle w:val="1"/>
        <w:numPr>
          <w:ilvl w:val="0"/>
          <w:numId w:val="14"/>
        </w:numPr>
        <w:tabs>
          <w:tab w:val="left" w:pos="278"/>
        </w:tabs>
        <w:spacing w:line="262" w:lineRule="auto"/>
        <w:ind w:firstLine="0"/>
        <w:jc w:val="both"/>
      </w:pPr>
      <w:r>
        <w:rPr>
          <w:rStyle w:val="a5"/>
        </w:rPr>
        <w:t>на имя главного бухгалтера о возмещении стоимости пропуска.</w:t>
      </w:r>
    </w:p>
    <w:p w14:paraId="79B855B2" w14:textId="77777777" w:rsidR="005949A7" w:rsidRDefault="00936B43">
      <w:pPr>
        <w:pStyle w:val="1"/>
        <w:spacing w:line="262" w:lineRule="auto"/>
        <w:ind w:firstLine="240"/>
        <w:jc w:val="both"/>
      </w:pPr>
      <w:r>
        <w:rPr>
          <w:rStyle w:val="a5"/>
        </w:rPr>
        <w:t>Работник допускается на территорию на основании служебной записки, оформленной в соответствии</w:t>
      </w:r>
      <w:r>
        <w:rPr>
          <w:rStyle w:val="a5"/>
        </w:rPr>
        <w:t xml:space="preserve"> с Приложением № 12. Служебная записка регистрируется в журнале учета служебных записок для входа на территорию Общества. Сотрудник КПП фиксирует фактическое время входа и выхода работника, по окончании срока действия передаёт служебную записку в бюро проп</w:t>
      </w:r>
      <w:r>
        <w:rPr>
          <w:rStyle w:val="a5"/>
        </w:rPr>
        <w:t>усков или отдел безопасности.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70"/>
        <w:gridCol w:w="1860"/>
      </w:tblGrid>
      <w:tr w:rsidR="005949A7" w14:paraId="0B46CB06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BC918A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Акционерное общество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2828FB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1AD2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15 из 69</w:t>
            </w:r>
          </w:p>
        </w:tc>
      </w:tr>
      <w:tr w:rsidR="005949A7" w14:paraId="5C711A96" w14:textId="77777777">
        <w:tblPrEx>
          <w:tblCellMar>
            <w:top w:w="0" w:type="dxa"/>
            <w:bottom w:w="0" w:type="dxa"/>
          </w:tblCellMar>
        </w:tblPrEx>
        <w:trPr>
          <w:trHeight w:hRule="exact" w:val="570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76BC3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1DF5BB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AAE6" w14:textId="77777777" w:rsidR="005949A7" w:rsidRDefault="005949A7"/>
        </w:tc>
      </w:tr>
    </w:tbl>
    <w:p w14:paraId="7A15CEF2" w14:textId="77777777" w:rsidR="005949A7" w:rsidRDefault="005949A7">
      <w:pPr>
        <w:spacing w:after="179" w:line="1" w:lineRule="exact"/>
      </w:pPr>
    </w:p>
    <w:p w14:paraId="31B10DAE" w14:textId="77777777" w:rsidR="005949A7" w:rsidRDefault="00936B43">
      <w:pPr>
        <w:pStyle w:val="1"/>
        <w:numPr>
          <w:ilvl w:val="2"/>
          <w:numId w:val="8"/>
        </w:numPr>
        <w:tabs>
          <w:tab w:val="left" w:pos="658"/>
        </w:tabs>
        <w:spacing w:line="262" w:lineRule="auto"/>
        <w:jc w:val="both"/>
      </w:pPr>
      <w:r>
        <w:rPr>
          <w:rStyle w:val="a5"/>
        </w:rPr>
        <w:t xml:space="preserve">Постоянные и временные электронные пропуска, пришедшие в негодность, заменяются в </w:t>
      </w:r>
      <w:r>
        <w:rPr>
          <w:rStyle w:val="a5"/>
        </w:rPr>
        <w:t>бюро пропусков по мере износа.</w:t>
      </w:r>
    </w:p>
    <w:p w14:paraId="7066981C" w14:textId="77777777" w:rsidR="005949A7" w:rsidRDefault="00936B43">
      <w:pPr>
        <w:pStyle w:val="1"/>
        <w:numPr>
          <w:ilvl w:val="1"/>
          <w:numId w:val="8"/>
        </w:numPr>
        <w:tabs>
          <w:tab w:val="left" w:pos="515"/>
        </w:tabs>
        <w:spacing w:line="262" w:lineRule="auto"/>
        <w:ind w:firstLine="0"/>
        <w:jc w:val="both"/>
      </w:pPr>
      <w:r>
        <w:rPr>
          <w:rStyle w:val="a5"/>
        </w:rPr>
        <w:t>Организация допуска по временному пропуску.</w:t>
      </w:r>
    </w:p>
    <w:p w14:paraId="2AE66A73" w14:textId="77777777" w:rsidR="005949A7" w:rsidRDefault="00936B43">
      <w:pPr>
        <w:pStyle w:val="1"/>
        <w:spacing w:line="262" w:lineRule="auto"/>
        <w:jc w:val="both"/>
      </w:pPr>
      <w:r>
        <w:rPr>
          <w:rStyle w:val="a5"/>
        </w:rPr>
        <w:t>Временные личные пропуска оформляются на срок до 6 месяцев следующим лицам:</w:t>
      </w:r>
    </w:p>
    <w:p w14:paraId="648E966A" w14:textId="77777777" w:rsidR="005949A7" w:rsidRDefault="00936B43">
      <w:pPr>
        <w:pStyle w:val="1"/>
        <w:numPr>
          <w:ilvl w:val="2"/>
          <w:numId w:val="8"/>
        </w:numPr>
        <w:tabs>
          <w:tab w:val="left" w:pos="278"/>
        </w:tabs>
        <w:spacing w:line="252" w:lineRule="auto"/>
        <w:jc w:val="both"/>
        <w:rPr>
          <w:sz w:val="24"/>
          <w:szCs w:val="24"/>
        </w:rPr>
      </w:pPr>
      <w:r>
        <w:rPr>
          <w:rStyle w:val="a5"/>
        </w:rPr>
        <w:t xml:space="preserve">выполняющим на объектах Общества временную работу по гражданско- </w:t>
      </w:r>
      <w:r>
        <w:rPr>
          <w:rStyle w:val="a5"/>
          <w:sz w:val="24"/>
          <w:szCs w:val="24"/>
        </w:rPr>
        <w:t>правовому договору;</w:t>
      </w:r>
    </w:p>
    <w:p w14:paraId="4D2D5C24" w14:textId="77777777" w:rsidR="005949A7" w:rsidRDefault="00936B43">
      <w:pPr>
        <w:pStyle w:val="1"/>
        <w:numPr>
          <w:ilvl w:val="2"/>
          <w:numId w:val="8"/>
        </w:numPr>
        <w:tabs>
          <w:tab w:val="left" w:pos="278"/>
        </w:tabs>
        <w:spacing w:line="262" w:lineRule="auto"/>
        <w:ind w:firstLine="0"/>
        <w:jc w:val="both"/>
      </w:pPr>
      <w:r>
        <w:rPr>
          <w:rStyle w:val="a5"/>
        </w:rPr>
        <w:lastRenderedPageBreak/>
        <w:t>прибывшим на практик</w:t>
      </w:r>
      <w:r>
        <w:rPr>
          <w:rStyle w:val="a5"/>
        </w:rPr>
        <w:t>у или прибывшим в длительную командировку.</w:t>
      </w:r>
    </w:p>
    <w:p w14:paraId="60349FAD" w14:textId="77777777" w:rsidR="005949A7" w:rsidRDefault="00936B43">
      <w:pPr>
        <w:pStyle w:val="1"/>
        <w:numPr>
          <w:ilvl w:val="2"/>
          <w:numId w:val="8"/>
        </w:numPr>
        <w:tabs>
          <w:tab w:val="left" w:pos="278"/>
        </w:tabs>
        <w:spacing w:line="262" w:lineRule="auto"/>
        <w:jc w:val="both"/>
      </w:pPr>
      <w:r>
        <w:rPr>
          <w:rStyle w:val="a5"/>
        </w:rPr>
        <w:t xml:space="preserve">персоналу сторонних организаций, в т.ч. занимающихся самостоятельной производственной деятельностью или иной хозяйственной деятельностью, арендующих помещения на территории Общества и работающих по </w:t>
      </w:r>
      <w:r>
        <w:rPr>
          <w:rStyle w:val="a5"/>
        </w:rPr>
        <w:t>срочному договору.</w:t>
      </w:r>
    </w:p>
    <w:p w14:paraId="5DDE9E71" w14:textId="77777777" w:rsidR="005949A7" w:rsidRDefault="00936B43">
      <w:pPr>
        <w:pStyle w:val="1"/>
        <w:numPr>
          <w:ilvl w:val="2"/>
          <w:numId w:val="15"/>
        </w:numPr>
        <w:tabs>
          <w:tab w:val="left" w:pos="729"/>
        </w:tabs>
        <w:spacing w:line="262" w:lineRule="auto"/>
        <w:jc w:val="both"/>
      </w:pPr>
      <w:r>
        <w:rPr>
          <w:rStyle w:val="a5"/>
        </w:rPr>
        <w:t>Временные пропуска выдаются на основании заявки, направленной на имя начальника отдела безопасности сервисных объектов и физической защиты или иного лица его замещающего (Приложение №5).</w:t>
      </w:r>
    </w:p>
    <w:p w14:paraId="407132C9" w14:textId="77777777" w:rsidR="005949A7" w:rsidRDefault="00936B43">
      <w:pPr>
        <w:pStyle w:val="1"/>
        <w:spacing w:line="262" w:lineRule="auto"/>
        <w:jc w:val="both"/>
      </w:pPr>
      <w:r>
        <w:rPr>
          <w:rStyle w:val="a5"/>
        </w:rPr>
        <w:t>Лица, которым оформляется временный пропуск для по</w:t>
      </w:r>
      <w:r>
        <w:rPr>
          <w:rStyle w:val="a5"/>
        </w:rPr>
        <w:t>сещения Общества, под роспись знакомятся с Памяткой для посетителей АО «Аспен» (Приложение №7).</w:t>
      </w:r>
    </w:p>
    <w:p w14:paraId="51B62BC6" w14:textId="77777777" w:rsidR="005949A7" w:rsidRDefault="00936B43">
      <w:pPr>
        <w:pStyle w:val="1"/>
        <w:numPr>
          <w:ilvl w:val="2"/>
          <w:numId w:val="15"/>
        </w:numPr>
        <w:tabs>
          <w:tab w:val="left" w:pos="729"/>
        </w:tabs>
        <w:spacing w:line="262" w:lineRule="auto"/>
        <w:jc w:val="both"/>
      </w:pPr>
      <w:r>
        <w:rPr>
          <w:rStyle w:val="a5"/>
        </w:rPr>
        <w:t>Временные пропуска оформляются при предъявлении паспорта. Для иностранных граждан необходимо предоставление документов, предусмотренных действующим законодатель</w:t>
      </w:r>
      <w:r>
        <w:rPr>
          <w:rStyle w:val="a5"/>
        </w:rPr>
        <w:t>ством.</w:t>
      </w:r>
    </w:p>
    <w:p w14:paraId="54BA3434" w14:textId="77777777" w:rsidR="005949A7" w:rsidRDefault="00936B43">
      <w:pPr>
        <w:pStyle w:val="1"/>
        <w:numPr>
          <w:ilvl w:val="2"/>
          <w:numId w:val="15"/>
        </w:numPr>
        <w:tabs>
          <w:tab w:val="left" w:pos="729"/>
        </w:tabs>
        <w:spacing w:line="262" w:lineRule="auto"/>
        <w:jc w:val="both"/>
      </w:pPr>
      <w:r>
        <w:rPr>
          <w:rStyle w:val="a5"/>
        </w:rPr>
        <w:t>Временные пропуска оформляются в бюро пропусков или иного ответственного подразделения общества, бланкового исполнения подписываются специалистом бюро пропусков либо иным работником подразделения безопасности ответственным за данное направление, в с</w:t>
      </w:r>
      <w:r>
        <w:rPr>
          <w:rStyle w:val="a5"/>
        </w:rPr>
        <w:t>лучае использования на объекте электронной системы временных пропусков, пропуск оформляется на электронной карте. Временный пропуск бланкового исполнения сроком до 10-ти суток может оформляться без фото. При входе на территорию Общества такой пропуск выдаё</w:t>
      </w:r>
      <w:r>
        <w:rPr>
          <w:rStyle w:val="a5"/>
        </w:rPr>
        <w:t>тся по предъявлению паспорта или другого документа с фотографией, удостоверяющей личность.</w:t>
      </w:r>
    </w:p>
    <w:p w14:paraId="0671909A" w14:textId="77777777" w:rsidR="005949A7" w:rsidRDefault="00936B43">
      <w:pPr>
        <w:pStyle w:val="1"/>
        <w:numPr>
          <w:ilvl w:val="2"/>
          <w:numId w:val="15"/>
        </w:numPr>
        <w:tabs>
          <w:tab w:val="left" w:pos="729"/>
        </w:tabs>
        <w:spacing w:line="262" w:lineRule="auto"/>
        <w:jc w:val="both"/>
      </w:pPr>
      <w:r>
        <w:rPr>
          <w:rStyle w:val="a5"/>
        </w:rPr>
        <w:t>Временные пропуска хранятся на КПП в специально отведённых ячейках. По окончании срока действия временные пропуска, сдаются в бюро пропусков или отдел безопасности с</w:t>
      </w:r>
      <w:r>
        <w:rPr>
          <w:rStyle w:val="a5"/>
        </w:rPr>
        <w:t>отрудниками КПП.</w:t>
      </w:r>
    </w:p>
    <w:p w14:paraId="4DC51207" w14:textId="77777777" w:rsidR="005949A7" w:rsidRDefault="00936B43">
      <w:pPr>
        <w:pStyle w:val="1"/>
        <w:numPr>
          <w:ilvl w:val="2"/>
          <w:numId w:val="15"/>
        </w:numPr>
        <w:tabs>
          <w:tab w:val="left" w:pos="729"/>
        </w:tabs>
        <w:spacing w:line="262" w:lineRule="auto"/>
        <w:jc w:val="both"/>
      </w:pPr>
      <w:r>
        <w:rPr>
          <w:rStyle w:val="a5"/>
        </w:rPr>
        <w:t>В случае, если при выходе с территории Общества временный пропуск не сдан на КПП. это квалифицируется как нарушение пропускного режима.</w:t>
      </w:r>
    </w:p>
    <w:p w14:paraId="1C516538" w14:textId="77777777" w:rsidR="005949A7" w:rsidRDefault="00936B43">
      <w:pPr>
        <w:pStyle w:val="1"/>
        <w:numPr>
          <w:ilvl w:val="2"/>
          <w:numId w:val="15"/>
        </w:numPr>
        <w:tabs>
          <w:tab w:val="left" w:pos="729"/>
        </w:tabs>
        <w:spacing w:line="262" w:lineRule="auto"/>
        <w:jc w:val="both"/>
      </w:pPr>
      <w:r>
        <w:rPr>
          <w:rStyle w:val="a5"/>
        </w:rPr>
        <w:t>Вход и выход на территорию завода по временному пропуску производится при прохождении процедуры контрол</w:t>
      </w:r>
      <w:r>
        <w:rPr>
          <w:rStyle w:val="a5"/>
        </w:rPr>
        <w:t>я-допуска с использованием алкотестеров, установленных у турникетов на КПП.</w:t>
      </w:r>
    </w:p>
    <w:p w14:paraId="79A4E48A" w14:textId="77777777" w:rsidR="005949A7" w:rsidRDefault="00936B43">
      <w:pPr>
        <w:pStyle w:val="1"/>
        <w:numPr>
          <w:ilvl w:val="1"/>
          <w:numId w:val="16"/>
        </w:numPr>
        <w:tabs>
          <w:tab w:val="left" w:pos="51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t>Организация допуска по разовому пропуску.</w:t>
      </w:r>
    </w:p>
    <w:p w14:paraId="45E0821C" w14:textId="77777777" w:rsidR="005949A7" w:rsidRDefault="00936B43">
      <w:pPr>
        <w:pStyle w:val="1"/>
        <w:spacing w:line="262" w:lineRule="auto"/>
        <w:jc w:val="both"/>
      </w:pPr>
      <w:r>
        <w:rPr>
          <w:rStyle w:val="a5"/>
        </w:rPr>
        <w:t>Разовые личные пропуска являются документом, дающим право на посещение объекта (структурного подразделения) Общества в течение суток одном</w:t>
      </w:r>
      <w:r>
        <w:rPr>
          <w:rStyle w:val="a5"/>
        </w:rPr>
        <w:t>у лицу.</w:t>
      </w:r>
    </w:p>
    <w:p w14:paraId="50EC4F4D" w14:textId="77777777" w:rsidR="005949A7" w:rsidRDefault="00936B43">
      <w:pPr>
        <w:pStyle w:val="1"/>
        <w:numPr>
          <w:ilvl w:val="2"/>
          <w:numId w:val="16"/>
        </w:numPr>
        <w:tabs>
          <w:tab w:val="left" w:pos="729"/>
        </w:tabs>
        <w:spacing w:line="262" w:lineRule="auto"/>
        <w:jc w:val="both"/>
      </w:pPr>
      <w:r>
        <w:rPr>
          <w:rStyle w:val="a5"/>
        </w:rPr>
        <w:t>Разовые пропуска оформляются в бюро пропусков либо на КПП общества на основании заявок (Приложение №6) от руководителей структурных подразделений. Заявка должна содержать информацию о маршруте передвижения и времени прибытия лиц на территорию Общес</w:t>
      </w:r>
      <w:r>
        <w:rPr>
          <w:rStyle w:val="a5"/>
        </w:rPr>
        <w:t>тва. Заявка утверждается начальником Отдела безопасности сервисных объектов и физической защиты либо иными работниками подразделений безопасности ответственными за данное направление. При посещении производственных территорий в заявке так же указывается со</w:t>
      </w:r>
      <w:r>
        <w:rPr>
          <w:rStyle w:val="a5"/>
        </w:rPr>
        <w:t>провождающее лицо, назначенное руководителем структурного подразделения.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70"/>
        <w:gridCol w:w="1860"/>
      </w:tblGrid>
      <w:tr w:rsidR="005949A7" w14:paraId="012CFDE8" w14:textId="77777777">
        <w:tblPrEx>
          <w:tblCellMar>
            <w:top w:w="0" w:type="dxa"/>
            <w:bottom w:w="0" w:type="dxa"/>
          </w:tblCellMar>
        </w:tblPrEx>
        <w:trPr>
          <w:trHeight w:hRule="exact" w:val="488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AB22BA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Акционерное общество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6006AD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CACD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16 из 69</w:t>
            </w:r>
          </w:p>
        </w:tc>
      </w:tr>
      <w:tr w:rsidR="005949A7" w14:paraId="33C3BFCF" w14:textId="77777777">
        <w:tblPrEx>
          <w:tblCellMar>
            <w:top w:w="0" w:type="dxa"/>
            <w:bottom w:w="0" w:type="dxa"/>
          </w:tblCellMar>
        </w:tblPrEx>
        <w:trPr>
          <w:trHeight w:hRule="exact" w:val="585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56242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674190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1079" w14:textId="77777777" w:rsidR="005949A7" w:rsidRDefault="005949A7"/>
        </w:tc>
      </w:tr>
    </w:tbl>
    <w:p w14:paraId="77A23778" w14:textId="77777777" w:rsidR="005949A7" w:rsidRDefault="005949A7">
      <w:pPr>
        <w:spacing w:after="179" w:line="1" w:lineRule="exact"/>
      </w:pPr>
    </w:p>
    <w:p w14:paraId="2536FD8B" w14:textId="77777777" w:rsidR="005949A7" w:rsidRDefault="00936B43">
      <w:pPr>
        <w:pStyle w:val="1"/>
        <w:jc w:val="both"/>
      </w:pPr>
      <w:r>
        <w:rPr>
          <w:rStyle w:val="a5"/>
        </w:rPr>
        <w:t xml:space="preserve">Посетители обязаны перед получением </w:t>
      </w:r>
      <w:r>
        <w:rPr>
          <w:rStyle w:val="a5"/>
        </w:rPr>
        <w:t>разового пропуска ознакомиться с Памяткой для посетителей АО «Аспен» (Приложение №7).</w:t>
      </w:r>
    </w:p>
    <w:p w14:paraId="49A97637" w14:textId="77777777" w:rsidR="005949A7" w:rsidRDefault="00936B43">
      <w:pPr>
        <w:pStyle w:val="1"/>
        <w:numPr>
          <w:ilvl w:val="2"/>
          <w:numId w:val="16"/>
        </w:numPr>
        <w:tabs>
          <w:tab w:val="left" w:pos="710"/>
        </w:tabs>
        <w:jc w:val="both"/>
      </w:pPr>
      <w:r>
        <w:rPr>
          <w:rStyle w:val="a5"/>
        </w:rPr>
        <w:t>Работники и посетители, обращающиеся по вопросу трудоустройства в отдел по работе с персоналом (прием, увольнение, перевод), в профсоюзный комитет проходят регистрацию на</w:t>
      </w:r>
      <w:r>
        <w:rPr>
          <w:rStyle w:val="a5"/>
        </w:rPr>
        <w:t xml:space="preserve"> КПП (сотрудник КПП делает запись в Журнале регистрации).</w:t>
      </w:r>
    </w:p>
    <w:p w14:paraId="05290914" w14:textId="77777777" w:rsidR="005949A7" w:rsidRDefault="00936B43">
      <w:pPr>
        <w:pStyle w:val="1"/>
        <w:jc w:val="both"/>
      </w:pPr>
      <w:r>
        <w:rPr>
          <w:rStyle w:val="a5"/>
        </w:rPr>
        <w:t xml:space="preserve">Допуск на территорию Общества по вопросу трудоустройства осуществляется на основании Направления (Приложение № 8), выданного в отделе по работе с персоналом, завизированного специалистом по подбору </w:t>
      </w:r>
      <w:r>
        <w:rPr>
          <w:rStyle w:val="a5"/>
        </w:rPr>
        <w:t>персонала ОРП и ответственным работником подразделения безопасности.</w:t>
      </w:r>
    </w:p>
    <w:p w14:paraId="124E09BA" w14:textId="77777777" w:rsidR="005949A7" w:rsidRDefault="00936B43">
      <w:pPr>
        <w:pStyle w:val="1"/>
        <w:jc w:val="both"/>
      </w:pPr>
      <w:r>
        <w:rPr>
          <w:rStyle w:val="a5"/>
        </w:rPr>
        <w:t xml:space="preserve">Организация доступа вновь принятых работников для прохождения инструктажей проводится на основании предоставляемого ОРП списка, в котором отражена следующая информация: фамилия, имя, </w:t>
      </w:r>
      <w:r>
        <w:rPr>
          <w:rStyle w:val="a5"/>
        </w:rPr>
        <w:t>отчество, табельный номер, цех (отдел), профессия (должность). Список согласовывается начальником отдела безопасности сервисных объектов и физической защиты (лицами его замещающими), либо начальником Отдела безопасности сервисных объектов и физической защи</w:t>
      </w:r>
      <w:r>
        <w:rPr>
          <w:rStyle w:val="a5"/>
        </w:rPr>
        <w:t>ты и предоставляется на КПП.</w:t>
      </w:r>
    </w:p>
    <w:p w14:paraId="56D7E6A8" w14:textId="77777777" w:rsidR="005949A7" w:rsidRDefault="00936B43">
      <w:pPr>
        <w:pStyle w:val="1"/>
        <w:jc w:val="both"/>
      </w:pPr>
      <w:r>
        <w:rPr>
          <w:rStyle w:val="a5"/>
        </w:rPr>
        <w:lastRenderedPageBreak/>
        <w:t>Допуск осуществляется по паспортам при обязательном присутствии специалиста отдела по работе с персоналом.</w:t>
      </w:r>
    </w:p>
    <w:p w14:paraId="33B89CD0" w14:textId="77777777" w:rsidR="005949A7" w:rsidRDefault="00936B43">
      <w:pPr>
        <w:pStyle w:val="1"/>
        <w:numPr>
          <w:ilvl w:val="2"/>
          <w:numId w:val="16"/>
        </w:numPr>
        <w:tabs>
          <w:tab w:val="left" w:pos="669"/>
        </w:tabs>
        <w:jc w:val="both"/>
      </w:pPr>
      <w:r>
        <w:rPr>
          <w:rStyle w:val="a5"/>
        </w:rPr>
        <w:t xml:space="preserve">По окончании посещения лицо, принимающее посетителя, на пропуске делает отметку о времени ухода и ставит свою подпись и </w:t>
      </w:r>
      <w:r>
        <w:rPr>
          <w:rStyle w:val="a5"/>
        </w:rPr>
        <w:t>сопровождает посетителя до КПП.</w:t>
      </w:r>
    </w:p>
    <w:p w14:paraId="4C64B2F9" w14:textId="77777777" w:rsidR="005949A7" w:rsidRDefault="00936B43">
      <w:pPr>
        <w:pStyle w:val="1"/>
        <w:jc w:val="both"/>
      </w:pPr>
      <w:r>
        <w:rPr>
          <w:rStyle w:val="a5"/>
        </w:rPr>
        <w:t>При выходе с территории Общества посетитель сдаёт разовый пропуск сотруднику КПП, который передаёт его в бюро пропусков или отдел безопасности.</w:t>
      </w:r>
    </w:p>
    <w:p w14:paraId="4E32EB60" w14:textId="77777777" w:rsidR="005949A7" w:rsidRDefault="00936B43">
      <w:pPr>
        <w:pStyle w:val="1"/>
        <w:numPr>
          <w:ilvl w:val="2"/>
          <w:numId w:val="16"/>
        </w:numPr>
        <w:tabs>
          <w:tab w:val="left" w:pos="710"/>
        </w:tabs>
        <w:jc w:val="both"/>
      </w:pPr>
      <w:r>
        <w:rPr>
          <w:rStyle w:val="a5"/>
        </w:rPr>
        <w:t>Вход и выход на территорию общества по разовому пропуску производится путем прох</w:t>
      </w:r>
      <w:r>
        <w:rPr>
          <w:rStyle w:val="a5"/>
        </w:rPr>
        <w:t>ождения процедуры контроля-допуска с использованием алкотестеров, установленных у турникетов на КПП.</w:t>
      </w:r>
    </w:p>
    <w:p w14:paraId="127C9174" w14:textId="77777777" w:rsidR="005949A7" w:rsidRDefault="00936B43">
      <w:pPr>
        <w:pStyle w:val="1"/>
        <w:numPr>
          <w:ilvl w:val="2"/>
          <w:numId w:val="16"/>
        </w:numPr>
        <w:tabs>
          <w:tab w:val="left" w:pos="718"/>
        </w:tabs>
        <w:jc w:val="both"/>
      </w:pPr>
      <w:r>
        <w:rPr>
          <w:rStyle w:val="a5"/>
        </w:rPr>
        <w:t>Ответственность и контроль за посетителями, прибывшими в Общество, несёт начальник подразделения, оформивший заявку. При необходимости производства работ в</w:t>
      </w:r>
      <w:r>
        <w:rPr>
          <w:rStyle w:val="a5"/>
        </w:rPr>
        <w:t xml:space="preserve"> подразделениях после 17.00 ч. начальник подразделения согласовывает пребывание посетителей с руководством ОБ.</w:t>
      </w:r>
    </w:p>
    <w:p w14:paraId="4FE4BEDF" w14:textId="77777777" w:rsidR="005949A7" w:rsidRDefault="00936B43">
      <w:pPr>
        <w:pStyle w:val="1"/>
        <w:numPr>
          <w:ilvl w:val="1"/>
          <w:numId w:val="16"/>
        </w:numPr>
        <w:tabs>
          <w:tab w:val="left" w:pos="508"/>
        </w:tabs>
        <w:jc w:val="both"/>
      </w:pPr>
      <w:r>
        <w:rPr>
          <w:rStyle w:val="a5"/>
        </w:rPr>
        <w:t>Организация допуска по электронным пропускам с режимом «Свободный выход» и «Посещение вне рабочего времени»</w:t>
      </w:r>
    </w:p>
    <w:p w14:paraId="157B3F8A" w14:textId="77777777" w:rsidR="005949A7" w:rsidRDefault="00936B43">
      <w:pPr>
        <w:pStyle w:val="1"/>
        <w:numPr>
          <w:ilvl w:val="3"/>
          <w:numId w:val="16"/>
        </w:numPr>
        <w:tabs>
          <w:tab w:val="left" w:pos="710"/>
        </w:tabs>
        <w:jc w:val="both"/>
      </w:pPr>
      <w:r>
        <w:rPr>
          <w:rStyle w:val="a5"/>
        </w:rPr>
        <w:t xml:space="preserve">Электронный пропуск с режимом </w:t>
      </w:r>
      <w:r>
        <w:rPr>
          <w:rStyle w:val="a5"/>
        </w:rPr>
        <w:t>«Свободный выход» выдаётся работникам Общества, должностные обязанности которых носят распорядительные функции и требуют частого выхода с территории по производственной необходимости.</w:t>
      </w:r>
    </w:p>
    <w:p w14:paraId="34415265" w14:textId="77777777" w:rsidR="005949A7" w:rsidRDefault="00936B43">
      <w:pPr>
        <w:pStyle w:val="1"/>
        <w:jc w:val="both"/>
      </w:pPr>
      <w:r>
        <w:rPr>
          <w:rStyle w:val="a5"/>
        </w:rPr>
        <w:t xml:space="preserve">Основанием для выдачи электронного пропуска с режимом «Свободный выход» </w:t>
      </w:r>
      <w:r>
        <w:rPr>
          <w:rStyle w:val="a5"/>
        </w:rPr>
        <w:t>является служебная записка на имя начальника отдела по работе с персоналом, согласованная с начальником отдела безопасности сервисных объектов и физической защиты.</w:t>
      </w:r>
    </w:p>
    <w:p w14:paraId="4902CE8C" w14:textId="77777777" w:rsidR="005949A7" w:rsidRDefault="00936B43">
      <w:pPr>
        <w:pStyle w:val="1"/>
        <w:numPr>
          <w:ilvl w:val="3"/>
          <w:numId w:val="17"/>
        </w:numPr>
        <w:tabs>
          <w:tab w:val="left" w:pos="930"/>
        </w:tabs>
        <w:jc w:val="both"/>
      </w:pPr>
      <w:r>
        <w:rPr>
          <w:rStyle w:val="a5"/>
        </w:rPr>
        <w:t>Лица, имеющие электронный пропуск с режимом «Свободный выход» пользуются правом свободного п</w:t>
      </w:r>
      <w:r>
        <w:rPr>
          <w:rStyle w:val="a5"/>
        </w:rPr>
        <w:t>еремещения в течение рабочего дня через КПП Общества.</w:t>
      </w:r>
    </w:p>
    <w:p w14:paraId="0BBAB33E" w14:textId="77777777" w:rsidR="005949A7" w:rsidRDefault="00936B43">
      <w:pPr>
        <w:pStyle w:val="1"/>
        <w:numPr>
          <w:ilvl w:val="3"/>
          <w:numId w:val="17"/>
        </w:numPr>
        <w:tabs>
          <w:tab w:val="left" w:pos="930"/>
        </w:tabs>
        <w:jc w:val="both"/>
      </w:pPr>
      <w:r>
        <w:rPr>
          <w:rStyle w:val="a5"/>
        </w:rPr>
        <w:t>При выходе с территории Общества по служебной необходимости, работник, имеющий пропуск с режимом «Свободный выход» должен уведомить непосредственного руководителя о месте нахождения и времени отсутствия</w:t>
      </w:r>
      <w:r>
        <w:rPr>
          <w:rStyle w:val="a5"/>
        </w:rPr>
        <w:t xml:space="preserve"> на рабочем месте.</w:t>
      </w:r>
    </w:p>
    <w:p w14:paraId="147B17F6" w14:textId="77777777" w:rsidR="005949A7" w:rsidRDefault="00936B43">
      <w:pPr>
        <w:pStyle w:val="1"/>
        <w:jc w:val="both"/>
      </w:pPr>
      <w:r>
        <w:rPr>
          <w:rStyle w:val="a5"/>
        </w:rPr>
        <w:t>Пропуск с режимом «Свободный выход» не дает право на внеурочный выход с территории общества по семейным/личным обстоятельствам.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63"/>
        <w:gridCol w:w="1860"/>
      </w:tblGrid>
      <w:tr w:rsidR="005949A7" w14:paraId="04BB3C22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52E1F4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Акционерное общество «Аспен»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B32035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97E7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17 из 69</w:t>
            </w:r>
          </w:p>
        </w:tc>
      </w:tr>
      <w:tr w:rsidR="005949A7" w14:paraId="7310DBA4" w14:textId="77777777">
        <w:tblPrEx>
          <w:tblCellMar>
            <w:top w:w="0" w:type="dxa"/>
            <w:bottom w:w="0" w:type="dxa"/>
          </w:tblCellMar>
        </w:tblPrEx>
        <w:trPr>
          <w:trHeight w:hRule="exact" w:val="570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E9535" w14:textId="77777777" w:rsidR="005949A7" w:rsidRDefault="005949A7"/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AED637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 xml:space="preserve">О пропускном, </w:t>
            </w:r>
            <w:r>
              <w:rPr>
                <w:rStyle w:val="a6"/>
              </w:rPr>
              <w:t>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CC28" w14:textId="77777777" w:rsidR="005949A7" w:rsidRDefault="005949A7"/>
        </w:tc>
      </w:tr>
    </w:tbl>
    <w:p w14:paraId="68C71CDC" w14:textId="77777777" w:rsidR="005949A7" w:rsidRDefault="005949A7">
      <w:pPr>
        <w:spacing w:after="179" w:line="1" w:lineRule="exact"/>
      </w:pPr>
    </w:p>
    <w:p w14:paraId="39AB0E8C" w14:textId="77777777" w:rsidR="005949A7" w:rsidRDefault="00936B43">
      <w:pPr>
        <w:pStyle w:val="1"/>
        <w:numPr>
          <w:ilvl w:val="3"/>
          <w:numId w:val="17"/>
        </w:numPr>
        <w:tabs>
          <w:tab w:val="left" w:pos="1064"/>
        </w:tabs>
        <w:spacing w:line="262" w:lineRule="auto"/>
        <w:ind w:left="140" w:firstLine="20"/>
        <w:jc w:val="both"/>
      </w:pPr>
      <w:r>
        <w:rPr>
          <w:rStyle w:val="a5"/>
        </w:rPr>
        <w:t>Электронный пропуск с режимом «Свободный выход» подлежит ежегодной перерегистрации. Пропуска, пришедшие в негодность, заменяются на новые по мере износа.</w:t>
      </w:r>
    </w:p>
    <w:p w14:paraId="7259D68A" w14:textId="77777777" w:rsidR="005949A7" w:rsidRDefault="00936B43">
      <w:pPr>
        <w:pStyle w:val="1"/>
        <w:numPr>
          <w:ilvl w:val="3"/>
          <w:numId w:val="17"/>
        </w:numPr>
        <w:tabs>
          <w:tab w:val="left" w:pos="1064"/>
        </w:tabs>
        <w:spacing w:line="262" w:lineRule="auto"/>
        <w:ind w:left="140" w:firstLine="20"/>
        <w:jc w:val="both"/>
      </w:pPr>
      <w:r>
        <w:rPr>
          <w:rStyle w:val="a5"/>
        </w:rPr>
        <w:t xml:space="preserve">Вход и выход на территорию Общества по </w:t>
      </w:r>
      <w:r>
        <w:rPr>
          <w:rStyle w:val="a5"/>
        </w:rPr>
        <w:t>электронному пропуску с режимом «Свободный выход» производится путем прохождения процедуры контроля-допуска с использованием алкотестеров, установленных у турникетов на КПП.</w:t>
      </w:r>
    </w:p>
    <w:p w14:paraId="7B88697C" w14:textId="77777777" w:rsidR="005949A7" w:rsidRDefault="00936B43">
      <w:pPr>
        <w:pStyle w:val="1"/>
        <w:numPr>
          <w:ilvl w:val="3"/>
          <w:numId w:val="16"/>
        </w:numPr>
        <w:tabs>
          <w:tab w:val="left" w:pos="850"/>
        </w:tabs>
        <w:spacing w:line="262" w:lineRule="auto"/>
        <w:ind w:left="140" w:firstLine="20"/>
        <w:jc w:val="both"/>
      </w:pPr>
      <w:r>
        <w:rPr>
          <w:rStyle w:val="a5"/>
        </w:rPr>
        <w:t>Электронный пропуск с режимом «Посещение вне рабочего времени» выдаётся работникам</w:t>
      </w:r>
      <w:r>
        <w:rPr>
          <w:rStyle w:val="a5"/>
        </w:rPr>
        <w:t xml:space="preserve"> Общества, должностные обязанности требуют частого выхода с территории по производственной необходимости вне рабочего времени. Основанием для выдачи электронного пропуска с режимом «Посещение вне рабочего времени» является служебная записка на имя начальни</w:t>
      </w:r>
      <w:r>
        <w:rPr>
          <w:rStyle w:val="a5"/>
        </w:rPr>
        <w:t>ка отдела по работе с персоналом, согласованная с начальником отдела безопасности сервисных объектов и физической защиты.</w:t>
      </w:r>
    </w:p>
    <w:p w14:paraId="3B43B5E7" w14:textId="77777777" w:rsidR="005949A7" w:rsidRDefault="00936B43">
      <w:pPr>
        <w:pStyle w:val="1"/>
        <w:numPr>
          <w:ilvl w:val="3"/>
          <w:numId w:val="18"/>
        </w:numPr>
        <w:tabs>
          <w:tab w:val="left" w:pos="1064"/>
        </w:tabs>
        <w:spacing w:line="262" w:lineRule="auto"/>
        <w:ind w:left="140" w:firstLine="20"/>
        <w:jc w:val="both"/>
      </w:pPr>
      <w:r>
        <w:rPr>
          <w:rStyle w:val="a5"/>
        </w:rPr>
        <w:t>Лица, имеющие электронный пропуск с режимом «Посещение вне рабочего времени» пользуются правом посещения предприятия вне рабочего врем</w:t>
      </w:r>
      <w:r>
        <w:rPr>
          <w:rStyle w:val="a5"/>
        </w:rPr>
        <w:t>ени через КПП Общества.</w:t>
      </w:r>
    </w:p>
    <w:p w14:paraId="2FA64280" w14:textId="77777777" w:rsidR="005949A7" w:rsidRDefault="00936B43">
      <w:pPr>
        <w:pStyle w:val="1"/>
        <w:numPr>
          <w:ilvl w:val="3"/>
          <w:numId w:val="18"/>
        </w:numPr>
        <w:tabs>
          <w:tab w:val="left" w:pos="1064"/>
        </w:tabs>
        <w:spacing w:line="262" w:lineRule="auto"/>
        <w:ind w:left="140" w:firstLine="20"/>
        <w:jc w:val="both"/>
      </w:pPr>
      <w:r>
        <w:rPr>
          <w:rStyle w:val="a5"/>
        </w:rPr>
        <w:t>При входе на территорию Общества по служебной необходимости, работник, имеющий пропуск с режимом «Посещение вне рабочего времени» должен уведомить непосредственного руководителя о месте нахождения и времени присутствия на рабочем ме</w:t>
      </w:r>
      <w:r>
        <w:rPr>
          <w:rStyle w:val="a5"/>
        </w:rPr>
        <w:t>сте.</w:t>
      </w:r>
    </w:p>
    <w:p w14:paraId="1851EB57" w14:textId="77777777" w:rsidR="005949A7" w:rsidRDefault="00936B43">
      <w:pPr>
        <w:pStyle w:val="1"/>
        <w:spacing w:line="262" w:lineRule="auto"/>
        <w:ind w:left="140" w:firstLine="20"/>
        <w:jc w:val="both"/>
      </w:pPr>
      <w:r>
        <w:rPr>
          <w:rStyle w:val="a5"/>
        </w:rPr>
        <w:t>Пропуск с режимом «Посещение вне рабочего времени» не дает право на посещение общества, по нетрудовым целям, возложенными на работника работодателем.</w:t>
      </w:r>
    </w:p>
    <w:p w14:paraId="19BE1CFC" w14:textId="77777777" w:rsidR="005949A7" w:rsidRDefault="00936B43">
      <w:pPr>
        <w:pStyle w:val="1"/>
        <w:numPr>
          <w:ilvl w:val="3"/>
          <w:numId w:val="18"/>
        </w:numPr>
        <w:tabs>
          <w:tab w:val="left" w:pos="1064"/>
        </w:tabs>
        <w:spacing w:line="262" w:lineRule="auto"/>
        <w:ind w:left="140" w:firstLine="20"/>
        <w:jc w:val="both"/>
      </w:pPr>
      <w:r>
        <w:rPr>
          <w:rStyle w:val="a5"/>
        </w:rPr>
        <w:t xml:space="preserve">Электронный пропуск с режимом «Посещение вне рабочего времени» подлежит ежегодной </w:t>
      </w:r>
      <w:r>
        <w:rPr>
          <w:rStyle w:val="a5"/>
        </w:rPr>
        <w:t>перерегистрации. Пропуска, пришедшие в негодность, заменяются на новые по мере износа.</w:t>
      </w:r>
    </w:p>
    <w:p w14:paraId="2D6AA1C0" w14:textId="77777777" w:rsidR="005949A7" w:rsidRDefault="00936B43">
      <w:pPr>
        <w:pStyle w:val="1"/>
        <w:numPr>
          <w:ilvl w:val="3"/>
          <w:numId w:val="18"/>
        </w:numPr>
        <w:tabs>
          <w:tab w:val="left" w:pos="1064"/>
        </w:tabs>
        <w:spacing w:line="262" w:lineRule="auto"/>
        <w:ind w:left="140" w:firstLine="20"/>
        <w:jc w:val="both"/>
      </w:pPr>
      <w:r>
        <w:rPr>
          <w:rStyle w:val="a5"/>
        </w:rPr>
        <w:t>Вход и выход на территорию Общества по электронному пропуску с режимом «Посещение вне рабочего времени» производится путем прохождения процедуры контроля-</w:t>
      </w:r>
      <w:r>
        <w:rPr>
          <w:rStyle w:val="a5"/>
        </w:rPr>
        <w:lastRenderedPageBreak/>
        <w:t>допуска с испол</w:t>
      </w:r>
      <w:r>
        <w:rPr>
          <w:rStyle w:val="a5"/>
        </w:rPr>
        <w:t>ьзованием алкотестеров, установленных у турникетов на КПП.</w:t>
      </w:r>
    </w:p>
    <w:p w14:paraId="6ECC110C" w14:textId="77777777" w:rsidR="005949A7" w:rsidRDefault="00936B43">
      <w:pPr>
        <w:pStyle w:val="1"/>
        <w:numPr>
          <w:ilvl w:val="1"/>
          <w:numId w:val="19"/>
        </w:numPr>
        <w:tabs>
          <w:tab w:val="left" w:pos="655"/>
        </w:tabs>
        <w:spacing w:line="262" w:lineRule="auto"/>
        <w:ind w:left="140" w:firstLine="20"/>
        <w:jc w:val="both"/>
      </w:pPr>
      <w:r>
        <w:rPr>
          <w:rStyle w:val="a5"/>
        </w:rPr>
        <w:t>Порядок посещения Общества лицами, не связанными с ним трудовыми отношениями.</w:t>
      </w:r>
    </w:p>
    <w:p w14:paraId="25B6F272" w14:textId="77777777" w:rsidR="005949A7" w:rsidRDefault="00936B43">
      <w:pPr>
        <w:pStyle w:val="1"/>
        <w:numPr>
          <w:ilvl w:val="2"/>
          <w:numId w:val="19"/>
        </w:numPr>
        <w:tabs>
          <w:tab w:val="left" w:pos="850"/>
        </w:tabs>
        <w:spacing w:line="262" w:lineRule="auto"/>
        <w:ind w:left="140" w:firstLine="20"/>
        <w:jc w:val="both"/>
      </w:pPr>
      <w:r>
        <w:rPr>
          <w:rStyle w:val="a5"/>
        </w:rPr>
        <w:t>Настоящий порядок распространяется на лиц, посещающих Общество и не связанных с ним трудовыми отношениями.</w:t>
      </w:r>
    </w:p>
    <w:p w14:paraId="767FC744" w14:textId="77777777" w:rsidR="005949A7" w:rsidRDefault="00936B43">
      <w:pPr>
        <w:pStyle w:val="1"/>
        <w:spacing w:line="262" w:lineRule="auto"/>
        <w:ind w:left="140" w:firstLine="20"/>
        <w:jc w:val="both"/>
      </w:pPr>
      <w:r>
        <w:rPr>
          <w:rStyle w:val="a5"/>
        </w:rPr>
        <w:t>Лица, посеща</w:t>
      </w:r>
      <w:r>
        <w:rPr>
          <w:rStyle w:val="a5"/>
        </w:rPr>
        <w:t>ющие Общество, пропускаются на его территорию только после оформления разового пропуска и подписания Памятки для посетителей АО «</w:t>
      </w:r>
      <w:proofErr w:type="gramStart"/>
      <w:r>
        <w:rPr>
          <w:rStyle w:val="a5"/>
        </w:rPr>
        <w:t>Аспен»(</w:t>
      </w:r>
      <w:proofErr w:type="gramEnd"/>
      <w:r>
        <w:rPr>
          <w:rStyle w:val="a5"/>
        </w:rPr>
        <w:t>Приложение №7).</w:t>
      </w:r>
    </w:p>
    <w:p w14:paraId="1F0C8353" w14:textId="77777777" w:rsidR="005949A7" w:rsidRDefault="00936B43">
      <w:pPr>
        <w:pStyle w:val="1"/>
        <w:numPr>
          <w:ilvl w:val="2"/>
          <w:numId w:val="19"/>
        </w:numPr>
        <w:tabs>
          <w:tab w:val="left" w:pos="858"/>
        </w:tabs>
        <w:spacing w:line="262" w:lineRule="auto"/>
        <w:ind w:left="140" w:firstLine="20"/>
        <w:jc w:val="both"/>
      </w:pPr>
      <w:r>
        <w:rPr>
          <w:rStyle w:val="a5"/>
        </w:rPr>
        <w:t>Лица, посещающие Общество, допускаются только в сопровождении представителей Общества, назначенных руков</w:t>
      </w:r>
      <w:r>
        <w:rPr>
          <w:rStyle w:val="a5"/>
        </w:rPr>
        <w:t>одителем структурного подразделения и только с использованием средств индивидуальной защиты (СИЗ). Обеспечение посетителя СИЗ возлагается на принимающую службу Общества.</w:t>
      </w:r>
    </w:p>
    <w:p w14:paraId="3E16D84D" w14:textId="77777777" w:rsidR="005949A7" w:rsidRDefault="00936B43">
      <w:pPr>
        <w:pStyle w:val="1"/>
        <w:numPr>
          <w:ilvl w:val="2"/>
          <w:numId w:val="19"/>
        </w:numPr>
        <w:tabs>
          <w:tab w:val="left" w:pos="858"/>
        </w:tabs>
        <w:spacing w:line="262" w:lineRule="auto"/>
        <w:ind w:left="140" w:firstLine="20"/>
        <w:jc w:val="both"/>
      </w:pPr>
      <w:r>
        <w:rPr>
          <w:rStyle w:val="a5"/>
        </w:rPr>
        <w:t>Лица, посещающие производственные территории Общества, в обязательном порядке должны п</w:t>
      </w:r>
      <w:r>
        <w:rPr>
          <w:rStyle w:val="a5"/>
        </w:rPr>
        <w:t>ройти инструктаж по технике безопасности и охране труда с соответствующей записью в журнале. Обеспечение прохождения инструктажа возлагается на принимающую службу.</w:t>
      </w:r>
    </w:p>
    <w:p w14:paraId="0D74D0F3" w14:textId="77777777" w:rsidR="005949A7" w:rsidRDefault="00936B43">
      <w:pPr>
        <w:pStyle w:val="1"/>
        <w:numPr>
          <w:ilvl w:val="2"/>
          <w:numId w:val="19"/>
        </w:numPr>
        <w:tabs>
          <w:tab w:val="left" w:pos="858"/>
        </w:tabs>
        <w:spacing w:line="262" w:lineRule="auto"/>
        <w:ind w:left="140" w:firstLine="20"/>
        <w:jc w:val="both"/>
      </w:pPr>
      <w:r>
        <w:rPr>
          <w:rStyle w:val="a5"/>
        </w:rPr>
        <w:t xml:space="preserve">На территории Общества не допускается несанкционированное ведение фотосьемки, </w:t>
      </w:r>
      <w:proofErr w:type="gramStart"/>
      <w:r>
        <w:rPr>
          <w:rStyle w:val="a5"/>
        </w:rPr>
        <w:t>аудио/видеозап</w:t>
      </w:r>
      <w:r>
        <w:rPr>
          <w:rStyle w:val="a5"/>
        </w:rPr>
        <w:t>исей</w:t>
      </w:r>
      <w:proofErr w:type="gramEnd"/>
      <w:r>
        <w:rPr>
          <w:rStyle w:val="a5"/>
        </w:rPr>
        <w:t>. Лица, посещающие Общество, обязаны перед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70"/>
        <w:gridCol w:w="1860"/>
      </w:tblGrid>
      <w:tr w:rsidR="005949A7" w14:paraId="42127702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0BEFC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Акционерное общество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2BB90A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9942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18 из 69</w:t>
            </w:r>
          </w:p>
        </w:tc>
      </w:tr>
      <w:tr w:rsidR="005949A7" w14:paraId="534AF9F5" w14:textId="77777777">
        <w:tblPrEx>
          <w:tblCellMar>
            <w:top w:w="0" w:type="dxa"/>
            <w:bottom w:w="0" w:type="dxa"/>
          </w:tblCellMar>
        </w:tblPrEx>
        <w:trPr>
          <w:trHeight w:hRule="exact" w:val="570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C4F48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2A68E8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4767" w14:textId="77777777" w:rsidR="005949A7" w:rsidRDefault="005949A7"/>
        </w:tc>
      </w:tr>
    </w:tbl>
    <w:p w14:paraId="7E64070A" w14:textId="77777777" w:rsidR="005949A7" w:rsidRDefault="005949A7">
      <w:pPr>
        <w:spacing w:after="179" w:line="1" w:lineRule="exact"/>
      </w:pPr>
    </w:p>
    <w:p w14:paraId="5E6EFF12" w14:textId="77777777" w:rsidR="005949A7" w:rsidRDefault="00936B43">
      <w:pPr>
        <w:pStyle w:val="1"/>
        <w:spacing w:line="262" w:lineRule="auto"/>
        <w:jc w:val="both"/>
      </w:pPr>
      <w:r>
        <w:rPr>
          <w:rStyle w:val="a5"/>
        </w:rPr>
        <w:t xml:space="preserve">входом на его территорию сдать записывающие устройства на КПП. </w:t>
      </w:r>
      <w:r>
        <w:rPr>
          <w:rStyle w:val="a5"/>
        </w:rPr>
        <w:t xml:space="preserve">Использование мобильных телефонов для фотосъемки, </w:t>
      </w:r>
      <w:proofErr w:type="gramStart"/>
      <w:r>
        <w:rPr>
          <w:rStyle w:val="a5"/>
        </w:rPr>
        <w:t>аудио/видеозаписей</w:t>
      </w:r>
      <w:proofErr w:type="gramEnd"/>
      <w:r>
        <w:rPr>
          <w:rStyle w:val="a5"/>
        </w:rPr>
        <w:t xml:space="preserve"> не допускается.</w:t>
      </w:r>
    </w:p>
    <w:p w14:paraId="633C39DE" w14:textId="77777777" w:rsidR="005949A7" w:rsidRDefault="00936B43">
      <w:pPr>
        <w:pStyle w:val="1"/>
        <w:numPr>
          <w:ilvl w:val="2"/>
          <w:numId w:val="19"/>
        </w:numPr>
        <w:tabs>
          <w:tab w:val="left" w:pos="718"/>
        </w:tabs>
        <w:spacing w:line="262" w:lineRule="auto"/>
        <w:jc w:val="both"/>
      </w:pPr>
      <w:r>
        <w:rPr>
          <w:rStyle w:val="a5"/>
        </w:rPr>
        <w:t>Допуск на территорию Общества группы лиц, не являющихся работниками Общества с целью ознакомительной экскурсии, осуществляется по согласованию с руководителем подразделени</w:t>
      </w:r>
      <w:r>
        <w:rPr>
          <w:rStyle w:val="a5"/>
        </w:rPr>
        <w:t>я безопасности. Служебная записка (Приложение №9) от руководителя подразделения с согласующей визой передается на КПП.</w:t>
      </w:r>
    </w:p>
    <w:p w14:paraId="1884DBCF" w14:textId="77777777" w:rsidR="005949A7" w:rsidRDefault="00936B43">
      <w:pPr>
        <w:pStyle w:val="1"/>
        <w:numPr>
          <w:ilvl w:val="2"/>
          <w:numId w:val="19"/>
        </w:numPr>
        <w:tabs>
          <w:tab w:val="left" w:pos="718"/>
        </w:tabs>
        <w:spacing w:line="262" w:lineRule="auto"/>
        <w:jc w:val="both"/>
      </w:pPr>
      <w:r>
        <w:rPr>
          <w:rStyle w:val="a5"/>
        </w:rPr>
        <w:t>Иной порядок посещения Общества, в требующих того случаях, может быть определен генеральным директором.</w:t>
      </w:r>
    </w:p>
    <w:p w14:paraId="3BF145BA" w14:textId="77777777" w:rsidR="005949A7" w:rsidRDefault="00936B43">
      <w:pPr>
        <w:pStyle w:val="1"/>
        <w:numPr>
          <w:ilvl w:val="2"/>
          <w:numId w:val="19"/>
        </w:numPr>
        <w:tabs>
          <w:tab w:val="left" w:pos="718"/>
        </w:tabs>
        <w:spacing w:line="262" w:lineRule="auto"/>
        <w:jc w:val="both"/>
      </w:pPr>
      <w:r>
        <w:rPr>
          <w:rStyle w:val="a5"/>
        </w:rPr>
        <w:t xml:space="preserve">Вход </w:t>
      </w:r>
      <w:r>
        <w:rPr>
          <w:rStyle w:val="a5"/>
          <w:b/>
          <w:bCs/>
        </w:rPr>
        <w:t xml:space="preserve">и </w:t>
      </w:r>
      <w:r>
        <w:rPr>
          <w:rStyle w:val="a5"/>
        </w:rPr>
        <w:t>выход на территорию Общест</w:t>
      </w:r>
      <w:r>
        <w:rPr>
          <w:rStyle w:val="a5"/>
        </w:rPr>
        <w:t>ва производится путем прохождения процедуры контроля-допуска с использованием алкотестеров, установленных у турникетов на КПП.</w:t>
      </w:r>
    </w:p>
    <w:p w14:paraId="320CCCE2" w14:textId="77777777" w:rsidR="005949A7" w:rsidRDefault="00936B43">
      <w:pPr>
        <w:pStyle w:val="1"/>
        <w:numPr>
          <w:ilvl w:val="1"/>
          <w:numId w:val="19"/>
        </w:numPr>
        <w:tabs>
          <w:tab w:val="left" w:pos="523"/>
        </w:tabs>
        <w:spacing w:line="262" w:lineRule="auto"/>
        <w:jc w:val="both"/>
      </w:pPr>
      <w:r>
        <w:rPr>
          <w:rStyle w:val="a5"/>
        </w:rPr>
        <w:t>Порядок допуска работников Общества, сторонних организаций и посетителей.</w:t>
      </w:r>
    </w:p>
    <w:p w14:paraId="301CCB8D" w14:textId="77777777" w:rsidR="005949A7" w:rsidRDefault="00936B43">
      <w:pPr>
        <w:pStyle w:val="1"/>
        <w:numPr>
          <w:ilvl w:val="2"/>
          <w:numId w:val="19"/>
        </w:numPr>
        <w:tabs>
          <w:tab w:val="left" w:pos="718"/>
        </w:tabs>
        <w:spacing w:line="262" w:lineRule="auto"/>
        <w:jc w:val="both"/>
      </w:pPr>
      <w:r>
        <w:rPr>
          <w:rStyle w:val="a5"/>
        </w:rPr>
        <w:t>Допуск работников Общества, сторонних организаций и пос</w:t>
      </w:r>
      <w:r>
        <w:rPr>
          <w:rStyle w:val="a5"/>
        </w:rPr>
        <w:t>етителей на территорию Общества осуществляется только по пропускам установленного образца. Постоянные пропуска находятся на руках у работников Общества, временные пропуска, в период отсутствия работника хранятся в ячейках на КПП.</w:t>
      </w:r>
    </w:p>
    <w:p w14:paraId="5BB9A4B5" w14:textId="77777777" w:rsidR="005949A7" w:rsidRDefault="00936B43">
      <w:pPr>
        <w:pStyle w:val="1"/>
        <w:numPr>
          <w:ilvl w:val="2"/>
          <w:numId w:val="19"/>
        </w:numPr>
        <w:tabs>
          <w:tab w:val="left" w:pos="725"/>
        </w:tabs>
        <w:spacing w:line="262" w:lineRule="auto"/>
        <w:jc w:val="both"/>
      </w:pPr>
      <w:r>
        <w:rPr>
          <w:rStyle w:val="a5"/>
        </w:rPr>
        <w:t>Вход на территорию Обществ</w:t>
      </w:r>
      <w:r>
        <w:rPr>
          <w:rStyle w:val="a5"/>
        </w:rPr>
        <w:t>а разрешается за 1 час до начала рабочего времени (смены).</w:t>
      </w:r>
    </w:p>
    <w:p w14:paraId="7BF08E57" w14:textId="77777777" w:rsidR="005949A7" w:rsidRDefault="00936B43">
      <w:pPr>
        <w:pStyle w:val="1"/>
        <w:spacing w:line="262" w:lineRule="auto"/>
        <w:jc w:val="both"/>
      </w:pPr>
      <w:r>
        <w:rPr>
          <w:rStyle w:val="a5"/>
        </w:rPr>
        <w:t>Работникам Общества и сторонних организаций запрещается нахождение на территории предприятия после 22 часов, за исключением находящихся в соответствии с установленным режимом работы</w:t>
      </w:r>
    </w:p>
    <w:p w14:paraId="56919099" w14:textId="77777777" w:rsidR="005949A7" w:rsidRDefault="00936B43">
      <w:pPr>
        <w:pStyle w:val="1"/>
        <w:spacing w:line="262" w:lineRule="auto"/>
        <w:jc w:val="both"/>
      </w:pPr>
      <w:r>
        <w:rPr>
          <w:rStyle w:val="a5"/>
        </w:rPr>
        <w:t xml:space="preserve">Вход и </w:t>
      </w:r>
      <w:r>
        <w:rPr>
          <w:rStyle w:val="a5"/>
        </w:rPr>
        <w:t>выход работников Общества, имеющих электронные пропуска, должен быть зарегистрирован в системе контроля доступа независимо от количества перемещений работника через КПП в течение рабочего времени.</w:t>
      </w:r>
    </w:p>
    <w:p w14:paraId="29651420" w14:textId="77777777" w:rsidR="005949A7" w:rsidRDefault="00936B43">
      <w:pPr>
        <w:pStyle w:val="1"/>
        <w:numPr>
          <w:ilvl w:val="2"/>
          <w:numId w:val="19"/>
        </w:numPr>
        <w:tabs>
          <w:tab w:val="left" w:pos="718"/>
        </w:tabs>
        <w:spacing w:line="262" w:lineRule="auto"/>
        <w:jc w:val="both"/>
      </w:pPr>
      <w:r>
        <w:rPr>
          <w:rStyle w:val="a5"/>
        </w:rPr>
        <w:t xml:space="preserve">В отдельных случаях работник Общества, прибывший на работу </w:t>
      </w:r>
      <w:r>
        <w:rPr>
          <w:rStyle w:val="a5"/>
        </w:rPr>
        <w:t>без пропуска по уважительной причине, может быть допущен на территорию на основании служебной записки, оформленной в соответствии с Приложением № 11 Служебная записка регистрируется в журнале учёта служебных записок для входа на территорию Общества, сотруд</w:t>
      </w:r>
      <w:r>
        <w:rPr>
          <w:rStyle w:val="a5"/>
        </w:rPr>
        <w:t>ник КПП фиксирует фактическое время входа и выхода работника, по окончании срока действия передает её в бюро пропусков.</w:t>
      </w:r>
    </w:p>
    <w:p w14:paraId="25C1E199" w14:textId="77777777" w:rsidR="005949A7" w:rsidRDefault="00936B43">
      <w:pPr>
        <w:pStyle w:val="1"/>
        <w:numPr>
          <w:ilvl w:val="2"/>
          <w:numId w:val="19"/>
        </w:numPr>
        <w:tabs>
          <w:tab w:val="left" w:pos="718"/>
        </w:tabs>
        <w:spacing w:line="262" w:lineRule="auto"/>
        <w:jc w:val="both"/>
      </w:pPr>
      <w:r>
        <w:rPr>
          <w:rStyle w:val="a5"/>
        </w:rPr>
        <w:t>В случае чрезвычайной ситуации, производственной необходимости в проведении ремонтно-восстановительных, строительных и других разовых ра</w:t>
      </w:r>
      <w:r>
        <w:rPr>
          <w:rStyle w:val="a5"/>
        </w:rPr>
        <w:t>бот в нерабочие (выходные и праздничные) дни или в ночное время (после окончания рабочей смены) допуск работников Общества и сторонних организаций разрешается по служебным запискам руководителей структурных подразделений и сторонних организаций, согласован</w:t>
      </w:r>
      <w:r>
        <w:rPr>
          <w:rStyle w:val="a5"/>
        </w:rPr>
        <w:t>ных с ответственным работником подразделения безопасности, оформленным в соответствии с Приложением № 11 на один день или Приложением № 12 на несколько дней. Служебная записка передается на КПП, где регистрируется в журнале учета служебных записок для вход</w:t>
      </w:r>
      <w:r>
        <w:rPr>
          <w:rStyle w:val="a5"/>
        </w:rPr>
        <w:t xml:space="preserve">а на территорию Общества. </w:t>
      </w:r>
      <w:r>
        <w:rPr>
          <w:rStyle w:val="a5"/>
        </w:rPr>
        <w:lastRenderedPageBreak/>
        <w:t>Сотрудник КПП по окончании срока действия передаёт служебную записку в подразделение безопасности.</w:t>
      </w:r>
    </w:p>
    <w:p w14:paraId="19F8797C" w14:textId="77777777" w:rsidR="005949A7" w:rsidRDefault="00936B43">
      <w:pPr>
        <w:pStyle w:val="1"/>
        <w:spacing w:line="262" w:lineRule="auto"/>
        <w:jc w:val="both"/>
      </w:pPr>
      <w:r>
        <w:rPr>
          <w:rStyle w:val="a5"/>
        </w:rPr>
        <w:t>Допуск на территорию Общества должностных лиц, назначенных на дежурство в праздничные и выходные дни, осуществляется на основании г</w:t>
      </w:r>
      <w:r>
        <w:rPr>
          <w:rStyle w:val="a5"/>
        </w:rPr>
        <w:t>рафика дежурств, находящегося на КПП.</w:t>
      </w:r>
    </w:p>
    <w:p w14:paraId="6C5947C9" w14:textId="77777777" w:rsidR="005949A7" w:rsidRDefault="00936B43">
      <w:pPr>
        <w:pStyle w:val="1"/>
        <w:spacing w:line="262" w:lineRule="auto"/>
        <w:ind w:firstLine="0"/>
        <w:jc w:val="both"/>
      </w:pPr>
      <w:r>
        <w:rPr>
          <w:rStyle w:val="a5"/>
        </w:rPr>
        <w:t>Допуск лиц осуществляется по пропускам.</w:t>
      </w:r>
    </w:p>
    <w:p w14:paraId="3823DDA2" w14:textId="77777777" w:rsidR="005949A7" w:rsidRDefault="00936B43">
      <w:pPr>
        <w:pStyle w:val="1"/>
        <w:numPr>
          <w:ilvl w:val="2"/>
          <w:numId w:val="19"/>
        </w:numPr>
        <w:tabs>
          <w:tab w:val="left" w:pos="718"/>
        </w:tabs>
        <w:spacing w:line="262" w:lineRule="auto"/>
        <w:jc w:val="both"/>
      </w:pPr>
      <w:r>
        <w:rPr>
          <w:rStyle w:val="a5"/>
        </w:rPr>
        <w:t xml:space="preserve">Вход и выход на территорию Общества производится согласно процедуре контроля допуска с использованием алкотестеров, установленных у турникетов на КПП, кроме случаев </w:t>
      </w:r>
      <w:r>
        <w:rPr>
          <w:rStyle w:val="a5"/>
        </w:rPr>
        <w:t>возникновения террористической угрозы, ЧС, могут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4763"/>
        <w:gridCol w:w="1860"/>
      </w:tblGrid>
      <w:tr w:rsidR="005949A7" w14:paraId="4E427085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FA742E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Акционерное общество «Аспен»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47EADD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1E89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19 из 69</w:t>
            </w:r>
          </w:p>
        </w:tc>
      </w:tr>
      <w:tr w:rsidR="005949A7" w14:paraId="371830BC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376CE" w14:textId="77777777" w:rsidR="005949A7" w:rsidRDefault="005949A7"/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51AA87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FA3F" w14:textId="77777777" w:rsidR="005949A7" w:rsidRDefault="005949A7"/>
        </w:tc>
      </w:tr>
    </w:tbl>
    <w:p w14:paraId="36125ADD" w14:textId="77777777" w:rsidR="005949A7" w:rsidRDefault="005949A7">
      <w:pPr>
        <w:spacing w:after="179" w:line="1" w:lineRule="exact"/>
      </w:pPr>
    </w:p>
    <w:p w14:paraId="79349D75" w14:textId="77777777" w:rsidR="005949A7" w:rsidRDefault="00936B43">
      <w:pPr>
        <w:pStyle w:val="1"/>
        <w:ind w:firstLine="160"/>
        <w:jc w:val="both"/>
      </w:pPr>
      <w:r>
        <w:rPr>
          <w:rStyle w:val="a5"/>
        </w:rPr>
        <w:t xml:space="preserve">действовать дополнительные системы и меры контроля, вводимые </w:t>
      </w:r>
      <w:r>
        <w:rPr>
          <w:rStyle w:val="a5"/>
        </w:rPr>
        <w:t>антитеррористической комиссией (Приложение №22).</w:t>
      </w:r>
    </w:p>
    <w:p w14:paraId="72899526" w14:textId="77777777" w:rsidR="005949A7" w:rsidRDefault="00936B43">
      <w:pPr>
        <w:pStyle w:val="1"/>
        <w:numPr>
          <w:ilvl w:val="2"/>
          <w:numId w:val="19"/>
        </w:numPr>
        <w:tabs>
          <w:tab w:val="left" w:pos="735"/>
        </w:tabs>
        <w:ind w:firstLine="160"/>
        <w:jc w:val="both"/>
      </w:pPr>
      <w:r>
        <w:rPr>
          <w:rStyle w:val="a5"/>
        </w:rPr>
        <w:t>Вход и выход работников Общества с территории по увольнительным запискам.</w:t>
      </w:r>
    </w:p>
    <w:p w14:paraId="232BD88E" w14:textId="77777777" w:rsidR="005949A7" w:rsidRDefault="00936B43">
      <w:pPr>
        <w:pStyle w:val="1"/>
        <w:ind w:firstLine="160"/>
        <w:jc w:val="both"/>
      </w:pPr>
      <w:r>
        <w:rPr>
          <w:rStyle w:val="a5"/>
        </w:rPr>
        <w:t>Выход работников с территории Общества в течение рабочего дня (смены) возможен на основании увольнительных записок (Приложение № 10).</w:t>
      </w:r>
    </w:p>
    <w:p w14:paraId="641F7BE7" w14:textId="77777777" w:rsidR="005949A7" w:rsidRDefault="00936B43">
      <w:pPr>
        <w:pStyle w:val="1"/>
        <w:ind w:firstLine="160"/>
        <w:jc w:val="both"/>
      </w:pPr>
      <w:r>
        <w:rPr>
          <w:rStyle w:val="a5"/>
        </w:rPr>
        <w:t>Увольнительная записка оформляется для выхода по служебным, общественным или личным делам.</w:t>
      </w:r>
    </w:p>
    <w:p w14:paraId="26E12F3A" w14:textId="77777777" w:rsidR="005949A7" w:rsidRDefault="00936B43">
      <w:pPr>
        <w:pStyle w:val="1"/>
        <w:ind w:firstLine="160"/>
        <w:jc w:val="both"/>
      </w:pPr>
      <w:r>
        <w:rPr>
          <w:rStyle w:val="a5"/>
        </w:rPr>
        <w:t>Ответственность за обоснованность выхода работника возлагается на руководителя подразделения, подписавшего увольнительную записку.</w:t>
      </w:r>
    </w:p>
    <w:p w14:paraId="27DD8389" w14:textId="77777777" w:rsidR="005949A7" w:rsidRDefault="00936B43">
      <w:pPr>
        <w:pStyle w:val="1"/>
        <w:ind w:firstLine="160"/>
        <w:jc w:val="both"/>
      </w:pPr>
      <w:r>
        <w:rPr>
          <w:rStyle w:val="a5"/>
        </w:rPr>
        <w:t>Во вторую смену, выходные и празд</w:t>
      </w:r>
      <w:r>
        <w:rPr>
          <w:rStyle w:val="a5"/>
        </w:rPr>
        <w:t>ничные дни, увольнительные записки всем работникам подписывает руководитель ответственный за функционирование предприятия вне рабочего времени, после согласования сменного мастера или начальника участка, смены. В случае его отсутствия увольнительные записк</w:t>
      </w:r>
      <w:r>
        <w:rPr>
          <w:rStyle w:val="a5"/>
        </w:rPr>
        <w:t>и подписывает сменный мастер или начальник участка.</w:t>
      </w:r>
    </w:p>
    <w:p w14:paraId="780BF2D6" w14:textId="77777777" w:rsidR="005949A7" w:rsidRDefault="00936B43">
      <w:pPr>
        <w:pStyle w:val="1"/>
        <w:ind w:firstLine="160"/>
        <w:jc w:val="both"/>
      </w:pPr>
      <w:r>
        <w:rPr>
          <w:rStyle w:val="a5"/>
        </w:rPr>
        <w:t>Увольнительная записка оформляется на одного человека на срок не более одного рабочего дня.</w:t>
      </w:r>
    </w:p>
    <w:p w14:paraId="7D6FF44C" w14:textId="77777777" w:rsidR="005949A7" w:rsidRDefault="00936B43">
      <w:pPr>
        <w:pStyle w:val="1"/>
        <w:ind w:firstLine="160"/>
        <w:jc w:val="both"/>
      </w:pPr>
      <w:r>
        <w:rPr>
          <w:rStyle w:val="a5"/>
        </w:rPr>
        <w:t>По увольнительной записке работник может отсутствовать только в пределах указанного времени. В случае отсутствия</w:t>
      </w:r>
      <w:r>
        <w:rPr>
          <w:rStyle w:val="a5"/>
        </w:rPr>
        <w:t xml:space="preserve"> работника сверх времени, указанного в увольнительной записке, сотрудником КПП на увольнительной записке проставляется фактическое время прихода. При задержке работника по уважительной причине увольнительная записка предоставляется на КПП в течение рабочей</w:t>
      </w:r>
      <w:r>
        <w:rPr>
          <w:rStyle w:val="a5"/>
        </w:rPr>
        <w:t xml:space="preserve"> смены. Без увольнительной записки задержавшийся на территорию не допускается.</w:t>
      </w:r>
    </w:p>
    <w:p w14:paraId="4AFC11DA" w14:textId="77777777" w:rsidR="005949A7" w:rsidRDefault="00936B43">
      <w:pPr>
        <w:pStyle w:val="1"/>
        <w:ind w:firstLine="160"/>
        <w:jc w:val="both"/>
      </w:pPr>
      <w:r>
        <w:rPr>
          <w:rStyle w:val="a5"/>
        </w:rPr>
        <w:t xml:space="preserve">В случае выхода работника в рабочее время сотрудник КПП просит предъявить увольнительную записку, разрешающую выход. Увольнительная записка сдается сотруднику КПП. Выход и вход </w:t>
      </w:r>
      <w:r>
        <w:rPr>
          <w:rStyle w:val="a5"/>
        </w:rPr>
        <w:t>по увольнительной записке осуществляются только через турникеты СКУД.</w:t>
      </w:r>
    </w:p>
    <w:p w14:paraId="4345B6FB" w14:textId="77777777" w:rsidR="005949A7" w:rsidRDefault="00936B43">
      <w:pPr>
        <w:pStyle w:val="1"/>
        <w:ind w:firstLine="160"/>
        <w:jc w:val="both"/>
      </w:pPr>
      <w:r>
        <w:rPr>
          <w:rStyle w:val="a5"/>
        </w:rPr>
        <w:t>В случае фиксации выхода работника без увольнительной записки сотрудник КПП обязан сообщить об этом в бюро пропусков или в управление безопасности.</w:t>
      </w:r>
    </w:p>
    <w:p w14:paraId="64898C67" w14:textId="77777777" w:rsidR="005949A7" w:rsidRDefault="00936B43">
      <w:pPr>
        <w:pStyle w:val="1"/>
        <w:ind w:firstLine="160"/>
        <w:jc w:val="both"/>
      </w:pPr>
      <w:r>
        <w:rPr>
          <w:rStyle w:val="a5"/>
        </w:rPr>
        <w:t>При предъявлении увольнительной записк</w:t>
      </w:r>
      <w:r>
        <w:rPr>
          <w:rStyle w:val="a5"/>
        </w:rPr>
        <w:t>и сотрудник КПП обязан проверить наличие необходимых подписей, сверить их подлинность с образцом.</w:t>
      </w:r>
    </w:p>
    <w:p w14:paraId="0BDC47BA" w14:textId="77777777" w:rsidR="005949A7" w:rsidRDefault="00936B43">
      <w:pPr>
        <w:pStyle w:val="1"/>
        <w:ind w:firstLine="160"/>
        <w:jc w:val="both"/>
      </w:pPr>
      <w:r>
        <w:rPr>
          <w:rStyle w:val="a5"/>
        </w:rPr>
        <w:t xml:space="preserve">Увольнительные записки регистрируются на КПП в журнале учёта увольнительных записок, а по окончании рабочего дня сдаются в бюро пропусков для </w:t>
      </w:r>
      <w:r>
        <w:rPr>
          <w:rStyle w:val="a5"/>
        </w:rPr>
        <w:t>последующей передачи их в табельное бюро.</w:t>
      </w:r>
    </w:p>
    <w:p w14:paraId="1CB86B29" w14:textId="77777777" w:rsidR="005949A7" w:rsidRDefault="00936B43">
      <w:pPr>
        <w:pStyle w:val="1"/>
        <w:numPr>
          <w:ilvl w:val="2"/>
          <w:numId w:val="19"/>
        </w:numPr>
        <w:tabs>
          <w:tab w:val="left" w:pos="735"/>
        </w:tabs>
        <w:ind w:firstLine="160"/>
        <w:jc w:val="both"/>
      </w:pPr>
      <w:r>
        <w:rPr>
          <w:rStyle w:val="a5"/>
        </w:rPr>
        <w:t>Выход с территории Общества по производственной необходимости оформляется увольнительной запиской с обязательным указанием в строке «причина ухода» местонахождение объекта, наименование организации (учреждения, пре</w:t>
      </w:r>
      <w:r>
        <w:rPr>
          <w:rStyle w:val="a5"/>
        </w:rPr>
        <w:t>дприятия и др.).</w:t>
      </w:r>
    </w:p>
    <w:p w14:paraId="69F3CD66" w14:textId="77777777" w:rsidR="005949A7" w:rsidRDefault="00936B43">
      <w:pPr>
        <w:pStyle w:val="1"/>
        <w:ind w:firstLine="160"/>
        <w:jc w:val="both"/>
      </w:pPr>
      <w:r>
        <w:rPr>
          <w:rStyle w:val="a5"/>
        </w:rPr>
        <w:t>Увольнительная записка по производственной необходимости оформляется на время, необходимое для выполнения задания, но не более чем на 1 рабочий день. При невозможности определения заранее времени возвращения работника, вместо указания точн</w:t>
      </w:r>
      <w:r>
        <w:rPr>
          <w:rStyle w:val="a5"/>
        </w:rPr>
        <w:t>ого времени возвращения, может быть указано «До возвращения».</w:t>
      </w:r>
    </w:p>
    <w:p w14:paraId="491BA329" w14:textId="77777777" w:rsidR="005949A7" w:rsidRDefault="00936B43">
      <w:pPr>
        <w:pStyle w:val="1"/>
        <w:numPr>
          <w:ilvl w:val="2"/>
          <w:numId w:val="19"/>
        </w:numPr>
        <w:tabs>
          <w:tab w:val="left" w:pos="735"/>
        </w:tabs>
        <w:ind w:firstLine="160"/>
        <w:jc w:val="both"/>
      </w:pPr>
      <w:r>
        <w:rPr>
          <w:rStyle w:val="a5"/>
        </w:rPr>
        <w:t>Выход с территории Общества производится согласно процедуре контроля допуска с использованием алкотестеров, установленных у турникетов на КПП, в случае возникновения террористической угрозы, ЧС,</w:t>
      </w:r>
      <w:r>
        <w:rPr>
          <w:rStyle w:val="a5"/>
        </w:rPr>
        <w:t xml:space="preserve"> могут вводиться дополнительные меры контроля, вводимые антитеррористической комиссией (Приложение №22).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70"/>
        <w:gridCol w:w="1860"/>
      </w:tblGrid>
      <w:tr w:rsidR="005949A7" w14:paraId="55A95272" w14:textId="77777777">
        <w:tblPrEx>
          <w:tblCellMar>
            <w:top w:w="0" w:type="dxa"/>
            <w:bottom w:w="0" w:type="dxa"/>
          </w:tblCellMar>
        </w:tblPrEx>
        <w:trPr>
          <w:trHeight w:hRule="exact" w:val="488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4F4552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232412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92BE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20 из 69</w:t>
            </w:r>
          </w:p>
        </w:tc>
      </w:tr>
      <w:tr w:rsidR="005949A7" w14:paraId="5CC119D5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CCDEF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052097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27BB" w14:textId="77777777" w:rsidR="005949A7" w:rsidRDefault="005949A7"/>
        </w:tc>
      </w:tr>
    </w:tbl>
    <w:p w14:paraId="7708E59B" w14:textId="77777777" w:rsidR="005949A7" w:rsidRDefault="005949A7">
      <w:pPr>
        <w:spacing w:after="179" w:line="1" w:lineRule="exact"/>
      </w:pPr>
    </w:p>
    <w:p w14:paraId="2B5D545C" w14:textId="77777777" w:rsidR="005949A7" w:rsidRDefault="00936B43">
      <w:pPr>
        <w:pStyle w:val="1"/>
        <w:numPr>
          <w:ilvl w:val="2"/>
          <w:numId w:val="19"/>
        </w:numPr>
        <w:tabs>
          <w:tab w:val="left" w:pos="735"/>
        </w:tabs>
        <w:spacing w:line="262" w:lineRule="auto"/>
        <w:jc w:val="both"/>
      </w:pPr>
      <w:r>
        <w:rPr>
          <w:rStyle w:val="a5"/>
        </w:rPr>
        <w:t xml:space="preserve">Вход и </w:t>
      </w:r>
      <w:r>
        <w:rPr>
          <w:rStyle w:val="a5"/>
        </w:rPr>
        <w:t>выход работников, находящихся в отпуске, на больничном или отдыхающих согласно графику, осуществляется на основании служебной записки начальника подразделения на имя руководителя по направлению деятельности, оформленной в соответствии с Приложением № 11 на</w:t>
      </w:r>
      <w:r>
        <w:rPr>
          <w:rStyle w:val="a5"/>
        </w:rPr>
        <w:t xml:space="preserve"> 1 день или Приложением № 12 на несколько дней. Служебная записка передается на КПП, где регистрируется в журнале учета служебных записок для входа на территорию Общества. Сотрудник КПП фиксирует фактическое время входа и выхода работника в случае невозмож</w:t>
      </w:r>
      <w:r>
        <w:rPr>
          <w:rStyle w:val="a5"/>
        </w:rPr>
        <w:t>ности использования им электронного пропуска (забыл, потерял, отпуск), по окончании срока действия передаёт служебную записку в бюро пропусков или отдел безопасности для последующей передачи в отдел по работе с персоналом.</w:t>
      </w:r>
    </w:p>
    <w:p w14:paraId="367A1A60" w14:textId="77777777" w:rsidR="005949A7" w:rsidRDefault="00936B43">
      <w:pPr>
        <w:pStyle w:val="1"/>
        <w:spacing w:line="262" w:lineRule="auto"/>
        <w:jc w:val="both"/>
      </w:pPr>
      <w:r>
        <w:rPr>
          <w:rStyle w:val="a5"/>
        </w:rPr>
        <w:t>В отдельных случаях, определенных</w:t>
      </w:r>
      <w:r>
        <w:rPr>
          <w:rStyle w:val="a5"/>
        </w:rPr>
        <w:t xml:space="preserve"> руководителем по направлению деятельности, допускается оформление служебной записки начальником участка или мастером участка на имя начальника подразделения.</w:t>
      </w:r>
    </w:p>
    <w:p w14:paraId="05529D42" w14:textId="77777777" w:rsidR="005949A7" w:rsidRDefault="00936B43">
      <w:pPr>
        <w:pStyle w:val="1"/>
        <w:spacing w:line="262" w:lineRule="auto"/>
        <w:jc w:val="both"/>
      </w:pPr>
      <w:r>
        <w:rPr>
          <w:rStyle w:val="a5"/>
        </w:rPr>
        <w:t>Вход и выход на территорию Общества производится согласно процедуре контроля допуска с использова</w:t>
      </w:r>
      <w:r>
        <w:rPr>
          <w:rStyle w:val="a5"/>
        </w:rPr>
        <w:t>нием алкотестеров, установленных у турникетов на КПП.</w:t>
      </w:r>
    </w:p>
    <w:p w14:paraId="4D67B249" w14:textId="77777777" w:rsidR="005949A7" w:rsidRDefault="00936B43">
      <w:pPr>
        <w:pStyle w:val="1"/>
        <w:numPr>
          <w:ilvl w:val="2"/>
          <w:numId w:val="19"/>
        </w:numPr>
        <w:tabs>
          <w:tab w:val="left" w:pos="853"/>
        </w:tabs>
        <w:spacing w:line="262" w:lineRule="auto"/>
        <w:jc w:val="both"/>
      </w:pPr>
      <w:r>
        <w:rPr>
          <w:rStyle w:val="a5"/>
        </w:rPr>
        <w:t xml:space="preserve">В выходные и праздничные дни допуск рабочих, ИТР и служащих, на территорию Общества кроме тех, кто работает по графику, производится на основании приказа (распоряжения) о выходе на работу с приложением </w:t>
      </w:r>
      <w:r>
        <w:rPr>
          <w:rStyle w:val="a5"/>
        </w:rPr>
        <w:t>списка, завизированного руководителем по направлению деятельности и начальником отдела по работе с персоналом. Сверхурочные работы производятся на основании приказа (распоряжения) с приложением списка, завизированного руководителем по направлению деятельно</w:t>
      </w:r>
      <w:r>
        <w:rPr>
          <w:rStyle w:val="a5"/>
        </w:rPr>
        <w:t>сти и начальником отдела по работе с персоналом.</w:t>
      </w:r>
    </w:p>
    <w:p w14:paraId="1E2F7509" w14:textId="77777777" w:rsidR="005949A7" w:rsidRDefault="00936B43">
      <w:pPr>
        <w:pStyle w:val="1"/>
        <w:spacing w:line="262" w:lineRule="auto"/>
        <w:jc w:val="both"/>
      </w:pPr>
      <w:r>
        <w:rPr>
          <w:rStyle w:val="a5"/>
        </w:rPr>
        <w:t>Вход и выход на территорию Общества производится согласно процедуре контроля допуска с использованием алкотестеров, установленных у турникетов на КПП.</w:t>
      </w:r>
    </w:p>
    <w:p w14:paraId="1DA99DEF" w14:textId="77777777" w:rsidR="005949A7" w:rsidRDefault="00936B43">
      <w:pPr>
        <w:pStyle w:val="1"/>
        <w:numPr>
          <w:ilvl w:val="2"/>
          <w:numId w:val="19"/>
        </w:numPr>
        <w:tabs>
          <w:tab w:val="left" w:pos="853"/>
        </w:tabs>
        <w:spacing w:line="262" w:lineRule="auto"/>
        <w:jc w:val="both"/>
      </w:pPr>
      <w:r>
        <w:rPr>
          <w:rStyle w:val="a5"/>
        </w:rPr>
        <w:t xml:space="preserve">Работники Общества должны покинуть территорию </w:t>
      </w:r>
      <w:r>
        <w:rPr>
          <w:rStyle w:val="a5"/>
        </w:rPr>
        <w:t>Общества после окончания рабочего дня (смены).</w:t>
      </w:r>
    </w:p>
    <w:p w14:paraId="0F1C8E21" w14:textId="77777777" w:rsidR="005949A7" w:rsidRDefault="00936B43">
      <w:pPr>
        <w:pStyle w:val="1"/>
        <w:spacing w:line="262" w:lineRule="auto"/>
        <w:jc w:val="both"/>
      </w:pPr>
      <w:r>
        <w:rPr>
          <w:rStyle w:val="a5"/>
        </w:rPr>
        <w:t>Задержка работников на рабочем месте допускается не более чем на 1 час, а на время свыше 1 часа только при оформлении служебной записки на имя руководителя по подчинённости, подписанной руководителем структурн</w:t>
      </w:r>
      <w:r>
        <w:rPr>
          <w:rStyle w:val="a5"/>
        </w:rPr>
        <w:t xml:space="preserve">ого подразделения, а в вечернее и ночное время на имя руководителя ответственного за работу предприятия вне рабочего времени. В отдельных случаях, определенных руководителем по направлению деятельности, допускается оформление служебной записки начальником </w:t>
      </w:r>
      <w:r>
        <w:rPr>
          <w:rStyle w:val="a5"/>
        </w:rPr>
        <w:t>участка или мастером участка на имя начальника подразделения.</w:t>
      </w:r>
    </w:p>
    <w:p w14:paraId="55853339" w14:textId="77777777" w:rsidR="005949A7" w:rsidRDefault="00936B43">
      <w:pPr>
        <w:pStyle w:val="1"/>
        <w:spacing w:line="262" w:lineRule="auto"/>
        <w:jc w:val="both"/>
      </w:pPr>
      <w:r>
        <w:rPr>
          <w:rStyle w:val="a5"/>
        </w:rPr>
        <w:t>Служебная записка (Приложение №13) передаётся на КПП в целях контроля. По окончании срока действия она сдаётся в бюро пропусков или в управление безопасности.</w:t>
      </w:r>
    </w:p>
    <w:p w14:paraId="720AE420" w14:textId="77777777" w:rsidR="005949A7" w:rsidRDefault="00936B43">
      <w:pPr>
        <w:pStyle w:val="1"/>
        <w:numPr>
          <w:ilvl w:val="2"/>
          <w:numId w:val="19"/>
        </w:numPr>
        <w:tabs>
          <w:tab w:val="left" w:pos="853"/>
        </w:tabs>
        <w:spacing w:line="262" w:lineRule="auto"/>
        <w:jc w:val="both"/>
      </w:pPr>
      <w:r>
        <w:rPr>
          <w:rStyle w:val="a5"/>
        </w:rPr>
        <w:t>Допуск на территорию Общества работ</w:t>
      </w:r>
      <w:r>
        <w:rPr>
          <w:rStyle w:val="a5"/>
        </w:rPr>
        <w:t>ников, входящих в состав АО «Аспен» осуществляется по предъявлению действующего пропуска представляемого предприятия с обязательной регистрацией в Журнале учёта на КПП. Проход так же возможен с использованием СКУД по пропуску, при наличии права доступа (до</w:t>
      </w:r>
      <w:r>
        <w:rPr>
          <w:rStyle w:val="a5"/>
        </w:rPr>
        <w:t>ступ предоставляется по результатам согласования ОБ мотивированного запроса на подключение пропуска к проходным общества не являющимся постоянным местом пребывания работника).</w:t>
      </w:r>
    </w:p>
    <w:p w14:paraId="26DE9856" w14:textId="77777777" w:rsidR="005949A7" w:rsidRDefault="00936B43">
      <w:pPr>
        <w:pStyle w:val="1"/>
        <w:numPr>
          <w:ilvl w:val="2"/>
          <w:numId w:val="19"/>
        </w:numPr>
        <w:tabs>
          <w:tab w:val="left" w:pos="845"/>
        </w:tabs>
        <w:spacing w:line="262" w:lineRule="auto"/>
        <w:jc w:val="both"/>
      </w:pPr>
      <w:r>
        <w:rPr>
          <w:rStyle w:val="a5"/>
        </w:rPr>
        <w:t>Вход и выход на территорию Общества производится согласно процедуре контроля доп</w:t>
      </w:r>
      <w:r>
        <w:rPr>
          <w:rStyle w:val="a5"/>
        </w:rPr>
        <w:t xml:space="preserve">уска с использованием алкотестеров, установленных у турникетов на КПП, кроме того, в случае возникновения террористической угрозы, ЧС, могут вводиться дополнительные меры контроля, вводимые </w:t>
      </w:r>
      <w:proofErr w:type="gramStart"/>
      <w:r>
        <w:rPr>
          <w:rStyle w:val="a5"/>
        </w:rPr>
        <w:t>анти террористической</w:t>
      </w:r>
      <w:proofErr w:type="gramEnd"/>
      <w:r>
        <w:rPr>
          <w:rStyle w:val="a5"/>
        </w:rPr>
        <w:t xml:space="preserve"> комиссией (Приложение №22).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4763"/>
        <w:gridCol w:w="1868"/>
      </w:tblGrid>
      <w:tr w:rsidR="005949A7" w14:paraId="1F5B4615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86E6B2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Акционерное обще</w:t>
            </w:r>
            <w:r>
              <w:rPr>
                <w:rStyle w:val="a6"/>
              </w:rPr>
              <w:t>ство «Аспен»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4D1123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105B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21 из 69</w:t>
            </w:r>
          </w:p>
        </w:tc>
      </w:tr>
      <w:tr w:rsidR="005949A7" w14:paraId="3A6211E5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C5100" w14:textId="77777777" w:rsidR="005949A7" w:rsidRDefault="005949A7"/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DC176A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E9A4" w14:textId="77777777" w:rsidR="005949A7" w:rsidRDefault="005949A7"/>
        </w:tc>
      </w:tr>
    </w:tbl>
    <w:p w14:paraId="5F554572" w14:textId="77777777" w:rsidR="005949A7" w:rsidRDefault="005949A7">
      <w:pPr>
        <w:spacing w:after="179" w:line="1" w:lineRule="exact"/>
      </w:pPr>
    </w:p>
    <w:p w14:paraId="65561CA6" w14:textId="77777777" w:rsidR="005949A7" w:rsidRDefault="00936B43">
      <w:pPr>
        <w:pStyle w:val="1"/>
        <w:numPr>
          <w:ilvl w:val="1"/>
          <w:numId w:val="19"/>
        </w:numPr>
        <w:tabs>
          <w:tab w:val="left" w:pos="663"/>
        </w:tabs>
        <w:jc w:val="both"/>
      </w:pPr>
      <w:r>
        <w:rPr>
          <w:rStyle w:val="a5"/>
        </w:rPr>
        <w:t>Организация вноса и выноса ТМЦ.</w:t>
      </w:r>
    </w:p>
    <w:p w14:paraId="3395FE46" w14:textId="77777777" w:rsidR="005949A7" w:rsidRDefault="00936B43">
      <w:pPr>
        <w:pStyle w:val="1"/>
        <w:numPr>
          <w:ilvl w:val="2"/>
          <w:numId w:val="19"/>
        </w:numPr>
        <w:tabs>
          <w:tab w:val="left" w:pos="858"/>
        </w:tabs>
        <w:ind w:left="140" w:firstLine="20"/>
        <w:jc w:val="both"/>
      </w:pPr>
      <w:r>
        <w:rPr>
          <w:rStyle w:val="a5"/>
        </w:rPr>
        <w:t xml:space="preserve">Внос и вынос ТМЦ производится по оформленному пропуску в электронной системе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 xml:space="preserve">, </w:t>
      </w:r>
      <w:r>
        <w:rPr>
          <w:rStyle w:val="a5"/>
        </w:rPr>
        <w:t>при наличии накладной либо товарной накладной.</w:t>
      </w:r>
    </w:p>
    <w:p w14:paraId="1C488179" w14:textId="77777777" w:rsidR="005949A7" w:rsidRDefault="00936B43">
      <w:pPr>
        <w:pStyle w:val="1"/>
        <w:numPr>
          <w:ilvl w:val="1"/>
          <w:numId w:val="19"/>
        </w:numPr>
        <w:tabs>
          <w:tab w:val="left" w:pos="675"/>
        </w:tabs>
        <w:ind w:left="140" w:firstLine="20"/>
        <w:jc w:val="both"/>
      </w:pPr>
      <w:r>
        <w:rPr>
          <w:rStyle w:val="a5"/>
        </w:rPr>
        <w:t>Организация въезда и выезда автотранспорта.</w:t>
      </w:r>
    </w:p>
    <w:p w14:paraId="249BC1B8" w14:textId="77777777" w:rsidR="005949A7" w:rsidRDefault="00936B43">
      <w:pPr>
        <w:pStyle w:val="1"/>
        <w:numPr>
          <w:ilvl w:val="2"/>
          <w:numId w:val="19"/>
        </w:numPr>
        <w:tabs>
          <w:tab w:val="left" w:pos="858"/>
        </w:tabs>
        <w:ind w:left="140" w:firstLine="20"/>
        <w:jc w:val="both"/>
      </w:pPr>
      <w:r>
        <w:rPr>
          <w:rStyle w:val="a5"/>
        </w:rPr>
        <w:lastRenderedPageBreak/>
        <w:t>Въезд и выезд автотранспорта с материалом, сырьём и оборудованием (ТМЦ) производ</w:t>
      </w:r>
      <w:r>
        <w:rPr>
          <w:rStyle w:val="a5"/>
        </w:rPr>
        <w:t xml:space="preserve">ится по оформленному пропуску в электронной системе движения автотранспорта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 xml:space="preserve">, </w:t>
      </w:r>
      <w:r>
        <w:rPr>
          <w:rStyle w:val="a5"/>
        </w:rPr>
        <w:t>при наличии транспортной накладной, либо товарной накладной, либо накладной (далее накладная).</w:t>
      </w:r>
    </w:p>
    <w:p w14:paraId="0663839E" w14:textId="77777777" w:rsidR="005949A7" w:rsidRDefault="00936B43">
      <w:pPr>
        <w:pStyle w:val="1"/>
        <w:ind w:left="140" w:firstLine="20"/>
        <w:jc w:val="both"/>
      </w:pPr>
      <w:r>
        <w:rPr>
          <w:rStyle w:val="a5"/>
        </w:rPr>
        <w:t>Въезд автотранспорта с ТМЦ для разгрузки продукции от поставщиков осуществляе</w:t>
      </w:r>
      <w:r>
        <w:rPr>
          <w:rStyle w:val="a5"/>
        </w:rPr>
        <w:t xml:space="preserve">тся в рабочие дни с 8.00ч. до 17.00ч. на основании оформленного пропуска в электронной системе движения автотранспорта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 xml:space="preserve">. </w:t>
      </w:r>
      <w:r>
        <w:rPr>
          <w:rStyle w:val="a5"/>
        </w:rPr>
        <w:t>В исключительных случаях допуск разрешается при наличии на объекте кладовщика и согласовании службы безопасности при условии нали</w:t>
      </w:r>
      <w:r>
        <w:rPr>
          <w:rStyle w:val="a5"/>
        </w:rPr>
        <w:t xml:space="preserve">чия оформленного пропуска в электронной системе движения автотранспорта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 xml:space="preserve">, </w:t>
      </w:r>
      <w:r>
        <w:rPr>
          <w:rStyle w:val="a5"/>
        </w:rPr>
        <w:t>кроме того, в случае возникновения террористической угрозы, ЧС, могут действовать дополнительные меры контроля, вводимые антитеррористической комиссией (приложение №22).</w:t>
      </w:r>
    </w:p>
    <w:p w14:paraId="32BCFAB9" w14:textId="77777777" w:rsidR="005949A7" w:rsidRDefault="00936B43">
      <w:pPr>
        <w:pStyle w:val="1"/>
        <w:ind w:left="140" w:firstLine="20"/>
        <w:jc w:val="both"/>
      </w:pPr>
      <w:r>
        <w:rPr>
          <w:rStyle w:val="a5"/>
        </w:rPr>
        <w:t>Данные о въезжающих-выезжающих автомашинах заносятся в журнал регистрации (рукописный и электронный). В накладной при заезде на разгрузку проставляется отметка работником охраны, с указанием даты и времени заезда на территорию.</w:t>
      </w:r>
    </w:p>
    <w:p w14:paraId="16EB5923" w14:textId="77777777" w:rsidR="005949A7" w:rsidRDefault="00936B43">
      <w:pPr>
        <w:pStyle w:val="1"/>
        <w:numPr>
          <w:ilvl w:val="2"/>
          <w:numId w:val="19"/>
        </w:numPr>
        <w:tabs>
          <w:tab w:val="left" w:pos="850"/>
        </w:tabs>
        <w:ind w:left="140" w:firstLine="20"/>
        <w:jc w:val="both"/>
      </w:pPr>
      <w:r>
        <w:rPr>
          <w:rStyle w:val="a5"/>
        </w:rPr>
        <w:t xml:space="preserve">Разрешается въезд на </w:t>
      </w:r>
      <w:r>
        <w:rPr>
          <w:rStyle w:val="a5"/>
        </w:rPr>
        <w:t>служебной машине на территорию Общества в любое время суток генеральному директору, исполнительному директору, главному инженеру, начальнику отдела безопасности сервисных объектов и физической защиты.</w:t>
      </w:r>
    </w:p>
    <w:p w14:paraId="5DC74398" w14:textId="77777777" w:rsidR="005949A7" w:rsidRDefault="00936B43">
      <w:pPr>
        <w:pStyle w:val="1"/>
        <w:numPr>
          <w:ilvl w:val="2"/>
          <w:numId w:val="19"/>
        </w:numPr>
        <w:tabs>
          <w:tab w:val="left" w:pos="873"/>
        </w:tabs>
        <w:ind w:left="140" w:firstLine="20"/>
        <w:jc w:val="both"/>
      </w:pPr>
      <w:r>
        <w:rPr>
          <w:rStyle w:val="a5"/>
        </w:rPr>
        <w:t xml:space="preserve">Автотранспорт при въезде и выезде подвергается осмотру </w:t>
      </w:r>
      <w:r>
        <w:rPr>
          <w:rStyle w:val="a5"/>
        </w:rPr>
        <w:t>с применением технических средств (телескопическое досмотровое зеркало, фонари и т.п.). ТМЦ должны быть погружены в порядке, удобном для контроля. Цистерны, контейнеры и другие виды емкостей, а также кабельная продукция должны быть опломбированы или опечат</w:t>
      </w:r>
      <w:r>
        <w:rPr>
          <w:rStyle w:val="a5"/>
        </w:rPr>
        <w:t>аны в установленном порядке, удобным для контроля. Требования охраны по указанным условиям грузоотправителя и грузополучателя являются обязательными.</w:t>
      </w:r>
    </w:p>
    <w:p w14:paraId="4078FAAE" w14:textId="77777777" w:rsidR="005949A7" w:rsidRDefault="00936B43">
      <w:pPr>
        <w:pStyle w:val="1"/>
        <w:numPr>
          <w:ilvl w:val="2"/>
          <w:numId w:val="19"/>
        </w:numPr>
        <w:tabs>
          <w:tab w:val="left" w:pos="858"/>
        </w:tabs>
        <w:ind w:left="140" w:firstLine="20"/>
        <w:jc w:val="both"/>
      </w:pPr>
      <w:r>
        <w:rPr>
          <w:rStyle w:val="a5"/>
        </w:rPr>
        <w:t>При выезде автотранспорта с территории Общества сотрудник Охраны обязан проверить:</w:t>
      </w:r>
    </w:p>
    <w:p w14:paraId="7C35C497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 xml:space="preserve">наличие согласованного </w:t>
      </w:r>
      <w:r>
        <w:rPr>
          <w:rStyle w:val="a5"/>
        </w:rPr>
        <w:t xml:space="preserve">пропуска на движение автотранспорта в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>.</w:t>
      </w:r>
    </w:p>
    <w:p w14:paraId="35C3DDD3" w14:textId="77777777" w:rsidR="005949A7" w:rsidRDefault="00936B43">
      <w:pPr>
        <w:pStyle w:val="1"/>
        <w:ind w:left="140" w:firstLine="740"/>
        <w:jc w:val="both"/>
      </w:pPr>
      <w:r>
        <w:rPr>
          <w:rStyle w:val="a5"/>
        </w:rPr>
        <w:t xml:space="preserve">наличие распечатанного пропуска из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 xml:space="preserve"> </w:t>
      </w:r>
      <w:r>
        <w:rPr>
          <w:rStyle w:val="a5"/>
        </w:rPr>
        <w:t>с подписью кладовщика, отпустившего груз;</w:t>
      </w:r>
    </w:p>
    <w:p w14:paraId="3621C2FE" w14:textId="77777777" w:rsidR="005949A7" w:rsidRDefault="00936B43">
      <w:pPr>
        <w:pStyle w:val="1"/>
        <w:ind w:left="140" w:firstLine="740"/>
        <w:jc w:val="both"/>
      </w:pPr>
      <w:r>
        <w:rPr>
          <w:rStyle w:val="a5"/>
        </w:rPr>
        <w:t>соответствие наименования вывозимого груза данным, указанным в сопроводительном документе и пропуске на движение автотранспорт</w:t>
      </w:r>
      <w:r>
        <w:rPr>
          <w:rStyle w:val="a5"/>
        </w:rPr>
        <w:t xml:space="preserve">а в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>;</w:t>
      </w:r>
    </w:p>
    <w:p w14:paraId="48424DDC" w14:textId="77777777" w:rsidR="005949A7" w:rsidRDefault="00936B43">
      <w:pPr>
        <w:pStyle w:val="1"/>
        <w:spacing w:line="240" w:lineRule="auto"/>
        <w:ind w:firstLine="860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t>целостность и наличие пломб и бирок;</w:t>
      </w:r>
    </w:p>
    <w:p w14:paraId="32B1C49E" w14:textId="77777777" w:rsidR="005949A7" w:rsidRDefault="00936B43">
      <w:pPr>
        <w:pStyle w:val="1"/>
        <w:spacing w:line="266" w:lineRule="auto"/>
        <w:ind w:left="860" w:firstLine="20"/>
        <w:jc w:val="both"/>
      </w:pPr>
      <w:r>
        <w:rPr>
          <w:rStyle w:val="a5"/>
        </w:rPr>
        <w:t>соответствие вывозимого груза, указанного в накладной по количеству мест; проверить отсутствие в машине посторонних лиц.</w:t>
      </w:r>
    </w:p>
    <w:p w14:paraId="68D0B71D" w14:textId="77777777" w:rsidR="005949A7" w:rsidRDefault="00936B43">
      <w:pPr>
        <w:pStyle w:val="1"/>
        <w:spacing w:line="266" w:lineRule="auto"/>
        <w:ind w:left="140" w:firstLine="20"/>
        <w:jc w:val="both"/>
      </w:pPr>
      <w:r>
        <w:rPr>
          <w:rStyle w:val="a5"/>
        </w:rPr>
        <w:t>- производить осмотр транспортного средства в соответствии с Приложением №19.</w:t>
      </w:r>
    </w:p>
    <w:p w14:paraId="2A0DCBF2" w14:textId="77777777" w:rsidR="005949A7" w:rsidRDefault="00936B43">
      <w:pPr>
        <w:pStyle w:val="1"/>
        <w:spacing w:line="266" w:lineRule="auto"/>
        <w:ind w:left="140" w:firstLine="20"/>
        <w:jc w:val="both"/>
      </w:pPr>
      <w:r>
        <w:rPr>
          <w:rStyle w:val="a5"/>
        </w:rPr>
        <w:t>При несо</w:t>
      </w:r>
      <w:r>
        <w:rPr>
          <w:rStyle w:val="a5"/>
        </w:rPr>
        <w:t xml:space="preserve">ответствии наименования или количества вывозимых ТМЦ данным, указанным в сопроводительных документах, а также не соответствие с пропуском, оформленным в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 xml:space="preserve">, </w:t>
      </w:r>
      <w:r>
        <w:rPr>
          <w:rStyle w:val="a5"/>
        </w:rPr>
        <w:t>Охраной принимаются меры, исключающие выезд транспортного средства.</w:t>
      </w:r>
    </w:p>
    <w:p w14:paraId="6E55D8C8" w14:textId="77777777" w:rsidR="005949A7" w:rsidRDefault="00936B43">
      <w:pPr>
        <w:pStyle w:val="1"/>
        <w:spacing w:line="266" w:lineRule="auto"/>
        <w:ind w:left="140" w:firstLine="20"/>
        <w:jc w:val="both"/>
      </w:pPr>
      <w:r>
        <w:rPr>
          <w:rStyle w:val="a5"/>
        </w:rPr>
        <w:t>7.9.4.1. При въезде автотра</w:t>
      </w:r>
      <w:r>
        <w:rPr>
          <w:rStyle w:val="a5"/>
        </w:rPr>
        <w:t>нспорта на территорию Общества сотрудник Охраны обязан проверить:</w:t>
      </w:r>
    </w:p>
    <w:p w14:paraId="6E6A50A3" w14:textId="77777777" w:rsidR="005949A7" w:rsidRDefault="00936B43">
      <w:pPr>
        <w:pStyle w:val="1"/>
        <w:spacing w:line="266" w:lineRule="auto"/>
        <w:ind w:firstLine="860"/>
        <w:jc w:val="both"/>
      </w:pPr>
      <w:r>
        <w:rPr>
          <w:rStyle w:val="a5"/>
        </w:rPr>
        <w:t xml:space="preserve">наличие согласованного пропуска на движение автотранспорта в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70"/>
        <w:gridCol w:w="1868"/>
      </w:tblGrid>
      <w:tr w:rsidR="005949A7" w14:paraId="118ECF9B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A47146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Акционерное общество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9A9891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E28B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22 из 69</w:t>
            </w:r>
          </w:p>
        </w:tc>
      </w:tr>
      <w:tr w:rsidR="005949A7" w14:paraId="313211C7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F305F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AF75CA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 xml:space="preserve">О пропускном, внутриобъектовом и </w:t>
            </w:r>
            <w:r>
              <w:rPr>
                <w:rStyle w:val="a6"/>
              </w:rPr>
              <w:t>специальных режимах Общества</w:t>
            </w: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B8F3" w14:textId="77777777" w:rsidR="005949A7" w:rsidRDefault="005949A7"/>
        </w:tc>
      </w:tr>
    </w:tbl>
    <w:p w14:paraId="68E0CE6A" w14:textId="77777777" w:rsidR="005949A7" w:rsidRDefault="005949A7">
      <w:pPr>
        <w:spacing w:after="179" w:line="1" w:lineRule="exact"/>
      </w:pPr>
    </w:p>
    <w:p w14:paraId="135BB185" w14:textId="77777777" w:rsidR="005949A7" w:rsidRDefault="00936B43">
      <w:pPr>
        <w:pStyle w:val="1"/>
        <w:spacing w:line="276" w:lineRule="auto"/>
        <w:ind w:left="140" w:firstLine="700"/>
        <w:jc w:val="both"/>
      </w:pPr>
      <w:r>
        <w:rPr>
          <w:rStyle w:val="a5"/>
        </w:rPr>
        <w:t xml:space="preserve">соответствие наименования ввозимого груза данным, указанным в сопроводительном документе и пропуске на движение автотранспорта в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>;</w:t>
      </w:r>
    </w:p>
    <w:p w14:paraId="3FB5FC34" w14:textId="77777777" w:rsidR="005949A7" w:rsidRDefault="00936B43">
      <w:pPr>
        <w:pStyle w:val="1"/>
        <w:spacing w:line="276" w:lineRule="auto"/>
        <w:ind w:firstLine="840"/>
        <w:jc w:val="both"/>
      </w:pPr>
      <w:r>
        <w:rPr>
          <w:rStyle w:val="a5"/>
        </w:rPr>
        <w:t>целостность и наличие пломб и бирок;</w:t>
      </w:r>
    </w:p>
    <w:p w14:paraId="43993C45" w14:textId="77777777" w:rsidR="005949A7" w:rsidRDefault="00936B43">
      <w:pPr>
        <w:pStyle w:val="1"/>
        <w:spacing w:line="276" w:lineRule="auto"/>
        <w:ind w:left="840" w:firstLine="0"/>
      </w:pPr>
      <w:r>
        <w:rPr>
          <w:rStyle w:val="a5"/>
        </w:rPr>
        <w:t>соответствие ввозимого груза, указанного в накладной по количеству мест; проверить</w:t>
      </w:r>
      <w:r>
        <w:rPr>
          <w:rStyle w:val="a5"/>
        </w:rPr>
        <w:t xml:space="preserve"> отсутствие в машине посторонних лиц.</w:t>
      </w:r>
    </w:p>
    <w:p w14:paraId="68A9F3B0" w14:textId="77777777" w:rsidR="005949A7" w:rsidRDefault="00936B43">
      <w:pPr>
        <w:pStyle w:val="1"/>
        <w:spacing w:line="262" w:lineRule="auto"/>
        <w:ind w:left="140" w:firstLine="700"/>
        <w:jc w:val="both"/>
        <w:rPr>
          <w:sz w:val="24"/>
          <w:szCs w:val="24"/>
        </w:rPr>
      </w:pPr>
      <w:r>
        <w:rPr>
          <w:rStyle w:val="a5"/>
        </w:rPr>
        <w:t xml:space="preserve">производить осмотр транспортного средства в соответствии с Приложением </w:t>
      </w:r>
      <w:r>
        <w:rPr>
          <w:rStyle w:val="a5"/>
          <w:sz w:val="24"/>
          <w:szCs w:val="24"/>
        </w:rPr>
        <w:t>№19.</w:t>
      </w:r>
    </w:p>
    <w:p w14:paraId="5AF691DC" w14:textId="77777777" w:rsidR="005949A7" w:rsidRDefault="00936B43">
      <w:pPr>
        <w:pStyle w:val="1"/>
        <w:spacing w:after="280" w:line="266" w:lineRule="auto"/>
        <w:ind w:left="140" w:firstLine="20"/>
        <w:jc w:val="both"/>
      </w:pPr>
      <w:r>
        <w:rPr>
          <w:rStyle w:val="a5"/>
        </w:rPr>
        <w:t>При несоответствии наименования или количества ввозимых ТМЦ данным, указанным в сопроводительных документах, а также не соответствие с пропуск</w:t>
      </w:r>
      <w:r>
        <w:rPr>
          <w:rStyle w:val="a5"/>
        </w:rPr>
        <w:t xml:space="preserve">ом, оформленным в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 xml:space="preserve">, </w:t>
      </w:r>
      <w:r>
        <w:rPr>
          <w:rStyle w:val="a5"/>
        </w:rPr>
        <w:t>Охраной принимаются меры, исключающие въезд транспортного средства.</w:t>
      </w:r>
    </w:p>
    <w:p w14:paraId="4046867B" w14:textId="77777777" w:rsidR="005949A7" w:rsidRDefault="00936B43">
      <w:pPr>
        <w:pStyle w:val="1"/>
        <w:numPr>
          <w:ilvl w:val="2"/>
          <w:numId w:val="19"/>
        </w:numPr>
        <w:tabs>
          <w:tab w:val="left" w:pos="1588"/>
        </w:tabs>
        <w:spacing w:line="266" w:lineRule="auto"/>
        <w:ind w:left="140" w:firstLine="700"/>
        <w:jc w:val="both"/>
      </w:pPr>
      <w:r>
        <w:rPr>
          <w:rStyle w:val="a5"/>
        </w:rPr>
        <w:t>При проезде через автомобильные КПП водитель автотранспорта обязан:</w:t>
      </w:r>
    </w:p>
    <w:p w14:paraId="6CA1E330" w14:textId="77777777" w:rsidR="005949A7" w:rsidRDefault="00936B43">
      <w:pPr>
        <w:pStyle w:val="1"/>
        <w:spacing w:line="266" w:lineRule="auto"/>
        <w:ind w:left="140" w:firstLine="700"/>
        <w:jc w:val="both"/>
      </w:pPr>
      <w:r>
        <w:rPr>
          <w:rStyle w:val="a5"/>
        </w:rPr>
        <w:t xml:space="preserve">остановить управляемый им автотранспорт до стрелы шлагбаума не ближе 1,5 метра - перед </w:t>
      </w:r>
      <w:r>
        <w:rPr>
          <w:rStyle w:val="a5"/>
        </w:rPr>
        <w:t>знаком «движение без остановки запрещено», либо перед стоп- линией;</w:t>
      </w:r>
    </w:p>
    <w:p w14:paraId="1995A5B8" w14:textId="77777777" w:rsidR="005949A7" w:rsidRDefault="00936B43">
      <w:pPr>
        <w:pStyle w:val="1"/>
        <w:spacing w:line="266" w:lineRule="auto"/>
        <w:ind w:left="140" w:firstLine="700"/>
        <w:jc w:val="both"/>
      </w:pPr>
      <w:r>
        <w:rPr>
          <w:rStyle w:val="a5"/>
        </w:rPr>
        <w:lastRenderedPageBreak/>
        <w:t>обеспечить читаемость регистрационных знаков на управляемом им автотранспорте;</w:t>
      </w:r>
    </w:p>
    <w:p w14:paraId="1D03524C" w14:textId="77777777" w:rsidR="005949A7" w:rsidRDefault="00936B43">
      <w:pPr>
        <w:pStyle w:val="1"/>
        <w:spacing w:line="266" w:lineRule="auto"/>
        <w:ind w:left="140" w:firstLine="700"/>
        <w:jc w:val="both"/>
      </w:pPr>
      <w:r>
        <w:rPr>
          <w:rStyle w:val="a5"/>
        </w:rPr>
        <w:t>в темное время суток выключить на автотранспорте ближний (дальний) свет фар и (или) противотуманные фары;</w:t>
      </w:r>
    </w:p>
    <w:p w14:paraId="2378E7E8" w14:textId="77777777" w:rsidR="005949A7" w:rsidRDefault="00936B43">
      <w:pPr>
        <w:pStyle w:val="1"/>
        <w:spacing w:line="266" w:lineRule="auto"/>
        <w:ind w:firstLine="840"/>
        <w:jc w:val="both"/>
      </w:pPr>
      <w:r>
        <w:rPr>
          <w:rStyle w:val="a5"/>
        </w:rPr>
        <w:t>выс</w:t>
      </w:r>
      <w:r>
        <w:rPr>
          <w:rStyle w:val="a5"/>
        </w:rPr>
        <w:t>адить из автотранспортного средства пассажиров;</w:t>
      </w:r>
    </w:p>
    <w:p w14:paraId="70656EE5" w14:textId="77777777" w:rsidR="005949A7" w:rsidRDefault="00936B43">
      <w:pPr>
        <w:pStyle w:val="1"/>
        <w:spacing w:line="266" w:lineRule="auto"/>
        <w:ind w:left="140" w:firstLine="700"/>
        <w:jc w:val="both"/>
      </w:pPr>
      <w:r>
        <w:rPr>
          <w:rStyle w:val="a5"/>
        </w:rPr>
        <w:t>подготовить автотранспортное средство к осмотру (открыть двери, поднять капот, багажник, предъявить салон к осмотру, по требованию сотрудника охраны обеспечить возможность осмотра труднодоступных мест в автот</w:t>
      </w:r>
      <w:r>
        <w:rPr>
          <w:rStyle w:val="a5"/>
        </w:rPr>
        <w:t>ранспорте);</w:t>
      </w:r>
    </w:p>
    <w:p w14:paraId="7E5C2932" w14:textId="77777777" w:rsidR="005949A7" w:rsidRDefault="00936B43">
      <w:pPr>
        <w:pStyle w:val="1"/>
        <w:spacing w:line="266" w:lineRule="auto"/>
        <w:ind w:left="140" w:firstLine="700"/>
        <w:jc w:val="both"/>
      </w:pPr>
      <w:r>
        <w:rPr>
          <w:rStyle w:val="a5"/>
        </w:rPr>
        <w:t>движение автотранспортного средства через автомобильное КПП возобновляется с разрешения сотрудника охранника, при открытом шлагбауме, после окончания проверки документов, автотранспортного средства, а также при зеленом сигнале линзы двухсекцион</w:t>
      </w:r>
      <w:r>
        <w:rPr>
          <w:rStyle w:val="a5"/>
        </w:rPr>
        <w:t>ного светофора (при наличии светофора);</w:t>
      </w:r>
    </w:p>
    <w:p w14:paraId="30A5537C" w14:textId="77777777" w:rsidR="005949A7" w:rsidRDefault="00936B43">
      <w:pPr>
        <w:pStyle w:val="1"/>
        <w:numPr>
          <w:ilvl w:val="2"/>
          <w:numId w:val="19"/>
        </w:numPr>
        <w:tabs>
          <w:tab w:val="left" w:pos="908"/>
        </w:tabs>
        <w:spacing w:line="266" w:lineRule="auto"/>
        <w:ind w:left="140" w:firstLine="20"/>
        <w:jc w:val="both"/>
      </w:pPr>
      <w:r>
        <w:rPr>
          <w:rStyle w:val="a5"/>
        </w:rPr>
        <w:t xml:space="preserve">При въезде на территорию Общества для частичной разгрузки сотрудник Охраны должен определить, какой груз подлежит вывозу по дальнейшему маршруту, указать комментарий в заявке в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 xml:space="preserve"> </w:t>
      </w:r>
      <w:r>
        <w:rPr>
          <w:rStyle w:val="a5"/>
        </w:rPr>
        <w:t>обозначив номенклатуру и количес</w:t>
      </w:r>
      <w:r>
        <w:rPr>
          <w:rStyle w:val="a5"/>
        </w:rPr>
        <w:t>тво транзитного груза.</w:t>
      </w:r>
    </w:p>
    <w:p w14:paraId="51807A50" w14:textId="77777777" w:rsidR="005949A7" w:rsidRDefault="00936B43">
      <w:pPr>
        <w:pStyle w:val="1"/>
        <w:numPr>
          <w:ilvl w:val="2"/>
          <w:numId w:val="19"/>
        </w:numPr>
        <w:tabs>
          <w:tab w:val="left" w:pos="908"/>
        </w:tabs>
        <w:spacing w:line="266" w:lineRule="auto"/>
        <w:ind w:left="140" w:firstLine="20"/>
        <w:jc w:val="both"/>
      </w:pPr>
      <w:r>
        <w:rPr>
          <w:rStyle w:val="a5"/>
        </w:rPr>
        <w:t xml:space="preserve">Автотранспорт для загрузки допускается на территорию Общества только при наличии оформленных накладных, электронной заявки на движение автотранспорта в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 xml:space="preserve">, </w:t>
      </w:r>
      <w:r>
        <w:rPr>
          <w:rStyle w:val="a5"/>
        </w:rPr>
        <w:t>в случае возникновения террористической угрозы, ЧС, могут действовать доп</w:t>
      </w:r>
      <w:r>
        <w:rPr>
          <w:rStyle w:val="a5"/>
        </w:rPr>
        <w:t>олнительные системы и меры контроля, вводимые в действие антитеррористической комиссией (Приложение №22).</w:t>
      </w:r>
    </w:p>
    <w:p w14:paraId="48E126BA" w14:textId="77777777" w:rsidR="005949A7" w:rsidRDefault="00936B43">
      <w:pPr>
        <w:pStyle w:val="1"/>
        <w:numPr>
          <w:ilvl w:val="2"/>
          <w:numId w:val="19"/>
        </w:numPr>
        <w:tabs>
          <w:tab w:val="left" w:pos="908"/>
        </w:tabs>
        <w:spacing w:line="266" w:lineRule="auto"/>
        <w:ind w:left="140" w:firstLine="20"/>
        <w:jc w:val="both"/>
      </w:pPr>
      <w:r>
        <w:rPr>
          <w:rStyle w:val="a5"/>
        </w:rPr>
        <w:t>Разгрузка автотранспорта производится только в присутствии материально ответственного лица с подписью последнего в накладной о принятии груза.</w:t>
      </w:r>
    </w:p>
    <w:p w14:paraId="00979B58" w14:textId="77777777" w:rsidR="005949A7" w:rsidRDefault="00936B43">
      <w:pPr>
        <w:pStyle w:val="1"/>
        <w:numPr>
          <w:ilvl w:val="1"/>
          <w:numId w:val="19"/>
        </w:numPr>
        <w:tabs>
          <w:tab w:val="left" w:pos="908"/>
        </w:tabs>
        <w:spacing w:line="266" w:lineRule="auto"/>
        <w:ind w:left="140" w:firstLine="20"/>
        <w:jc w:val="both"/>
      </w:pPr>
      <w:r>
        <w:rPr>
          <w:rStyle w:val="a5"/>
        </w:rPr>
        <w:t>Порядок</w:t>
      </w:r>
      <w:r>
        <w:rPr>
          <w:rStyle w:val="a5"/>
        </w:rPr>
        <w:t xml:space="preserve"> оформления электронной заявки на въезд/выезд автотранспорта в 1С.</w:t>
      </w:r>
    </w:p>
    <w:p w14:paraId="532F366A" w14:textId="77777777" w:rsidR="005949A7" w:rsidRDefault="00936B43">
      <w:pPr>
        <w:pStyle w:val="1"/>
        <w:numPr>
          <w:ilvl w:val="2"/>
          <w:numId w:val="19"/>
        </w:numPr>
        <w:tabs>
          <w:tab w:val="left" w:pos="985"/>
        </w:tabs>
        <w:spacing w:line="262" w:lineRule="auto"/>
        <w:ind w:left="140" w:firstLine="20"/>
        <w:jc w:val="both"/>
      </w:pPr>
      <w:r>
        <w:rPr>
          <w:rStyle w:val="a5"/>
        </w:rPr>
        <w:t xml:space="preserve">Электронная заявка на движение автотранспорта в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 xml:space="preserve"> </w:t>
      </w:r>
      <w:r>
        <w:rPr>
          <w:rStyle w:val="a5"/>
        </w:rPr>
        <w:t>- документ, разрешающий вывоз и ввоз ТМЦ с территории и на территорию Общества, а также проезд пустого транспорта.</w:t>
      </w:r>
    </w:p>
    <w:p w14:paraId="55476A3B" w14:textId="77777777" w:rsidR="005949A7" w:rsidRDefault="00936B43">
      <w:pPr>
        <w:pStyle w:val="1"/>
        <w:numPr>
          <w:ilvl w:val="2"/>
          <w:numId w:val="19"/>
        </w:numPr>
        <w:tabs>
          <w:tab w:val="left" w:pos="993"/>
        </w:tabs>
        <w:spacing w:line="262" w:lineRule="auto"/>
        <w:ind w:left="140" w:firstLine="20"/>
        <w:jc w:val="both"/>
      </w:pPr>
      <w:r>
        <w:rPr>
          <w:rStyle w:val="a5"/>
        </w:rPr>
        <w:t>Электронная заявка в 1С на движение автотранспорта и ТМЦ оформляется ответственным работником предприятия (куратор договора).</w:t>
      </w:r>
    </w:p>
    <w:p w14:paraId="2FC34A0D" w14:textId="77777777" w:rsidR="005949A7" w:rsidRDefault="00936B43">
      <w:pPr>
        <w:pStyle w:val="1"/>
        <w:numPr>
          <w:ilvl w:val="2"/>
          <w:numId w:val="19"/>
        </w:numPr>
        <w:tabs>
          <w:tab w:val="left" w:pos="985"/>
        </w:tabs>
        <w:spacing w:line="262" w:lineRule="auto"/>
        <w:ind w:left="140" w:firstLine="20"/>
        <w:jc w:val="both"/>
      </w:pPr>
      <w:r>
        <w:rPr>
          <w:rStyle w:val="a5"/>
        </w:rPr>
        <w:t xml:space="preserve">Электронная заявка в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 xml:space="preserve"> </w:t>
      </w:r>
      <w:r>
        <w:rPr>
          <w:rStyle w:val="a5"/>
        </w:rPr>
        <w:t xml:space="preserve">на движение автотранспорта и ТМЦ, оформляется на основании документа из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 xml:space="preserve"> </w:t>
      </w:r>
      <w:r>
        <w:rPr>
          <w:rStyle w:val="a5"/>
        </w:rPr>
        <w:t>в зависимости от вида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63"/>
        <w:gridCol w:w="1868"/>
      </w:tblGrid>
      <w:tr w:rsidR="005949A7" w14:paraId="2314F4E5" w14:textId="77777777">
        <w:tblPrEx>
          <w:tblCellMar>
            <w:top w:w="0" w:type="dxa"/>
            <w:bottom w:w="0" w:type="dxa"/>
          </w:tblCellMar>
        </w:tblPrEx>
        <w:trPr>
          <w:trHeight w:hRule="exact" w:val="488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FCAEC9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Акционерное общество «Аспен»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CA3B9A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29AF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23 из 69</w:t>
            </w:r>
          </w:p>
        </w:tc>
      </w:tr>
      <w:tr w:rsidR="005949A7" w14:paraId="2F23F8A3" w14:textId="77777777">
        <w:tblPrEx>
          <w:tblCellMar>
            <w:top w:w="0" w:type="dxa"/>
            <w:bottom w:w="0" w:type="dxa"/>
          </w:tblCellMar>
        </w:tblPrEx>
        <w:trPr>
          <w:trHeight w:hRule="exact" w:val="585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3B241" w14:textId="77777777" w:rsidR="005949A7" w:rsidRDefault="005949A7"/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DA693E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2C4B" w14:textId="77777777" w:rsidR="005949A7" w:rsidRDefault="005949A7"/>
        </w:tc>
      </w:tr>
    </w:tbl>
    <w:p w14:paraId="12065252" w14:textId="77777777" w:rsidR="005949A7" w:rsidRDefault="005949A7">
      <w:pPr>
        <w:spacing w:after="179" w:line="1" w:lineRule="exact"/>
      </w:pPr>
    </w:p>
    <w:p w14:paraId="1790C3BF" w14:textId="77777777" w:rsidR="005949A7" w:rsidRDefault="00936B43">
      <w:pPr>
        <w:pStyle w:val="1"/>
        <w:ind w:left="140" w:firstLine="20"/>
        <w:jc w:val="both"/>
      </w:pPr>
      <w:r>
        <w:rPr>
          <w:rStyle w:val="a5"/>
        </w:rPr>
        <w:t>перемещения ТМЦ (реализация, перемещение, заказ поставщику, возврат товаров и т.п.).</w:t>
      </w:r>
    </w:p>
    <w:p w14:paraId="27B23375" w14:textId="77777777" w:rsidR="005949A7" w:rsidRDefault="00936B43">
      <w:pPr>
        <w:pStyle w:val="1"/>
        <w:numPr>
          <w:ilvl w:val="2"/>
          <w:numId w:val="19"/>
        </w:numPr>
        <w:tabs>
          <w:tab w:val="left" w:pos="978"/>
        </w:tabs>
        <w:ind w:left="140" w:firstLine="20"/>
        <w:jc w:val="both"/>
      </w:pPr>
      <w:r>
        <w:rPr>
          <w:rStyle w:val="a5"/>
        </w:rPr>
        <w:t>Товарная накладная по форме ТОРГ-12, накладная по форме М-15 принимаются при наличии подлинных подписей:</w:t>
      </w:r>
    </w:p>
    <w:p w14:paraId="7A6CC466" w14:textId="77777777" w:rsidR="005949A7" w:rsidRDefault="00936B43">
      <w:pPr>
        <w:pStyle w:val="1"/>
        <w:numPr>
          <w:ilvl w:val="0"/>
          <w:numId w:val="20"/>
        </w:numPr>
        <w:tabs>
          <w:tab w:val="left" w:pos="831"/>
        </w:tabs>
        <w:jc w:val="both"/>
      </w:pPr>
      <w:r>
        <w:rPr>
          <w:rStyle w:val="a5"/>
        </w:rPr>
        <w:t xml:space="preserve">должностных лиц, имеющих право подписи в первичных </w:t>
      </w:r>
      <w:r>
        <w:rPr>
          <w:rStyle w:val="a5"/>
        </w:rPr>
        <w:t>документах согласно</w:t>
      </w:r>
    </w:p>
    <w:p w14:paraId="39B78666" w14:textId="77777777" w:rsidR="005949A7" w:rsidRDefault="00936B43">
      <w:pPr>
        <w:pStyle w:val="1"/>
        <w:jc w:val="both"/>
      </w:pPr>
      <w:r>
        <w:rPr>
          <w:rStyle w:val="a5"/>
        </w:rPr>
        <w:t>приказу (распоряжению) «О праве подписи в первичных документах»;</w:t>
      </w:r>
    </w:p>
    <w:p w14:paraId="50ABCEF2" w14:textId="77777777" w:rsidR="005949A7" w:rsidRDefault="00936B43">
      <w:pPr>
        <w:pStyle w:val="1"/>
        <w:numPr>
          <w:ilvl w:val="0"/>
          <w:numId w:val="20"/>
        </w:numPr>
        <w:tabs>
          <w:tab w:val="left" w:pos="831"/>
        </w:tabs>
        <w:spacing w:line="240" w:lineRule="auto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t>кладовщика;</w:t>
      </w:r>
    </w:p>
    <w:p w14:paraId="6A2EF639" w14:textId="77777777" w:rsidR="005949A7" w:rsidRDefault="00936B43">
      <w:pPr>
        <w:pStyle w:val="1"/>
        <w:ind w:firstLine="920"/>
        <w:jc w:val="both"/>
      </w:pPr>
      <w:r>
        <w:rPr>
          <w:rStyle w:val="a5"/>
        </w:rPr>
        <w:t>лица, получившего ТМЦ;</w:t>
      </w:r>
    </w:p>
    <w:p w14:paraId="26A8E085" w14:textId="77777777" w:rsidR="005949A7" w:rsidRDefault="00936B43">
      <w:pPr>
        <w:pStyle w:val="1"/>
        <w:ind w:left="140" w:firstLine="780"/>
        <w:jc w:val="both"/>
      </w:pPr>
      <w:r>
        <w:rPr>
          <w:rStyle w:val="a5"/>
        </w:rPr>
        <w:t>бухгалтера отдела материальной бухгалтерии с указанием фамилии, имени, отчества;</w:t>
      </w:r>
    </w:p>
    <w:p w14:paraId="37BA12CD" w14:textId="77777777" w:rsidR="005949A7" w:rsidRDefault="00936B43">
      <w:pPr>
        <w:pStyle w:val="1"/>
        <w:ind w:firstLine="920"/>
        <w:jc w:val="both"/>
      </w:pPr>
      <w:r>
        <w:rPr>
          <w:rStyle w:val="a5"/>
        </w:rPr>
        <w:t>синей печати АО «Аспен»</w:t>
      </w:r>
    </w:p>
    <w:p w14:paraId="78701D0F" w14:textId="77777777" w:rsidR="005949A7" w:rsidRDefault="00936B43">
      <w:pPr>
        <w:pStyle w:val="1"/>
        <w:numPr>
          <w:ilvl w:val="0"/>
          <w:numId w:val="20"/>
        </w:numPr>
        <w:tabs>
          <w:tab w:val="left" w:pos="971"/>
        </w:tabs>
        <w:ind w:left="140" w:firstLine="20"/>
        <w:jc w:val="both"/>
      </w:pPr>
      <w:r>
        <w:rPr>
          <w:rStyle w:val="a5"/>
        </w:rPr>
        <w:t>.10.4.1. При реализации альтерн</w:t>
      </w:r>
      <w:r>
        <w:rPr>
          <w:rStyle w:val="a5"/>
        </w:rPr>
        <w:t>ативной продукции допускается предоставление оригинала транспортной накладной, согласованные в ЭДО «</w:t>
      </w:r>
      <w:proofErr w:type="spellStart"/>
      <w:r>
        <w:rPr>
          <w:rStyle w:val="a5"/>
        </w:rPr>
        <w:t>Диадок</w:t>
      </w:r>
      <w:proofErr w:type="spellEnd"/>
      <w:r>
        <w:rPr>
          <w:rStyle w:val="a5"/>
        </w:rPr>
        <w:t xml:space="preserve">» документы на реализацию вкладываются в раздел «файлы» в заявке на движение автотранспорта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>.</w:t>
      </w:r>
    </w:p>
    <w:p w14:paraId="0017B972" w14:textId="77777777" w:rsidR="005949A7" w:rsidRDefault="00936B43">
      <w:pPr>
        <w:pStyle w:val="1"/>
        <w:numPr>
          <w:ilvl w:val="2"/>
          <w:numId w:val="19"/>
        </w:numPr>
        <w:tabs>
          <w:tab w:val="left" w:pos="985"/>
        </w:tabs>
        <w:ind w:left="140" w:firstLine="20"/>
        <w:jc w:val="both"/>
      </w:pPr>
      <w:r>
        <w:rPr>
          <w:rStyle w:val="a5"/>
        </w:rPr>
        <w:t xml:space="preserve">Электронная заявка в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 xml:space="preserve"> </w:t>
      </w:r>
      <w:r>
        <w:rPr>
          <w:rStyle w:val="a5"/>
        </w:rPr>
        <w:t>на движение автотрансп</w:t>
      </w:r>
      <w:r>
        <w:rPr>
          <w:rStyle w:val="a5"/>
        </w:rPr>
        <w:t>орта и ТМЦ, представителями арендаторов и сторонних организаций, оформляется на основании служебной записки согласованной с управлением собственности, материальной бухгалтерией и управлением безопасности, которая вкладывается в раздел «файлы» заявки на дви</w:t>
      </w:r>
      <w:r>
        <w:rPr>
          <w:rStyle w:val="a5"/>
        </w:rPr>
        <w:t xml:space="preserve">жение автотранспорта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>.</w:t>
      </w:r>
    </w:p>
    <w:p w14:paraId="2931FA98" w14:textId="77777777" w:rsidR="005949A7" w:rsidRDefault="00936B43">
      <w:pPr>
        <w:pStyle w:val="1"/>
        <w:numPr>
          <w:ilvl w:val="2"/>
          <w:numId w:val="19"/>
        </w:numPr>
        <w:tabs>
          <w:tab w:val="left" w:pos="985"/>
        </w:tabs>
        <w:ind w:left="140" w:firstLine="20"/>
        <w:jc w:val="both"/>
      </w:pPr>
      <w:r>
        <w:rPr>
          <w:rStyle w:val="a5"/>
        </w:rPr>
        <w:t xml:space="preserve">Электронная заявка в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 xml:space="preserve"> </w:t>
      </w:r>
      <w:r>
        <w:rPr>
          <w:rStyle w:val="a5"/>
        </w:rPr>
        <w:t>на движение автотранспорта и ТМЦ считается оформленной после согласования ее ответственным работником подразделения безопасности.</w:t>
      </w:r>
    </w:p>
    <w:p w14:paraId="7D676B30" w14:textId="77777777" w:rsidR="005949A7" w:rsidRDefault="00936B43">
      <w:pPr>
        <w:pStyle w:val="1"/>
        <w:numPr>
          <w:ilvl w:val="2"/>
          <w:numId w:val="19"/>
        </w:numPr>
        <w:tabs>
          <w:tab w:val="left" w:pos="1008"/>
        </w:tabs>
        <w:ind w:left="140" w:firstLine="20"/>
        <w:jc w:val="both"/>
      </w:pPr>
      <w:r>
        <w:rPr>
          <w:rStyle w:val="a5"/>
        </w:rPr>
        <w:t>Срок действия Электронной заявки в 1С на движение автотранспорта и ТМ</w:t>
      </w:r>
      <w:r>
        <w:rPr>
          <w:rStyle w:val="a5"/>
        </w:rPr>
        <w:t>Ц - 5 рабочих дней.</w:t>
      </w:r>
    </w:p>
    <w:p w14:paraId="03881357" w14:textId="77777777" w:rsidR="005949A7" w:rsidRDefault="00936B43">
      <w:pPr>
        <w:pStyle w:val="1"/>
        <w:numPr>
          <w:ilvl w:val="2"/>
          <w:numId w:val="19"/>
        </w:numPr>
        <w:tabs>
          <w:tab w:val="left" w:pos="993"/>
        </w:tabs>
        <w:ind w:left="140" w:firstLine="20"/>
        <w:jc w:val="both"/>
      </w:pPr>
      <w:r>
        <w:rPr>
          <w:rStyle w:val="a5"/>
        </w:rPr>
        <w:t>При наличии всех необходимых документов и электронных заявок, а также отсутствия разногласий между ними и фактом, сотрудник ЧОО производит выпуск либо допуск транспорта после устного разрешения диспетчера центра мониторинга, который в с</w:t>
      </w:r>
      <w:r>
        <w:rPr>
          <w:rStyle w:val="a5"/>
        </w:rPr>
        <w:t xml:space="preserve">вою очередь ставит </w:t>
      </w:r>
      <w:r>
        <w:rPr>
          <w:rStyle w:val="a5"/>
        </w:rPr>
        <w:lastRenderedPageBreak/>
        <w:t xml:space="preserve">отметку о въезде либо выезде транспорта в электронной системе движения автотранспорта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>.</w:t>
      </w:r>
    </w:p>
    <w:p w14:paraId="165AB0AC" w14:textId="77777777" w:rsidR="005949A7" w:rsidRDefault="00936B43">
      <w:pPr>
        <w:pStyle w:val="1"/>
        <w:numPr>
          <w:ilvl w:val="1"/>
          <w:numId w:val="19"/>
        </w:numPr>
        <w:tabs>
          <w:tab w:val="left" w:pos="971"/>
        </w:tabs>
        <w:ind w:left="140" w:firstLine="20"/>
        <w:jc w:val="both"/>
      </w:pPr>
      <w:r>
        <w:rPr>
          <w:rStyle w:val="a5"/>
        </w:rPr>
        <w:t xml:space="preserve">Организация въезда и выезда железнодорожного транспорта, порядок оформления Электронной заявки в 1С на движение автотранспорта и ТМЦ </w:t>
      </w:r>
      <w:r>
        <w:rPr>
          <w:rStyle w:val="a5"/>
        </w:rPr>
        <w:t>железнодорожным транспортом.</w:t>
      </w:r>
    </w:p>
    <w:p w14:paraId="30387593" w14:textId="77777777" w:rsidR="005949A7" w:rsidRDefault="00936B43">
      <w:pPr>
        <w:pStyle w:val="1"/>
        <w:numPr>
          <w:ilvl w:val="2"/>
          <w:numId w:val="19"/>
        </w:numPr>
        <w:tabs>
          <w:tab w:val="left" w:pos="993"/>
        </w:tabs>
        <w:ind w:left="140" w:firstLine="20"/>
        <w:jc w:val="both"/>
      </w:pPr>
      <w:r>
        <w:rPr>
          <w:rStyle w:val="a5"/>
        </w:rPr>
        <w:t>Основанием для выпуска Охраной тепловоза с вагонами и без вагонов (без наличия погруженных ТМЦ) за пределы территории Общества является накладная, товарная накладная, Разрешение на выезд установленного образца, подписанное пред</w:t>
      </w:r>
      <w:r>
        <w:rPr>
          <w:rStyle w:val="a5"/>
        </w:rPr>
        <w:t xml:space="preserve">ставителем ОСЛ или БТЛ, Электронная заявка на движение автотранспорта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 xml:space="preserve">, </w:t>
      </w:r>
      <w:r>
        <w:rPr>
          <w:rStyle w:val="a5"/>
        </w:rPr>
        <w:t>в случае возникновения террористической угрозы, ЧС, могут вводиться дополнительные системы и меры контроля, вводимые антитеррористической комиссией (Приложение №22).</w:t>
      </w:r>
    </w:p>
    <w:p w14:paraId="01035FFF" w14:textId="77777777" w:rsidR="005949A7" w:rsidRDefault="00936B43">
      <w:pPr>
        <w:pStyle w:val="1"/>
        <w:ind w:left="140" w:firstLine="20"/>
        <w:jc w:val="both"/>
      </w:pPr>
      <w:r>
        <w:rPr>
          <w:rStyle w:val="a5"/>
        </w:rPr>
        <w:t>При выезде с</w:t>
      </w:r>
      <w:r>
        <w:rPr>
          <w:rStyle w:val="a5"/>
        </w:rPr>
        <w:t xml:space="preserve"> территории Общества сотрудник Охраны на железнодорожном КПП обязан проверить наличие в Разрешении на выезд тепловоза подписи лица, разрешающего выезд, печати ОСЛ (ОМТО), проставить время выезда тепловоза. При въезде проставить время въезда на территорию о</w:t>
      </w:r>
      <w:r>
        <w:rPr>
          <w:rStyle w:val="a5"/>
        </w:rPr>
        <w:t>бщества и произвести осмотр тепловоза согласно Приложению№18.</w:t>
      </w:r>
    </w:p>
    <w:p w14:paraId="79867A12" w14:textId="77777777" w:rsidR="005949A7" w:rsidRDefault="00936B43">
      <w:pPr>
        <w:pStyle w:val="1"/>
        <w:ind w:left="140" w:firstLine="20"/>
        <w:jc w:val="both"/>
      </w:pPr>
      <w:r>
        <w:rPr>
          <w:rStyle w:val="a5"/>
        </w:rPr>
        <w:t xml:space="preserve">Въезд стороннего железнодорожного транспорта (тепловоза) на территорию Общества разрешается на основании заявки в электронной системе движения транспорта </w:t>
      </w:r>
      <w:r>
        <w:rPr>
          <w:rStyle w:val="a5"/>
          <w:lang w:val="en-US" w:eastAsia="en-US" w:bidi="en-US"/>
        </w:rPr>
        <w:t>IC</w:t>
      </w:r>
      <w:r w:rsidRPr="00936B43">
        <w:rPr>
          <w:rStyle w:val="a5"/>
          <w:lang w:eastAsia="en-US" w:bidi="en-US"/>
        </w:rPr>
        <w:t xml:space="preserve">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5"/>
        <w:gridCol w:w="4770"/>
        <w:gridCol w:w="1868"/>
      </w:tblGrid>
      <w:tr w:rsidR="005949A7" w14:paraId="166DB644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060CD6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Акционерное общество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273C57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</w:t>
            </w:r>
            <w:r>
              <w:rPr>
                <w:rStyle w:val="a6"/>
              </w:rPr>
              <w:t>ожение №АСП/ П 03.2.006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C433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24 из 69</w:t>
            </w:r>
          </w:p>
        </w:tc>
      </w:tr>
      <w:tr w:rsidR="005949A7" w14:paraId="36127EA1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2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60B19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1480FE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71FC" w14:textId="77777777" w:rsidR="005949A7" w:rsidRDefault="005949A7"/>
        </w:tc>
      </w:tr>
    </w:tbl>
    <w:p w14:paraId="7E90B529" w14:textId="77777777" w:rsidR="005949A7" w:rsidRDefault="005949A7">
      <w:pPr>
        <w:spacing w:after="179" w:line="1" w:lineRule="exact"/>
      </w:pPr>
    </w:p>
    <w:p w14:paraId="1082DB76" w14:textId="77777777" w:rsidR="005949A7" w:rsidRDefault="00936B43">
      <w:pPr>
        <w:pStyle w:val="1"/>
        <w:numPr>
          <w:ilvl w:val="2"/>
          <w:numId w:val="19"/>
        </w:numPr>
        <w:tabs>
          <w:tab w:val="left" w:pos="845"/>
        </w:tabs>
        <w:jc w:val="both"/>
      </w:pPr>
      <w:r>
        <w:rPr>
          <w:rStyle w:val="a5"/>
        </w:rPr>
        <w:t>Разгрузка вагонов производится исключительно в присутствии материально ответственного лица.</w:t>
      </w:r>
    </w:p>
    <w:p w14:paraId="0729F132" w14:textId="77777777" w:rsidR="005949A7" w:rsidRDefault="00936B43">
      <w:pPr>
        <w:pStyle w:val="1"/>
        <w:jc w:val="both"/>
      </w:pPr>
      <w:r>
        <w:rPr>
          <w:rStyle w:val="a5"/>
        </w:rPr>
        <w:t xml:space="preserve">При поступлении ТМЦ материально ответственное лицо </w:t>
      </w:r>
      <w:r>
        <w:rPr>
          <w:rStyle w:val="a5"/>
        </w:rPr>
        <w:t>присутствует при выгрузке, принимает по количеству, весу и номенклатуре, сверяет с первичным документом, оформляет приходный ордер формы М-4 и расписывается в получении в соответствующих документах.</w:t>
      </w:r>
    </w:p>
    <w:p w14:paraId="6F16CEE6" w14:textId="77777777" w:rsidR="005949A7" w:rsidRDefault="00936B43">
      <w:pPr>
        <w:pStyle w:val="1"/>
        <w:numPr>
          <w:ilvl w:val="2"/>
          <w:numId w:val="19"/>
        </w:numPr>
        <w:tabs>
          <w:tab w:val="left" w:pos="853"/>
        </w:tabs>
        <w:jc w:val="both"/>
      </w:pPr>
      <w:r>
        <w:rPr>
          <w:rStyle w:val="a5"/>
        </w:rPr>
        <w:t>Выезд с территории Общества тепловоза с оборудованием, ТМ</w:t>
      </w:r>
      <w:r>
        <w:rPr>
          <w:rStyle w:val="a5"/>
        </w:rPr>
        <w:t xml:space="preserve">Ц производится при наличии оформленного пропуска в электронной системе движения автотранспорта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 xml:space="preserve">, </w:t>
      </w:r>
      <w:r>
        <w:rPr>
          <w:rStyle w:val="a5"/>
        </w:rPr>
        <w:t>разрешения на выезд тепловоза, перечня номеров отгружаемого оборудования, транспортной железнодорожной накладной формы ГУ-27.</w:t>
      </w:r>
    </w:p>
    <w:p w14:paraId="590C2F2F" w14:textId="77777777" w:rsidR="005949A7" w:rsidRDefault="00936B43">
      <w:pPr>
        <w:pStyle w:val="1"/>
        <w:numPr>
          <w:ilvl w:val="2"/>
          <w:numId w:val="19"/>
        </w:numPr>
        <w:tabs>
          <w:tab w:val="left" w:pos="845"/>
        </w:tabs>
        <w:jc w:val="both"/>
      </w:pPr>
      <w:r>
        <w:rPr>
          <w:rStyle w:val="a5"/>
        </w:rPr>
        <w:t>Выезд с территории Общества</w:t>
      </w:r>
      <w:r>
        <w:rPr>
          <w:rStyle w:val="a5"/>
        </w:rPr>
        <w:t xml:space="preserve"> тепловоза с металлоломом производится при наличии оформленного пропуска в электронной системе движения автотранспорта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 xml:space="preserve">, </w:t>
      </w:r>
      <w:r>
        <w:rPr>
          <w:rStyle w:val="a5"/>
        </w:rPr>
        <w:t>разрешения на выезд тепловоза, транспортной железнодорожной накладной формы ГУ-27, санитарно-эпидемиологического заключения.</w:t>
      </w:r>
    </w:p>
    <w:p w14:paraId="437B11FD" w14:textId="77777777" w:rsidR="005949A7" w:rsidRDefault="00936B43">
      <w:pPr>
        <w:pStyle w:val="1"/>
        <w:numPr>
          <w:ilvl w:val="2"/>
          <w:numId w:val="19"/>
        </w:numPr>
        <w:tabs>
          <w:tab w:val="left" w:pos="853"/>
        </w:tabs>
        <w:jc w:val="both"/>
      </w:pPr>
      <w:r>
        <w:rPr>
          <w:rStyle w:val="a5"/>
        </w:rPr>
        <w:t>Загр</w:t>
      </w:r>
      <w:r>
        <w:rPr>
          <w:rStyle w:val="a5"/>
        </w:rPr>
        <w:t>узка оборудования, ТМЦ и металлолома в вагон производится при обязательном присутствии сотрудника Охраны. Сотрудник Охраны должен убедиться в соответствии количества и номенклатуры загружаемого оборудования количеству, указанному в перечне отгружаемого обо</w:t>
      </w:r>
      <w:r>
        <w:rPr>
          <w:rStyle w:val="a5"/>
        </w:rPr>
        <w:t>рудования и в транспортной железнодорожной накладной формы ГУ-27.</w:t>
      </w:r>
    </w:p>
    <w:p w14:paraId="636DF0AC" w14:textId="77777777" w:rsidR="005949A7" w:rsidRDefault="00936B43">
      <w:pPr>
        <w:pStyle w:val="1"/>
        <w:jc w:val="both"/>
      </w:pPr>
      <w:r>
        <w:rPr>
          <w:rStyle w:val="a5"/>
        </w:rPr>
        <w:t>После погрузки сотрудник Охраны должен сопроводить вагон с оборудованием, ТМЦ к железнодорожному КПП.</w:t>
      </w:r>
    </w:p>
    <w:p w14:paraId="0BB6E78E" w14:textId="77777777" w:rsidR="005949A7" w:rsidRDefault="00936B43">
      <w:pPr>
        <w:pStyle w:val="1"/>
        <w:numPr>
          <w:ilvl w:val="2"/>
          <w:numId w:val="19"/>
        </w:numPr>
        <w:tabs>
          <w:tab w:val="left" w:pos="853"/>
        </w:tabs>
        <w:jc w:val="both"/>
      </w:pPr>
      <w:r>
        <w:rPr>
          <w:rStyle w:val="a5"/>
        </w:rPr>
        <w:t>При выезде тепловоза с территории Общества сотрудник Охраны обязан проверить:</w:t>
      </w:r>
    </w:p>
    <w:p w14:paraId="02DDE9BD" w14:textId="77777777" w:rsidR="005949A7" w:rsidRDefault="00936B43">
      <w:pPr>
        <w:pStyle w:val="1"/>
        <w:numPr>
          <w:ilvl w:val="0"/>
          <w:numId w:val="21"/>
        </w:numPr>
        <w:tabs>
          <w:tab w:val="left" w:pos="785"/>
        </w:tabs>
        <w:ind w:firstLine="0"/>
        <w:jc w:val="both"/>
      </w:pPr>
      <w:r>
        <w:rPr>
          <w:rStyle w:val="a5"/>
        </w:rPr>
        <w:t>наличие ра</w:t>
      </w:r>
      <w:r>
        <w:rPr>
          <w:rStyle w:val="a5"/>
        </w:rPr>
        <w:t>зрешения на выезд тепловоза;</w:t>
      </w:r>
    </w:p>
    <w:p w14:paraId="165C9F26" w14:textId="77777777" w:rsidR="005949A7" w:rsidRDefault="00936B43">
      <w:pPr>
        <w:pStyle w:val="1"/>
        <w:numPr>
          <w:ilvl w:val="0"/>
          <w:numId w:val="21"/>
        </w:numPr>
        <w:tabs>
          <w:tab w:val="left" w:pos="785"/>
        </w:tabs>
        <w:ind w:firstLine="0"/>
        <w:jc w:val="both"/>
      </w:pPr>
      <w:r>
        <w:rPr>
          <w:rStyle w:val="a5"/>
        </w:rPr>
        <w:t xml:space="preserve">наличие электронной заявки на движение транспорта в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>;</w:t>
      </w:r>
    </w:p>
    <w:p w14:paraId="7A524414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 xml:space="preserve">соответствие вывозимого груза, указанного в пропуске на движение транспорта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 xml:space="preserve"> </w:t>
      </w:r>
      <w:r>
        <w:rPr>
          <w:rStyle w:val="a5"/>
        </w:rPr>
        <w:t>и накладной по количеству и весу;</w:t>
      </w:r>
    </w:p>
    <w:p w14:paraId="410AAADA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 xml:space="preserve">проверить отсутствие в тепловозе </w:t>
      </w:r>
      <w:r>
        <w:rPr>
          <w:rStyle w:val="a5"/>
        </w:rPr>
        <w:t>посторонних лиц;</w:t>
      </w:r>
    </w:p>
    <w:p w14:paraId="51494323" w14:textId="77777777" w:rsidR="005949A7" w:rsidRDefault="00936B43">
      <w:pPr>
        <w:pStyle w:val="1"/>
        <w:numPr>
          <w:ilvl w:val="0"/>
          <w:numId w:val="21"/>
        </w:numPr>
        <w:tabs>
          <w:tab w:val="left" w:pos="785"/>
        </w:tabs>
        <w:ind w:firstLine="0"/>
        <w:jc w:val="both"/>
      </w:pPr>
      <w:r>
        <w:rPr>
          <w:rStyle w:val="a5"/>
        </w:rPr>
        <w:t>произвести осмотр тепловоза согласно Приложению №21.</w:t>
      </w:r>
    </w:p>
    <w:p w14:paraId="02A17CAC" w14:textId="77777777" w:rsidR="005949A7" w:rsidRDefault="00936B43">
      <w:pPr>
        <w:pStyle w:val="1"/>
        <w:spacing w:line="262" w:lineRule="auto"/>
        <w:ind w:firstLine="860"/>
        <w:jc w:val="both"/>
      </w:pPr>
      <w:r>
        <w:rPr>
          <w:rStyle w:val="a5"/>
        </w:rPr>
        <w:t>Доложить по средствам радио и мобильной связи диспетчеру центра мониторинга, получить разрешение на выпуск тепловоза</w:t>
      </w:r>
    </w:p>
    <w:p w14:paraId="083875A1" w14:textId="77777777" w:rsidR="005949A7" w:rsidRDefault="00936B43">
      <w:pPr>
        <w:pStyle w:val="1"/>
        <w:spacing w:line="262" w:lineRule="auto"/>
        <w:jc w:val="both"/>
      </w:pPr>
      <w:r>
        <w:rPr>
          <w:rStyle w:val="a5"/>
        </w:rPr>
        <w:t xml:space="preserve">При несоответствии наименования или количества вывозимых ТМЦ данным, </w:t>
      </w:r>
      <w:r>
        <w:rPr>
          <w:rStyle w:val="a5"/>
        </w:rPr>
        <w:t xml:space="preserve">указанным в сопроводительных документах, и заявки на движение транспорта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 xml:space="preserve">, </w:t>
      </w:r>
      <w:r>
        <w:rPr>
          <w:rStyle w:val="a5"/>
        </w:rPr>
        <w:t>охраной принимаются меры, исключающие выезд тепловоза.</w:t>
      </w:r>
    </w:p>
    <w:p w14:paraId="79055C3B" w14:textId="77777777" w:rsidR="005949A7" w:rsidRDefault="00936B43">
      <w:pPr>
        <w:pStyle w:val="1"/>
        <w:numPr>
          <w:ilvl w:val="2"/>
          <w:numId w:val="19"/>
        </w:numPr>
        <w:tabs>
          <w:tab w:val="left" w:pos="853"/>
        </w:tabs>
        <w:spacing w:line="262" w:lineRule="auto"/>
        <w:jc w:val="both"/>
      </w:pPr>
      <w:r>
        <w:rPr>
          <w:rStyle w:val="a5"/>
        </w:rPr>
        <w:t xml:space="preserve">После осмотра тепловоза (Приложение №21) сотрудник Охраны на железнодорожном КПП изымает разрешение на выезд тепловоза, </w:t>
      </w:r>
      <w:r>
        <w:rPr>
          <w:rStyle w:val="a5"/>
        </w:rPr>
        <w:t>и сдаёт их начальнику смены Охраны.</w:t>
      </w:r>
    </w:p>
    <w:p w14:paraId="5DB043DA" w14:textId="77777777" w:rsidR="005949A7" w:rsidRDefault="00936B43">
      <w:pPr>
        <w:pStyle w:val="1"/>
        <w:numPr>
          <w:ilvl w:val="2"/>
          <w:numId w:val="19"/>
        </w:numPr>
        <w:tabs>
          <w:tab w:val="left" w:pos="838"/>
        </w:tabs>
        <w:spacing w:line="262" w:lineRule="auto"/>
        <w:jc w:val="both"/>
      </w:pPr>
      <w:r>
        <w:rPr>
          <w:rStyle w:val="a5"/>
        </w:rPr>
        <w:t xml:space="preserve">В журнале учёта въезда и выезда ж/д транспорта дежурный сотрудник Охраны на ж/д КПП указывает время въезда и выезда тепловоза, № вагона, количество мест, получателя груза, </w:t>
      </w:r>
      <w:r>
        <w:rPr>
          <w:rStyle w:val="a5"/>
        </w:rPr>
        <w:lastRenderedPageBreak/>
        <w:t>ставит свою подпись.</w:t>
      </w:r>
    </w:p>
    <w:p w14:paraId="4E27D9A3" w14:textId="77777777" w:rsidR="005949A7" w:rsidRDefault="00936B43">
      <w:pPr>
        <w:pStyle w:val="1"/>
        <w:numPr>
          <w:ilvl w:val="2"/>
          <w:numId w:val="19"/>
        </w:numPr>
        <w:tabs>
          <w:tab w:val="left" w:pos="853"/>
        </w:tabs>
        <w:spacing w:line="262" w:lineRule="auto"/>
        <w:jc w:val="both"/>
      </w:pPr>
      <w:r>
        <w:rPr>
          <w:rStyle w:val="a5"/>
        </w:rPr>
        <w:t>В случае отгрузки оборудова</w:t>
      </w:r>
      <w:r>
        <w:rPr>
          <w:rStyle w:val="a5"/>
        </w:rPr>
        <w:t xml:space="preserve">ния, ТМЦ электронная заявка на движение транспорта </w:t>
      </w:r>
      <w:r>
        <w:rPr>
          <w:rStyle w:val="a5"/>
          <w:lang w:val="en-US" w:eastAsia="en-US" w:bidi="en-US"/>
        </w:rPr>
        <w:t>IC</w:t>
      </w:r>
      <w:r w:rsidRPr="00936B43">
        <w:rPr>
          <w:rStyle w:val="a5"/>
          <w:lang w:eastAsia="en-US" w:bidi="en-US"/>
        </w:rPr>
        <w:t xml:space="preserve">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 xml:space="preserve"> </w:t>
      </w:r>
      <w:r>
        <w:rPr>
          <w:rStyle w:val="a5"/>
        </w:rPr>
        <w:t>оформляется на основании задания на отгрузку и документа «реализация товаров и услуг», перечня номеров отгружаемого оборудования, транспортной железнодорожной накладной формы ГУ-27.</w:t>
      </w:r>
    </w:p>
    <w:p w14:paraId="69D51B14" w14:textId="77777777" w:rsidR="005949A7" w:rsidRDefault="00936B43">
      <w:pPr>
        <w:pStyle w:val="1"/>
        <w:spacing w:line="262" w:lineRule="auto"/>
        <w:jc w:val="both"/>
      </w:pPr>
      <w:r>
        <w:rPr>
          <w:rStyle w:val="a5"/>
        </w:rPr>
        <w:t>Задание на отгру</w:t>
      </w:r>
      <w:r>
        <w:rPr>
          <w:rStyle w:val="a5"/>
        </w:rPr>
        <w:t>зку подписывает представитель ОСЛ (ОМТО). Перечень номеров отгружаемого оборудования, Транспортную железнодорожную накладную формы ГУ-27 подписывает представитель ОСЛ (ОМТО).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70"/>
        <w:gridCol w:w="1868"/>
      </w:tblGrid>
      <w:tr w:rsidR="005949A7" w14:paraId="482EE855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7CB871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Акционерное общество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BC8949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A53E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25 из 69</w:t>
            </w:r>
          </w:p>
        </w:tc>
      </w:tr>
      <w:tr w:rsidR="005949A7" w14:paraId="41548A4B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3D02F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A67A9C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 xml:space="preserve">О </w:t>
            </w:r>
            <w:r>
              <w:rPr>
                <w:rStyle w:val="a6"/>
              </w:rPr>
              <w:t>пропускном, внутриобъектовом и специальных режимах Общества</w:t>
            </w: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7CDA" w14:textId="77777777" w:rsidR="005949A7" w:rsidRDefault="005949A7"/>
        </w:tc>
      </w:tr>
    </w:tbl>
    <w:p w14:paraId="634A2394" w14:textId="77777777" w:rsidR="005949A7" w:rsidRDefault="005949A7">
      <w:pPr>
        <w:spacing w:after="179" w:line="1" w:lineRule="exact"/>
      </w:pPr>
    </w:p>
    <w:p w14:paraId="2E43D7C8" w14:textId="77777777" w:rsidR="005949A7" w:rsidRDefault="00936B43">
      <w:pPr>
        <w:pStyle w:val="1"/>
        <w:numPr>
          <w:ilvl w:val="2"/>
          <w:numId w:val="19"/>
        </w:numPr>
        <w:tabs>
          <w:tab w:val="left" w:pos="1183"/>
        </w:tabs>
        <w:ind w:left="140" w:firstLine="20"/>
        <w:jc w:val="both"/>
      </w:pPr>
      <w:r>
        <w:rPr>
          <w:rStyle w:val="a5"/>
        </w:rPr>
        <w:t xml:space="preserve">В случае отгрузки металлолома электронный пропуск на движение транспорта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 xml:space="preserve"> </w:t>
      </w:r>
      <w:r>
        <w:rPr>
          <w:rStyle w:val="a5"/>
        </w:rPr>
        <w:t xml:space="preserve">оформляется на основании транспортной железнодорожной накладной формы ГУ-27, </w:t>
      </w:r>
      <w:r>
        <w:rPr>
          <w:rStyle w:val="a5"/>
        </w:rPr>
        <w:t>документа-основания «Реализация товаров и услуг», подписанной представителем ОСЛ (ОМТО). В накладной проставляется синяя печать АО «Аспен»</w:t>
      </w:r>
    </w:p>
    <w:p w14:paraId="7BB9E686" w14:textId="77777777" w:rsidR="005949A7" w:rsidRDefault="00936B43">
      <w:pPr>
        <w:pStyle w:val="1"/>
        <w:numPr>
          <w:ilvl w:val="2"/>
          <w:numId w:val="19"/>
        </w:numPr>
        <w:tabs>
          <w:tab w:val="left" w:pos="1030"/>
        </w:tabs>
        <w:ind w:left="140" w:firstLine="20"/>
        <w:jc w:val="both"/>
      </w:pPr>
      <w:r>
        <w:rPr>
          <w:rStyle w:val="a5"/>
        </w:rPr>
        <w:t xml:space="preserve">Электронная заявка на движение транспорта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 xml:space="preserve"> </w:t>
      </w:r>
      <w:r>
        <w:rPr>
          <w:rStyle w:val="a5"/>
        </w:rPr>
        <w:t>считается оформленной после согласования ее ответственным работником</w:t>
      </w:r>
      <w:r>
        <w:rPr>
          <w:rStyle w:val="a5"/>
        </w:rPr>
        <w:t xml:space="preserve"> подразделения безопасности.</w:t>
      </w:r>
    </w:p>
    <w:p w14:paraId="25CD9ED6" w14:textId="77777777" w:rsidR="005949A7" w:rsidRDefault="00936B43">
      <w:pPr>
        <w:pStyle w:val="1"/>
        <w:numPr>
          <w:ilvl w:val="2"/>
          <w:numId w:val="19"/>
        </w:numPr>
        <w:tabs>
          <w:tab w:val="left" w:pos="1053"/>
        </w:tabs>
        <w:ind w:left="140" w:firstLine="20"/>
        <w:jc w:val="both"/>
      </w:pPr>
      <w:r>
        <w:rPr>
          <w:rStyle w:val="a5"/>
        </w:rPr>
        <w:t xml:space="preserve">Срок действия Электронной заявки на движение транспорта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 xml:space="preserve"> </w:t>
      </w:r>
      <w:r>
        <w:rPr>
          <w:rStyle w:val="a5"/>
        </w:rPr>
        <w:t>- 5 рабочих дней.</w:t>
      </w:r>
    </w:p>
    <w:p w14:paraId="5C5350D5" w14:textId="77777777" w:rsidR="005949A7" w:rsidRDefault="00936B43">
      <w:pPr>
        <w:pStyle w:val="1"/>
        <w:spacing w:after="260"/>
        <w:ind w:left="140" w:firstLine="20"/>
        <w:jc w:val="both"/>
      </w:pPr>
      <w:r>
        <w:rPr>
          <w:rStyle w:val="a5"/>
        </w:rPr>
        <w:t>Организация допуска по электронным пропускам с режимом «Свободный выход»</w:t>
      </w:r>
    </w:p>
    <w:p w14:paraId="0350D419" w14:textId="77777777" w:rsidR="005949A7" w:rsidRDefault="00936B43">
      <w:pPr>
        <w:pStyle w:val="20"/>
        <w:keepNext/>
        <w:keepLines/>
        <w:numPr>
          <w:ilvl w:val="1"/>
          <w:numId w:val="22"/>
        </w:numPr>
        <w:tabs>
          <w:tab w:val="left" w:pos="628"/>
        </w:tabs>
        <w:spacing w:line="264" w:lineRule="auto"/>
      </w:pPr>
      <w:bookmarkStart w:id="3" w:name="bookmark6"/>
      <w:proofErr w:type="spellStart"/>
      <w:r>
        <w:rPr>
          <w:rStyle w:val="2"/>
          <w:b/>
          <w:bCs/>
        </w:rPr>
        <w:t>утриобъектовый</w:t>
      </w:r>
      <w:proofErr w:type="spellEnd"/>
      <w:r>
        <w:rPr>
          <w:rStyle w:val="2"/>
          <w:b/>
          <w:bCs/>
        </w:rPr>
        <w:t xml:space="preserve"> режим</w:t>
      </w:r>
      <w:bookmarkEnd w:id="3"/>
    </w:p>
    <w:p w14:paraId="4EE578F4" w14:textId="77777777" w:rsidR="005949A7" w:rsidRDefault="00936B43">
      <w:pPr>
        <w:pStyle w:val="1"/>
        <w:numPr>
          <w:ilvl w:val="1"/>
          <w:numId w:val="23"/>
        </w:numPr>
        <w:tabs>
          <w:tab w:val="left" w:pos="881"/>
        </w:tabs>
        <w:ind w:left="140" w:firstLine="20"/>
        <w:jc w:val="both"/>
      </w:pPr>
      <w:r>
        <w:rPr>
          <w:rStyle w:val="a5"/>
        </w:rPr>
        <w:t xml:space="preserve">Ответственными за обеспечение </w:t>
      </w:r>
      <w:r>
        <w:rPr>
          <w:rStyle w:val="a5"/>
        </w:rPr>
        <w:t>внутриобъектового режима, соблюдение правил внутреннего трудового распорядка, установленного режима функционирования, порядка содержания служебных помещений, мер противопожарной, промышленной безопасности, обеспечение сохранности ТМЦ и оборудования, информ</w:t>
      </w:r>
      <w:r>
        <w:rPr>
          <w:rStyle w:val="a5"/>
        </w:rPr>
        <w:t>ационной безопасности в помещениях СП Общества, сторонних организаций, расположенных на территории Общества, являются руководители данных СП, организаций.</w:t>
      </w:r>
    </w:p>
    <w:p w14:paraId="545E197C" w14:textId="77777777" w:rsidR="005949A7" w:rsidRDefault="00936B43">
      <w:pPr>
        <w:pStyle w:val="1"/>
        <w:numPr>
          <w:ilvl w:val="1"/>
          <w:numId w:val="23"/>
        </w:numPr>
        <w:tabs>
          <w:tab w:val="left" w:pos="881"/>
        </w:tabs>
        <w:ind w:left="140" w:firstLine="20"/>
        <w:jc w:val="both"/>
      </w:pPr>
      <w:r>
        <w:rPr>
          <w:rStyle w:val="a5"/>
        </w:rPr>
        <w:t>Руководители СП Общества и сторонних организаций (а при их отсутствии другие ответственные работники)</w:t>
      </w:r>
      <w:r>
        <w:rPr>
          <w:rStyle w:val="a5"/>
        </w:rPr>
        <w:t>, к которым прибыли посетители, несут ответственность за соблюдение гражданами требований внутриобъектового режима.</w:t>
      </w:r>
    </w:p>
    <w:p w14:paraId="390489A8" w14:textId="77777777" w:rsidR="005949A7" w:rsidRDefault="00936B43">
      <w:pPr>
        <w:pStyle w:val="1"/>
        <w:numPr>
          <w:ilvl w:val="1"/>
          <w:numId w:val="23"/>
        </w:numPr>
        <w:tabs>
          <w:tab w:val="left" w:pos="881"/>
        </w:tabs>
        <w:ind w:left="140" w:firstLine="20"/>
        <w:jc w:val="both"/>
      </w:pPr>
      <w:r>
        <w:rPr>
          <w:rStyle w:val="a5"/>
        </w:rPr>
        <w:t>На территории Общества могут находиться сотрудники Общества согласно установленному для них режиму рабочего времени.</w:t>
      </w:r>
    </w:p>
    <w:p w14:paraId="7E21C32D" w14:textId="77777777" w:rsidR="005949A7" w:rsidRDefault="00936B43">
      <w:pPr>
        <w:pStyle w:val="1"/>
        <w:numPr>
          <w:ilvl w:val="1"/>
          <w:numId w:val="23"/>
        </w:numPr>
        <w:tabs>
          <w:tab w:val="left" w:pos="861"/>
        </w:tabs>
        <w:ind w:left="140" w:firstLine="20"/>
        <w:jc w:val="both"/>
      </w:pPr>
      <w:r>
        <w:rPr>
          <w:rStyle w:val="a5"/>
        </w:rPr>
        <w:t>Руководители СП Обществ</w:t>
      </w:r>
      <w:r>
        <w:rPr>
          <w:rStyle w:val="a5"/>
        </w:rPr>
        <w:t>а, сторонних организаций:</w:t>
      </w:r>
    </w:p>
    <w:p w14:paraId="70498AAF" w14:textId="77777777" w:rsidR="005949A7" w:rsidRDefault="00936B43">
      <w:pPr>
        <w:pStyle w:val="1"/>
        <w:numPr>
          <w:ilvl w:val="0"/>
          <w:numId w:val="24"/>
        </w:numPr>
        <w:tabs>
          <w:tab w:val="left" w:pos="365"/>
        </w:tabs>
        <w:ind w:left="140" w:firstLine="20"/>
        <w:jc w:val="both"/>
      </w:pPr>
      <w:r>
        <w:rPr>
          <w:rStyle w:val="a5"/>
        </w:rPr>
        <w:t>отвечают за исправность технического и инженерного оснащения объектов, расположенных на охраняемой территории Общества;</w:t>
      </w:r>
    </w:p>
    <w:p w14:paraId="505A46CC" w14:textId="77777777" w:rsidR="005949A7" w:rsidRDefault="00936B43">
      <w:pPr>
        <w:pStyle w:val="1"/>
        <w:numPr>
          <w:ilvl w:val="0"/>
          <w:numId w:val="24"/>
        </w:numPr>
        <w:tabs>
          <w:tab w:val="left" w:pos="365"/>
        </w:tabs>
        <w:ind w:left="140" w:firstLine="20"/>
        <w:jc w:val="both"/>
      </w:pPr>
      <w:r>
        <w:rPr>
          <w:rStyle w:val="a5"/>
        </w:rPr>
        <w:t>организуют ознакомительную и разъяснительную работу среди работников вверенных подразделений и возглавляемых о</w:t>
      </w:r>
      <w:r>
        <w:rPr>
          <w:rStyle w:val="a5"/>
        </w:rPr>
        <w:t>рганизаций по соблюдению правил пропускного. внутриобъектового режимов и режима информационной безопасности;</w:t>
      </w:r>
    </w:p>
    <w:p w14:paraId="325AD741" w14:textId="77777777" w:rsidR="005949A7" w:rsidRDefault="00936B43">
      <w:pPr>
        <w:pStyle w:val="1"/>
        <w:numPr>
          <w:ilvl w:val="0"/>
          <w:numId w:val="24"/>
        </w:numPr>
        <w:tabs>
          <w:tab w:val="left" w:pos="365"/>
        </w:tabs>
        <w:ind w:left="140" w:firstLine="20"/>
        <w:jc w:val="both"/>
      </w:pPr>
      <w:r>
        <w:rPr>
          <w:rStyle w:val="a5"/>
        </w:rPr>
        <w:t>не имеют права вмешиваться в деятельность работников ОБ, Отдела безопасности сервисных объектов и физической защиты, ЧОО.</w:t>
      </w:r>
    </w:p>
    <w:p w14:paraId="6200959A" w14:textId="77777777" w:rsidR="005949A7" w:rsidRDefault="00936B43">
      <w:pPr>
        <w:pStyle w:val="1"/>
        <w:numPr>
          <w:ilvl w:val="1"/>
          <w:numId w:val="23"/>
        </w:numPr>
        <w:tabs>
          <w:tab w:val="left" w:pos="881"/>
        </w:tabs>
        <w:ind w:left="140" w:firstLine="20"/>
        <w:jc w:val="both"/>
      </w:pPr>
      <w:r>
        <w:rPr>
          <w:rStyle w:val="a5"/>
        </w:rPr>
        <w:t>Руководители СП, отвечающ</w:t>
      </w:r>
      <w:r>
        <w:rPr>
          <w:rStyle w:val="a5"/>
        </w:rPr>
        <w:t>ие за объекты жизнеобеспечения Общества (главные подстанции, компрессорные и насосные станции), обязаны обеспечивать и соблюдать следующие требования:</w:t>
      </w:r>
    </w:p>
    <w:p w14:paraId="4B782F9A" w14:textId="77777777" w:rsidR="005949A7" w:rsidRDefault="00936B43">
      <w:pPr>
        <w:pStyle w:val="1"/>
        <w:numPr>
          <w:ilvl w:val="0"/>
          <w:numId w:val="25"/>
        </w:numPr>
        <w:tabs>
          <w:tab w:val="left" w:pos="365"/>
        </w:tabs>
        <w:ind w:left="140" w:firstLine="20"/>
        <w:jc w:val="both"/>
      </w:pPr>
      <w:r>
        <w:rPr>
          <w:rStyle w:val="a5"/>
        </w:rPr>
        <w:t>в производственных помещениях имеют право находиться только работники Общества текущей дежурной смены;</w:t>
      </w:r>
    </w:p>
    <w:p w14:paraId="5CC70E0C" w14:textId="77777777" w:rsidR="005949A7" w:rsidRDefault="00936B43">
      <w:pPr>
        <w:pStyle w:val="1"/>
        <w:numPr>
          <w:ilvl w:val="0"/>
          <w:numId w:val="25"/>
        </w:numPr>
        <w:tabs>
          <w:tab w:val="left" w:pos="365"/>
        </w:tabs>
        <w:ind w:left="140" w:firstLine="20"/>
        <w:jc w:val="both"/>
      </w:pPr>
      <w:r>
        <w:rPr>
          <w:rStyle w:val="a5"/>
        </w:rPr>
        <w:t>до</w:t>
      </w:r>
      <w:r>
        <w:rPr>
          <w:rStyle w:val="a5"/>
        </w:rPr>
        <w:t>пуск лиц, не работающих на данном объекте, в помещения производится по списку, утвержденному руководителем СП Общества;</w:t>
      </w:r>
    </w:p>
    <w:p w14:paraId="5B72B9CD" w14:textId="77777777" w:rsidR="005949A7" w:rsidRDefault="00936B43">
      <w:pPr>
        <w:pStyle w:val="1"/>
        <w:numPr>
          <w:ilvl w:val="0"/>
          <w:numId w:val="25"/>
        </w:numPr>
        <w:tabs>
          <w:tab w:val="left" w:pos="365"/>
        </w:tabs>
        <w:ind w:left="140" w:firstLine="20"/>
        <w:jc w:val="both"/>
      </w:pPr>
      <w:r>
        <w:rPr>
          <w:rStyle w:val="a5"/>
        </w:rPr>
        <w:t>входные двери в помещения с наружной стороны должны быть освещены иметь надежные запоры и смотровые отверстия в дверях;</w:t>
      </w:r>
    </w:p>
    <w:p w14:paraId="5B4EC656" w14:textId="77777777" w:rsidR="005949A7" w:rsidRDefault="00936B43">
      <w:pPr>
        <w:pStyle w:val="1"/>
        <w:numPr>
          <w:ilvl w:val="0"/>
          <w:numId w:val="25"/>
        </w:numPr>
        <w:tabs>
          <w:tab w:val="left" w:pos="365"/>
        </w:tabs>
        <w:ind w:left="140" w:firstLine="20"/>
        <w:jc w:val="both"/>
      </w:pPr>
      <w:r>
        <w:rPr>
          <w:rStyle w:val="a5"/>
        </w:rPr>
        <w:t>окна первых этаж</w:t>
      </w:r>
      <w:r>
        <w:rPr>
          <w:rStyle w:val="a5"/>
        </w:rPr>
        <w:t>ей должны быть оборудованы раздвижными (распашными) металлическими решетками;</w:t>
      </w:r>
    </w:p>
    <w:p w14:paraId="781BBB6A" w14:textId="77777777" w:rsidR="005949A7" w:rsidRDefault="00936B43">
      <w:pPr>
        <w:pStyle w:val="1"/>
        <w:numPr>
          <w:ilvl w:val="0"/>
          <w:numId w:val="25"/>
        </w:numPr>
        <w:tabs>
          <w:tab w:val="left" w:pos="365"/>
        </w:tabs>
        <w:spacing w:after="260"/>
        <w:ind w:left="140" w:firstLine="20"/>
        <w:jc w:val="both"/>
      </w:pPr>
      <w:r>
        <w:rPr>
          <w:rStyle w:val="a5"/>
        </w:rPr>
        <w:t>указанные объекты должны быть обеспечены телефонной связью с диспетчером Общества и дежурной частью ЧОО;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70"/>
        <w:gridCol w:w="1853"/>
      </w:tblGrid>
      <w:tr w:rsidR="005949A7" w14:paraId="5AD7D448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F1BA1B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7D8D88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4737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26 из 69</w:t>
            </w:r>
          </w:p>
        </w:tc>
      </w:tr>
      <w:tr w:rsidR="005949A7" w14:paraId="1433C490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F7BD0D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1C6EF8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F25E" w14:textId="77777777" w:rsidR="005949A7" w:rsidRDefault="005949A7"/>
        </w:tc>
      </w:tr>
    </w:tbl>
    <w:p w14:paraId="21087592" w14:textId="77777777" w:rsidR="005949A7" w:rsidRDefault="005949A7">
      <w:pPr>
        <w:spacing w:after="179" w:line="1" w:lineRule="exact"/>
      </w:pPr>
    </w:p>
    <w:p w14:paraId="5C9330CA" w14:textId="77777777" w:rsidR="005949A7" w:rsidRDefault="00936B43">
      <w:pPr>
        <w:pStyle w:val="1"/>
        <w:numPr>
          <w:ilvl w:val="0"/>
          <w:numId w:val="25"/>
        </w:numPr>
        <w:tabs>
          <w:tab w:val="left" w:pos="355"/>
        </w:tabs>
        <w:ind w:left="140" w:firstLine="20"/>
        <w:jc w:val="both"/>
      </w:pPr>
      <w:r>
        <w:rPr>
          <w:rStyle w:val="a5"/>
        </w:rPr>
        <w:t>на входных дверях объектов должны быть трафаретные надписи: «Посторонним вход воспрещен», различимые в различное время суток.</w:t>
      </w:r>
    </w:p>
    <w:p w14:paraId="15C38B8E" w14:textId="77777777" w:rsidR="005949A7" w:rsidRDefault="00936B43">
      <w:pPr>
        <w:pStyle w:val="1"/>
        <w:numPr>
          <w:ilvl w:val="1"/>
          <w:numId w:val="23"/>
        </w:numPr>
        <w:tabs>
          <w:tab w:val="left" w:pos="858"/>
        </w:tabs>
        <w:ind w:left="140" w:firstLine="20"/>
        <w:jc w:val="both"/>
      </w:pPr>
      <w:r>
        <w:rPr>
          <w:rStyle w:val="a5"/>
        </w:rPr>
        <w:t xml:space="preserve">При попытке посторонних лиц проникнуть на данные объекты или </w:t>
      </w:r>
      <w:r>
        <w:rPr>
          <w:rStyle w:val="a5"/>
        </w:rPr>
        <w:t>при нарушении внутриобъектового режима вблизи них сотрудники данного подразделения обязаны немедленно сообщать о данном факте непосредственному руководителю, диспетчеру Общества и начальнику дежурной смены ЧОО.</w:t>
      </w:r>
    </w:p>
    <w:p w14:paraId="09CD75B8" w14:textId="77777777" w:rsidR="005949A7" w:rsidRDefault="00936B43">
      <w:pPr>
        <w:pStyle w:val="1"/>
        <w:numPr>
          <w:ilvl w:val="1"/>
          <w:numId w:val="23"/>
        </w:numPr>
        <w:tabs>
          <w:tab w:val="left" w:pos="858"/>
        </w:tabs>
        <w:ind w:left="140" w:firstLine="20"/>
        <w:jc w:val="both"/>
      </w:pPr>
      <w:r>
        <w:rPr>
          <w:rStyle w:val="a5"/>
        </w:rPr>
        <w:t xml:space="preserve">Данные требования являются обязательными для </w:t>
      </w:r>
      <w:r>
        <w:rPr>
          <w:rStyle w:val="a5"/>
        </w:rPr>
        <w:t>руководителей СП, где не выставлены специализированные посты охраны.</w:t>
      </w:r>
    </w:p>
    <w:p w14:paraId="2A29D0FD" w14:textId="77777777" w:rsidR="005949A7" w:rsidRDefault="00936B43">
      <w:pPr>
        <w:pStyle w:val="1"/>
        <w:numPr>
          <w:ilvl w:val="1"/>
          <w:numId w:val="23"/>
        </w:numPr>
        <w:tabs>
          <w:tab w:val="left" w:pos="858"/>
        </w:tabs>
        <w:ind w:left="140" w:firstLine="20"/>
        <w:jc w:val="both"/>
      </w:pPr>
      <w:r>
        <w:rPr>
          <w:rStyle w:val="a5"/>
        </w:rPr>
        <w:t>Организация мероприятий по сохранности имущества Общества, а также личного имущества работников Общества на объектах, где отсутствуют специализированные посты охраны, возлагается непосред</w:t>
      </w:r>
      <w:r>
        <w:rPr>
          <w:rStyle w:val="a5"/>
        </w:rPr>
        <w:t>ственно на руководителя СП.</w:t>
      </w:r>
    </w:p>
    <w:p w14:paraId="214335C8" w14:textId="77777777" w:rsidR="005949A7" w:rsidRDefault="00936B43">
      <w:pPr>
        <w:pStyle w:val="1"/>
        <w:numPr>
          <w:ilvl w:val="1"/>
          <w:numId w:val="23"/>
        </w:numPr>
        <w:tabs>
          <w:tab w:val="left" w:pos="858"/>
        </w:tabs>
        <w:ind w:left="140" w:firstLine="20"/>
        <w:jc w:val="both"/>
      </w:pPr>
      <w:r>
        <w:rPr>
          <w:rStyle w:val="a5"/>
        </w:rPr>
        <w:t>Обеспечение защиты имущества Общества и личного имущества работников Общества достигается:</w:t>
      </w:r>
    </w:p>
    <w:p w14:paraId="2A72F227" w14:textId="77777777" w:rsidR="005949A7" w:rsidRDefault="00936B43">
      <w:pPr>
        <w:pStyle w:val="1"/>
        <w:numPr>
          <w:ilvl w:val="0"/>
          <w:numId w:val="26"/>
        </w:numPr>
        <w:tabs>
          <w:tab w:val="left" w:pos="355"/>
        </w:tabs>
        <w:ind w:left="140" w:firstLine="20"/>
        <w:jc w:val="both"/>
      </w:pPr>
      <w:r>
        <w:rPr>
          <w:rStyle w:val="a5"/>
        </w:rPr>
        <w:t>устройством надежных дверей, запорных устройств, установкой на окнах первых этажей раздвижных решеток (по согласованию);</w:t>
      </w:r>
    </w:p>
    <w:p w14:paraId="16C09A5D" w14:textId="77777777" w:rsidR="005949A7" w:rsidRDefault="00936B43">
      <w:pPr>
        <w:pStyle w:val="1"/>
        <w:numPr>
          <w:ilvl w:val="0"/>
          <w:numId w:val="26"/>
        </w:numPr>
        <w:tabs>
          <w:tab w:val="left" w:pos="355"/>
        </w:tabs>
        <w:ind w:left="140" w:firstLine="20"/>
        <w:jc w:val="both"/>
      </w:pPr>
      <w:r>
        <w:rPr>
          <w:rStyle w:val="a5"/>
        </w:rPr>
        <w:t xml:space="preserve">защитой </w:t>
      </w:r>
      <w:r>
        <w:rPr>
          <w:rStyle w:val="a5"/>
        </w:rPr>
        <w:t>наиболее уязвимых мест для проникновения нарушителей инженерно- техническими средствами охраны.</w:t>
      </w:r>
    </w:p>
    <w:p w14:paraId="75EE8D3E" w14:textId="77777777" w:rsidR="005949A7" w:rsidRDefault="00936B43">
      <w:pPr>
        <w:pStyle w:val="1"/>
        <w:numPr>
          <w:ilvl w:val="1"/>
          <w:numId w:val="23"/>
        </w:numPr>
        <w:tabs>
          <w:tab w:val="left" w:pos="858"/>
        </w:tabs>
        <w:ind w:left="140" w:firstLine="20"/>
        <w:jc w:val="both"/>
      </w:pPr>
      <w:r>
        <w:rPr>
          <w:rStyle w:val="a5"/>
        </w:rPr>
        <w:t xml:space="preserve">В СП Общества должны быть разработаны и введены в работу правила и инструкции о порядке складирования и хранения ТМЦ, правила противопожарной </w:t>
      </w:r>
      <w:r>
        <w:rPr>
          <w:rStyle w:val="a5"/>
        </w:rPr>
        <w:t>безопасности, время работы смен производственных участков, служб, время приема пищи.</w:t>
      </w:r>
    </w:p>
    <w:p w14:paraId="5BAD6AD9" w14:textId="77777777" w:rsidR="005949A7" w:rsidRDefault="00936B43">
      <w:pPr>
        <w:pStyle w:val="1"/>
        <w:numPr>
          <w:ilvl w:val="1"/>
          <w:numId w:val="23"/>
        </w:numPr>
        <w:tabs>
          <w:tab w:val="left" w:pos="858"/>
        </w:tabs>
        <w:ind w:left="140" w:firstLine="20"/>
        <w:jc w:val="both"/>
      </w:pPr>
      <w:r>
        <w:rPr>
          <w:rStyle w:val="a5"/>
        </w:rPr>
        <w:t>По указанию начальника ОБ на отдельных производственных участках могут быть установлены дополнительные требования, ограничивающие вход граждан, не работающих на этих произ</w:t>
      </w:r>
      <w:r>
        <w:rPr>
          <w:rStyle w:val="a5"/>
        </w:rPr>
        <w:t>водственных участках.</w:t>
      </w:r>
    </w:p>
    <w:p w14:paraId="26E8F341" w14:textId="77777777" w:rsidR="005949A7" w:rsidRDefault="00936B43">
      <w:pPr>
        <w:pStyle w:val="1"/>
        <w:numPr>
          <w:ilvl w:val="1"/>
          <w:numId w:val="23"/>
        </w:numPr>
        <w:tabs>
          <w:tab w:val="left" w:pos="723"/>
        </w:tabs>
        <w:jc w:val="both"/>
      </w:pPr>
      <w:r>
        <w:rPr>
          <w:rStyle w:val="a5"/>
        </w:rPr>
        <w:t>Вся территория Общества закрепляется за структурными подразделениями.</w:t>
      </w:r>
    </w:p>
    <w:p w14:paraId="51C8D815" w14:textId="77777777" w:rsidR="005949A7" w:rsidRDefault="00936B43">
      <w:pPr>
        <w:pStyle w:val="1"/>
        <w:numPr>
          <w:ilvl w:val="1"/>
          <w:numId w:val="23"/>
        </w:numPr>
        <w:tabs>
          <w:tab w:val="left" w:pos="858"/>
        </w:tabs>
        <w:ind w:left="140" w:firstLine="20"/>
        <w:jc w:val="both"/>
      </w:pPr>
      <w:r>
        <w:rPr>
          <w:rStyle w:val="a5"/>
        </w:rPr>
        <w:t>Закрепленная за структурными подразделениями территория должна содержаться в чистоте и иметь достаточное освещение. Места, отведенные для курения, оборудуются урнам</w:t>
      </w:r>
      <w:r>
        <w:rPr>
          <w:rStyle w:val="a5"/>
        </w:rPr>
        <w:t>и. В зимнее время года, руководители структурных подразделений обязаны организовывать уборку территории от снежного покрова.</w:t>
      </w:r>
    </w:p>
    <w:p w14:paraId="211684CF" w14:textId="77777777" w:rsidR="005949A7" w:rsidRDefault="00936B43">
      <w:pPr>
        <w:pStyle w:val="1"/>
        <w:numPr>
          <w:ilvl w:val="1"/>
          <w:numId w:val="23"/>
        </w:numPr>
        <w:tabs>
          <w:tab w:val="left" w:pos="858"/>
        </w:tabs>
        <w:ind w:left="140" w:firstLine="20"/>
        <w:jc w:val="both"/>
      </w:pPr>
      <w:r>
        <w:rPr>
          <w:rStyle w:val="a5"/>
        </w:rPr>
        <w:t>Автомобильные, железнодорожные и иные подъездные пути к пожарным водоисточникам, складам, цехам, зданиям и сооружениям, должны соде</w:t>
      </w:r>
      <w:r>
        <w:rPr>
          <w:rStyle w:val="a5"/>
        </w:rPr>
        <w:t>ржаться в рабочем состоянии для проезда транспортных средств, а в зимнее время своевременно очищаться от снега.</w:t>
      </w:r>
    </w:p>
    <w:p w14:paraId="77F1B13E" w14:textId="77777777" w:rsidR="005949A7" w:rsidRDefault="00936B43">
      <w:pPr>
        <w:pStyle w:val="1"/>
        <w:numPr>
          <w:ilvl w:val="1"/>
          <w:numId w:val="23"/>
        </w:numPr>
        <w:tabs>
          <w:tab w:val="left" w:pos="858"/>
        </w:tabs>
        <w:ind w:left="140" w:firstLine="20"/>
        <w:jc w:val="both"/>
      </w:pPr>
      <w:r>
        <w:rPr>
          <w:rStyle w:val="a5"/>
        </w:rPr>
        <w:t xml:space="preserve">Для открытого хранения оборудования и материалов устраиваются специализированные площадки. Запрещается складирование различных материалов ближе </w:t>
      </w:r>
      <w:r>
        <w:rPr>
          <w:rStyle w:val="a5"/>
        </w:rPr>
        <w:t>5 метров от ограждения периметра Общества.</w:t>
      </w:r>
    </w:p>
    <w:p w14:paraId="0E2992A2" w14:textId="77777777" w:rsidR="005949A7" w:rsidRDefault="00936B43">
      <w:pPr>
        <w:pStyle w:val="1"/>
        <w:numPr>
          <w:ilvl w:val="1"/>
          <w:numId w:val="23"/>
        </w:numPr>
        <w:tabs>
          <w:tab w:val="left" w:pos="858"/>
        </w:tabs>
        <w:ind w:left="140" w:firstLine="20"/>
        <w:jc w:val="both"/>
      </w:pPr>
      <w:r>
        <w:rPr>
          <w:rStyle w:val="a5"/>
        </w:rPr>
        <w:t>Содержание ограждающих конструкций периметра Общества должно находиться в исправном состоянии.</w:t>
      </w:r>
    </w:p>
    <w:p w14:paraId="6BEB151C" w14:textId="77777777" w:rsidR="005949A7" w:rsidRDefault="00936B43">
      <w:pPr>
        <w:pStyle w:val="1"/>
        <w:numPr>
          <w:ilvl w:val="1"/>
          <w:numId w:val="23"/>
        </w:numPr>
        <w:tabs>
          <w:tab w:val="left" w:pos="858"/>
        </w:tabs>
        <w:ind w:left="140" w:firstLine="20"/>
        <w:jc w:val="both"/>
      </w:pPr>
      <w:r>
        <w:rPr>
          <w:rStyle w:val="a5"/>
        </w:rPr>
        <w:t>Контроль состояния ограждающих конструкций возлагается на начальника ОБ, а организация работ по ремонту и восстановлен</w:t>
      </w:r>
      <w:r>
        <w:rPr>
          <w:rStyle w:val="a5"/>
        </w:rPr>
        <w:t>ию - на начальника Отдела безопасности сервисных объектов и физической защиты либо ответственных работников подразделений ОБ.</w:t>
      </w:r>
    </w:p>
    <w:p w14:paraId="3495BF38" w14:textId="77777777" w:rsidR="005949A7" w:rsidRDefault="00936B43">
      <w:pPr>
        <w:pStyle w:val="1"/>
        <w:numPr>
          <w:ilvl w:val="1"/>
          <w:numId w:val="23"/>
        </w:numPr>
        <w:tabs>
          <w:tab w:val="left" w:pos="858"/>
        </w:tabs>
        <w:ind w:left="140" w:firstLine="20"/>
        <w:jc w:val="both"/>
      </w:pPr>
      <w:r>
        <w:rPr>
          <w:rStyle w:val="a5"/>
        </w:rPr>
        <w:t>Водители автотранспортных средств и пешеходы, при движении на территории Общества, руководствуются установленными правилами дорожн</w:t>
      </w:r>
      <w:r>
        <w:rPr>
          <w:rStyle w:val="a5"/>
        </w:rPr>
        <w:t>ого движения и знаками дорожного движения. Скорость автомобильных транспортных средств на территории Общества ограничена 10 км/час.</w:t>
      </w:r>
    </w:p>
    <w:p w14:paraId="6FD59E7C" w14:textId="77777777" w:rsidR="005949A7" w:rsidRDefault="00936B43">
      <w:pPr>
        <w:pStyle w:val="1"/>
        <w:numPr>
          <w:ilvl w:val="1"/>
          <w:numId w:val="23"/>
        </w:numPr>
        <w:tabs>
          <w:tab w:val="left" w:pos="838"/>
        </w:tabs>
        <w:spacing w:after="80"/>
        <w:ind w:left="140" w:firstLine="20"/>
        <w:jc w:val="both"/>
      </w:pPr>
      <w:r>
        <w:rPr>
          <w:rStyle w:val="a5"/>
        </w:rPr>
        <w:t>На охраняемую территорию Общества запрещается: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63"/>
        <w:gridCol w:w="1860"/>
      </w:tblGrid>
      <w:tr w:rsidR="005949A7" w14:paraId="74E8396F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2DDE66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Акционерное общество «Аспен»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B9E9DE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920A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27 из 69</w:t>
            </w:r>
          </w:p>
        </w:tc>
      </w:tr>
      <w:tr w:rsidR="005949A7" w14:paraId="4DAC39E9" w14:textId="77777777">
        <w:tblPrEx>
          <w:tblCellMar>
            <w:top w:w="0" w:type="dxa"/>
            <w:bottom w:w="0" w:type="dxa"/>
          </w:tblCellMar>
        </w:tblPrEx>
        <w:trPr>
          <w:trHeight w:hRule="exact" w:val="570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05330" w14:textId="77777777" w:rsidR="005949A7" w:rsidRDefault="005949A7"/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B40639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 xml:space="preserve">О </w:t>
            </w:r>
            <w:r>
              <w:rPr>
                <w:rStyle w:val="a6"/>
              </w:rPr>
              <w:t>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6B83" w14:textId="77777777" w:rsidR="005949A7" w:rsidRDefault="005949A7"/>
        </w:tc>
      </w:tr>
    </w:tbl>
    <w:p w14:paraId="633677C2" w14:textId="77777777" w:rsidR="005949A7" w:rsidRDefault="005949A7">
      <w:pPr>
        <w:spacing w:after="179" w:line="1" w:lineRule="exact"/>
      </w:pPr>
    </w:p>
    <w:p w14:paraId="3B9D3EB2" w14:textId="77777777" w:rsidR="005949A7" w:rsidRDefault="00936B43">
      <w:pPr>
        <w:pStyle w:val="1"/>
        <w:numPr>
          <w:ilvl w:val="2"/>
          <w:numId w:val="23"/>
        </w:numPr>
        <w:tabs>
          <w:tab w:val="left" w:pos="865"/>
        </w:tabs>
        <w:ind w:firstLine="0"/>
        <w:jc w:val="both"/>
      </w:pPr>
      <w:r>
        <w:rPr>
          <w:rStyle w:val="a5"/>
        </w:rPr>
        <w:t>Проносить (провозить):</w:t>
      </w:r>
    </w:p>
    <w:p w14:paraId="1A7AF7C0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lastRenderedPageBreak/>
        <w:t>огнестрельное, холодное, газовое, травматическое оружие, боеприпасы;</w:t>
      </w:r>
    </w:p>
    <w:p w14:paraId="7A7F465B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 xml:space="preserve">взрывчатые, легковоспламеняющиеся, отравляющие, токсические вещества, ядовитые и </w:t>
      </w:r>
      <w:r>
        <w:rPr>
          <w:rStyle w:val="a5"/>
        </w:rPr>
        <w:t>радиоактивные материалы (кроме организаций, имеющих лицензию и договор с Обществом на работы с использованием этих материалов);</w:t>
      </w:r>
    </w:p>
    <w:p w14:paraId="7FBB0771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>спиртные напитки и спиртосодержащую продукцию в любой упаковке;</w:t>
      </w:r>
    </w:p>
    <w:p w14:paraId="451979F4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>наркотические, токсичные, психотропные вещества, лекарственные с</w:t>
      </w:r>
      <w:r>
        <w:rPr>
          <w:rStyle w:val="a5"/>
        </w:rPr>
        <w:t>редства без стандартной упаковки;</w:t>
      </w:r>
    </w:p>
    <w:p w14:paraId="7D6861E0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>фото-, кино-, видеотехнику, носители информации, в исключительных случаях разрешено по письменному согласованию с начальником Отдела безопасности сервисных объектов и физической защиты либо начальником ОБ;</w:t>
      </w:r>
    </w:p>
    <w:p w14:paraId="287FBF38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 xml:space="preserve">любые грузы без </w:t>
      </w:r>
      <w:r>
        <w:rPr>
          <w:rStyle w:val="a5"/>
        </w:rPr>
        <w:t xml:space="preserve">сопроводительных (перевозочных) документов и письма- разрешения (служебной записки), электронной заявки на движение автотранспорта в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>.</w:t>
      </w:r>
    </w:p>
    <w:p w14:paraId="47D79019" w14:textId="77777777" w:rsidR="005949A7" w:rsidRDefault="00936B43">
      <w:pPr>
        <w:pStyle w:val="1"/>
        <w:jc w:val="both"/>
      </w:pPr>
      <w:r>
        <w:rPr>
          <w:rStyle w:val="a5"/>
        </w:rPr>
        <w:t>Работникам сторонних организаций, выполняющим на территории Общества работы по договору и имеющим временный пропуск</w:t>
      </w:r>
      <w:r>
        <w:rPr>
          <w:rStyle w:val="a5"/>
        </w:rPr>
        <w:t xml:space="preserve"> разрешается вносить измерительные приборы, инструменты, спецодежду и т.п. с обязательной регистрацией вносимого имущества на КПП в Журнале учета вноса и выноса материальных ценностей и по согласованно заявки в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>.</w:t>
      </w:r>
    </w:p>
    <w:p w14:paraId="33BFF73C" w14:textId="77777777" w:rsidR="005949A7" w:rsidRDefault="00936B43">
      <w:pPr>
        <w:pStyle w:val="1"/>
        <w:numPr>
          <w:ilvl w:val="2"/>
          <w:numId w:val="23"/>
        </w:numPr>
        <w:tabs>
          <w:tab w:val="left" w:pos="858"/>
        </w:tabs>
        <w:ind w:firstLine="0"/>
        <w:jc w:val="both"/>
      </w:pPr>
      <w:r>
        <w:rPr>
          <w:rStyle w:val="a5"/>
        </w:rPr>
        <w:t xml:space="preserve">Проходить </w:t>
      </w:r>
      <w:r>
        <w:rPr>
          <w:rStyle w:val="a5"/>
        </w:rPr>
        <w:t>(входить-выходить):</w:t>
      </w:r>
    </w:p>
    <w:p w14:paraId="667C7EB4" w14:textId="77777777" w:rsidR="005949A7" w:rsidRDefault="00936B43">
      <w:pPr>
        <w:pStyle w:val="1"/>
        <w:numPr>
          <w:ilvl w:val="0"/>
          <w:numId w:val="27"/>
        </w:numPr>
        <w:tabs>
          <w:tab w:val="left" w:pos="235"/>
        </w:tabs>
        <w:ind w:firstLine="0"/>
        <w:jc w:val="both"/>
      </w:pPr>
      <w:r>
        <w:rPr>
          <w:rStyle w:val="a5"/>
        </w:rPr>
        <w:t>минуя КПП (в т.ч. через повреждения в периметре);</w:t>
      </w:r>
    </w:p>
    <w:p w14:paraId="5115AB49" w14:textId="77777777" w:rsidR="005949A7" w:rsidRDefault="00936B43">
      <w:pPr>
        <w:pStyle w:val="1"/>
        <w:numPr>
          <w:ilvl w:val="0"/>
          <w:numId w:val="27"/>
        </w:numPr>
        <w:tabs>
          <w:tab w:val="left" w:pos="228"/>
        </w:tabs>
        <w:jc w:val="both"/>
      </w:pPr>
      <w:r>
        <w:rPr>
          <w:rStyle w:val="a5"/>
        </w:rPr>
        <w:t>через автотранспортное КПП</w:t>
      </w:r>
      <w:proofErr w:type="gramStart"/>
      <w:r>
        <w:rPr>
          <w:rStyle w:val="a5"/>
        </w:rPr>
        <w:t>.</w:t>
      </w:r>
      <w:proofErr w:type="gramEnd"/>
      <w:r>
        <w:rPr>
          <w:rStyle w:val="a5"/>
        </w:rPr>
        <w:t xml:space="preserve"> которое предназначено только для проезда транспортных средств;</w:t>
      </w:r>
    </w:p>
    <w:p w14:paraId="4758FEF0" w14:textId="77777777" w:rsidR="005949A7" w:rsidRDefault="00936B43">
      <w:pPr>
        <w:pStyle w:val="1"/>
        <w:numPr>
          <w:ilvl w:val="0"/>
          <w:numId w:val="27"/>
        </w:numPr>
        <w:tabs>
          <w:tab w:val="left" w:pos="228"/>
        </w:tabs>
        <w:jc w:val="both"/>
      </w:pPr>
      <w:r>
        <w:rPr>
          <w:rStyle w:val="a5"/>
        </w:rPr>
        <w:t>через железнодорожное КПП, которое предназначено только для движения железнодорожного подвижног</w:t>
      </w:r>
      <w:r>
        <w:rPr>
          <w:rStyle w:val="a5"/>
        </w:rPr>
        <w:t>о состава;</w:t>
      </w:r>
    </w:p>
    <w:p w14:paraId="3C391AD9" w14:textId="77777777" w:rsidR="005949A7" w:rsidRDefault="00936B43">
      <w:pPr>
        <w:pStyle w:val="1"/>
        <w:numPr>
          <w:ilvl w:val="0"/>
          <w:numId w:val="27"/>
        </w:numPr>
        <w:tabs>
          <w:tab w:val="left" w:pos="235"/>
        </w:tabs>
        <w:jc w:val="both"/>
      </w:pPr>
      <w:r>
        <w:rPr>
          <w:rStyle w:val="a5"/>
        </w:rPr>
        <w:t>через пешеходное КПП, без предъявления личного пропуска для дополнительной сверки или при отсутствии личного пропуска.</w:t>
      </w:r>
    </w:p>
    <w:p w14:paraId="75C7D29E" w14:textId="77777777" w:rsidR="005949A7" w:rsidRDefault="00936B43">
      <w:pPr>
        <w:pStyle w:val="1"/>
        <w:numPr>
          <w:ilvl w:val="2"/>
          <w:numId w:val="23"/>
        </w:numPr>
        <w:tabs>
          <w:tab w:val="left" w:pos="865"/>
        </w:tabs>
        <w:jc w:val="both"/>
      </w:pPr>
      <w:r>
        <w:rPr>
          <w:rStyle w:val="a5"/>
        </w:rPr>
        <w:t>Проезжать пассажиром на транспортном средстве через автотранспортное КПП без пропуска (специального разрешения).</w:t>
      </w:r>
    </w:p>
    <w:p w14:paraId="0DE7E4CC" w14:textId="77777777" w:rsidR="005949A7" w:rsidRDefault="00936B43">
      <w:pPr>
        <w:pStyle w:val="1"/>
        <w:numPr>
          <w:ilvl w:val="2"/>
          <w:numId w:val="23"/>
        </w:numPr>
        <w:tabs>
          <w:tab w:val="left" w:pos="865"/>
        </w:tabs>
        <w:jc w:val="both"/>
      </w:pPr>
      <w:r>
        <w:rPr>
          <w:rStyle w:val="a5"/>
        </w:rPr>
        <w:t>Заезжать на т</w:t>
      </w:r>
      <w:r>
        <w:rPr>
          <w:rStyle w:val="a5"/>
        </w:rPr>
        <w:t>ерриторию Общества через автотранспортное КПП, заезжать на автомобильную весовую, а также передвигаться по охраняемой территории Общества на транспортных средствах без регистрационных номеров (с грязными, не читаемыми номерами).</w:t>
      </w:r>
    </w:p>
    <w:p w14:paraId="14412115" w14:textId="77777777" w:rsidR="005949A7" w:rsidRDefault="00936B43">
      <w:pPr>
        <w:pStyle w:val="1"/>
        <w:numPr>
          <w:ilvl w:val="2"/>
          <w:numId w:val="23"/>
        </w:numPr>
        <w:tabs>
          <w:tab w:val="left" w:pos="873"/>
        </w:tabs>
        <w:jc w:val="both"/>
      </w:pPr>
      <w:r>
        <w:rPr>
          <w:rStyle w:val="a5"/>
        </w:rPr>
        <w:t>Проводить (провозить) детей</w:t>
      </w:r>
      <w:r>
        <w:rPr>
          <w:rStyle w:val="a5"/>
        </w:rPr>
        <w:t xml:space="preserve"> до 14-летнего возраста, а подростков с 15 до 18-летнего возраста без сопровождения родителей, законных представителей или обучающих мастеров производственных участков.</w:t>
      </w:r>
    </w:p>
    <w:p w14:paraId="219ED43C" w14:textId="77777777" w:rsidR="005949A7" w:rsidRDefault="00936B43">
      <w:pPr>
        <w:pStyle w:val="1"/>
        <w:numPr>
          <w:ilvl w:val="2"/>
          <w:numId w:val="23"/>
        </w:numPr>
        <w:tabs>
          <w:tab w:val="left" w:pos="855"/>
        </w:tabs>
        <w:jc w:val="both"/>
      </w:pPr>
      <w:r>
        <w:rPr>
          <w:rStyle w:val="a5"/>
        </w:rPr>
        <w:t>С охраняемой территории Общества запрещается выносить (вывозить) любые грузы без соглас</w:t>
      </w:r>
      <w:r>
        <w:rPr>
          <w:rStyle w:val="a5"/>
        </w:rPr>
        <w:t xml:space="preserve">ованны электронных заявок в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 xml:space="preserve"> </w:t>
      </w:r>
      <w:r>
        <w:rPr>
          <w:rStyle w:val="a5"/>
        </w:rPr>
        <w:t>на вывоз (вынос) груза (заявки-пропуска, письма-разрешения и иных сопроводительных документов).</w:t>
      </w:r>
    </w:p>
    <w:p w14:paraId="6540BEB6" w14:textId="77777777" w:rsidR="005949A7" w:rsidRDefault="00936B43">
      <w:pPr>
        <w:pStyle w:val="1"/>
        <w:numPr>
          <w:ilvl w:val="1"/>
          <w:numId w:val="28"/>
        </w:numPr>
        <w:tabs>
          <w:tab w:val="left" w:pos="655"/>
        </w:tabs>
        <w:ind w:firstLine="0"/>
        <w:jc w:val="both"/>
      </w:pPr>
      <w:r>
        <w:rPr>
          <w:rStyle w:val="a5"/>
        </w:rPr>
        <w:t>На охраняемой территории Общества запрещается:</w:t>
      </w:r>
    </w:p>
    <w:p w14:paraId="7FE13FCE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 xml:space="preserve">хранить, перемещать, продавать, употреблять спиртосодержащие напитки, включая </w:t>
      </w:r>
      <w:r>
        <w:rPr>
          <w:rStyle w:val="a5"/>
        </w:rPr>
        <w:t>пиво, психотропные и наркотические вещества;</w:t>
      </w:r>
    </w:p>
    <w:p w14:paraId="7F59AD0E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>находиться в состоянии алкогольного или иного вида опьянения;</w:t>
      </w:r>
    </w:p>
    <w:p w14:paraId="2E50EF98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>курить в местах, не оборудованных для этих целей и не определенных локальными нормативными актами Общества;</w:t>
      </w:r>
    </w:p>
    <w:p w14:paraId="72045748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>хранить ТМЦ предприятия вне складских пом</w:t>
      </w:r>
      <w:r>
        <w:rPr>
          <w:rStyle w:val="a5"/>
        </w:rPr>
        <w:t>ещений и шкафах, предназначенных для указанных целей;</w:t>
      </w:r>
    </w:p>
    <w:p w14:paraId="2B9566C9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>проводить без разрешения ОБ, фото-, кино-, видеосъемку;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63"/>
        <w:gridCol w:w="1860"/>
      </w:tblGrid>
      <w:tr w:rsidR="005949A7" w14:paraId="4F1CAF4C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94E9CA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Акционерное общество «Аспен»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D9A9C5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DE08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28 из 69</w:t>
            </w:r>
          </w:p>
        </w:tc>
      </w:tr>
      <w:tr w:rsidR="005949A7" w14:paraId="312662A9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DE103" w14:textId="77777777" w:rsidR="005949A7" w:rsidRDefault="005949A7"/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2DE0DE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8800" w14:textId="77777777" w:rsidR="005949A7" w:rsidRDefault="005949A7"/>
        </w:tc>
      </w:tr>
    </w:tbl>
    <w:p w14:paraId="28A3AE36" w14:textId="77777777" w:rsidR="005949A7" w:rsidRDefault="005949A7">
      <w:pPr>
        <w:spacing w:after="199" w:line="1" w:lineRule="exact"/>
      </w:pPr>
    </w:p>
    <w:p w14:paraId="2A5F05AA" w14:textId="77777777" w:rsidR="005949A7" w:rsidRDefault="00936B43">
      <w:pPr>
        <w:pStyle w:val="1"/>
        <w:spacing w:line="262" w:lineRule="auto"/>
        <w:ind w:firstLine="840"/>
        <w:jc w:val="both"/>
      </w:pPr>
      <w:r>
        <w:rPr>
          <w:rStyle w:val="a5"/>
        </w:rPr>
        <w:t>находиться без пропусков установленного образца;</w:t>
      </w:r>
    </w:p>
    <w:p w14:paraId="1A691F81" w14:textId="77777777" w:rsidR="005949A7" w:rsidRDefault="00936B43">
      <w:pPr>
        <w:pStyle w:val="1"/>
        <w:spacing w:line="262" w:lineRule="auto"/>
        <w:ind w:firstLine="840"/>
        <w:jc w:val="both"/>
      </w:pPr>
      <w:r>
        <w:rPr>
          <w:rStyle w:val="a5"/>
        </w:rPr>
        <w:t>нарушать правила дорожного движения, в т.ч. превышать скоростной режим движения транспортных средств по территории Общества ограниченный 10 км/час;</w:t>
      </w:r>
    </w:p>
    <w:p w14:paraId="4DEA5C0C" w14:textId="77777777" w:rsidR="005949A7" w:rsidRDefault="00936B43">
      <w:pPr>
        <w:pStyle w:val="1"/>
        <w:spacing w:line="262" w:lineRule="auto"/>
        <w:ind w:firstLine="840"/>
        <w:jc w:val="both"/>
      </w:pPr>
      <w:r>
        <w:rPr>
          <w:rStyle w:val="a5"/>
        </w:rPr>
        <w:t>совершать действия</w:t>
      </w:r>
      <w:proofErr w:type="gramStart"/>
      <w:r>
        <w:rPr>
          <w:rStyle w:val="a5"/>
        </w:rPr>
        <w:t>.</w:t>
      </w:r>
      <w:proofErr w:type="gramEnd"/>
      <w:r>
        <w:rPr>
          <w:rStyle w:val="a5"/>
        </w:rPr>
        <w:t xml:space="preserve"> нарушающие установленные режимы </w:t>
      </w:r>
      <w:r>
        <w:rPr>
          <w:rStyle w:val="a5"/>
        </w:rPr>
        <w:t>функционирования технических средств охраны: ограждающие конструкции периметра, охранное освещение, видеонаблюдение, СКУД, пожарная и охранная сигнализация, средства связи, средства радиационного контроля и т.п.;</w:t>
      </w:r>
    </w:p>
    <w:p w14:paraId="32DA1D70" w14:textId="77777777" w:rsidR="005949A7" w:rsidRDefault="00936B43">
      <w:pPr>
        <w:pStyle w:val="1"/>
        <w:spacing w:line="262" w:lineRule="auto"/>
        <w:ind w:firstLine="840"/>
        <w:jc w:val="both"/>
      </w:pPr>
      <w:r>
        <w:rPr>
          <w:rStyle w:val="a5"/>
        </w:rPr>
        <w:lastRenderedPageBreak/>
        <w:t>проводить без согласования с начальником ОБ</w:t>
      </w:r>
      <w:r>
        <w:rPr>
          <w:rStyle w:val="a5"/>
        </w:rPr>
        <w:t xml:space="preserve"> (начальником Отдела безопасности сервисных объектов и физической защиты) ремонтные и монтажные работы, связанные с инженерно-техническими средствами охраны (ограждающие конструкции периметра, охранное освещение, видеонаблюдение, СКУД, пожарная и охранная </w:t>
      </w:r>
      <w:r>
        <w:rPr>
          <w:rStyle w:val="a5"/>
        </w:rPr>
        <w:t>сигнализация, средства связи, средства радиационного контроля и т.п.);</w:t>
      </w:r>
    </w:p>
    <w:p w14:paraId="74A82CCC" w14:textId="77777777" w:rsidR="005949A7" w:rsidRDefault="00936B43">
      <w:pPr>
        <w:pStyle w:val="1"/>
        <w:spacing w:line="262" w:lineRule="auto"/>
        <w:ind w:firstLine="840"/>
        <w:jc w:val="both"/>
      </w:pPr>
      <w:r>
        <w:rPr>
          <w:rStyle w:val="a5"/>
        </w:rPr>
        <w:t>производство любых строительно-монтажных, земляных и других общестроительных работ без утвержденных проектов, и нарядов-допусков;</w:t>
      </w:r>
    </w:p>
    <w:p w14:paraId="72CB8983" w14:textId="77777777" w:rsidR="005949A7" w:rsidRDefault="00936B43">
      <w:pPr>
        <w:pStyle w:val="1"/>
        <w:spacing w:line="262" w:lineRule="auto"/>
        <w:ind w:firstLine="840"/>
        <w:jc w:val="both"/>
      </w:pPr>
      <w:r>
        <w:rPr>
          <w:rStyle w:val="a5"/>
        </w:rPr>
        <w:t>разводить костры и сжигать отходы без разрешения сотруд</w:t>
      </w:r>
      <w:r>
        <w:rPr>
          <w:rStyle w:val="a5"/>
        </w:rPr>
        <w:t>ников пожарного надзора;</w:t>
      </w:r>
    </w:p>
    <w:p w14:paraId="05676D17" w14:textId="77777777" w:rsidR="005949A7" w:rsidRDefault="00936B43">
      <w:pPr>
        <w:pStyle w:val="1"/>
        <w:spacing w:line="262" w:lineRule="auto"/>
        <w:ind w:firstLine="840"/>
        <w:jc w:val="both"/>
      </w:pPr>
      <w:r>
        <w:rPr>
          <w:rStyle w:val="a5"/>
        </w:rPr>
        <w:t>изготавливать и ремонтировать какие-либо изделия для личных нужд граждан:</w:t>
      </w:r>
    </w:p>
    <w:p w14:paraId="6BD0C0A1" w14:textId="77777777" w:rsidR="005949A7" w:rsidRDefault="00936B43">
      <w:pPr>
        <w:pStyle w:val="1"/>
        <w:spacing w:line="262" w:lineRule="auto"/>
        <w:ind w:firstLine="840"/>
        <w:jc w:val="both"/>
      </w:pPr>
      <w:r>
        <w:rPr>
          <w:rStyle w:val="a5"/>
        </w:rPr>
        <w:t>складировать материалы, производственные отходы и мусор в местах, не оборудованных для их складирования;</w:t>
      </w:r>
    </w:p>
    <w:p w14:paraId="427ABFF2" w14:textId="77777777" w:rsidR="005949A7" w:rsidRDefault="00936B43">
      <w:pPr>
        <w:pStyle w:val="1"/>
        <w:spacing w:line="262" w:lineRule="auto"/>
        <w:ind w:firstLine="840"/>
        <w:jc w:val="both"/>
      </w:pPr>
      <w:r>
        <w:rPr>
          <w:rStyle w:val="a5"/>
        </w:rPr>
        <w:t>загромождать территорию, основные и запасные входы (</w:t>
      </w:r>
      <w:r>
        <w:rPr>
          <w:rStyle w:val="a5"/>
        </w:rPr>
        <w:t>выходы), лестничные площадки, подвальные и чердачные помещения строительными и другими материалами и предметами, которые создают помехи для системы видеонаблюдения, затрудняют эвакуацию людей, материальных ценностей и транспорта, препятствуют ликвидации оч</w:t>
      </w:r>
      <w:r>
        <w:rPr>
          <w:rStyle w:val="a5"/>
        </w:rPr>
        <w:t>агов возгорания;</w:t>
      </w:r>
    </w:p>
    <w:p w14:paraId="7A2290A2" w14:textId="77777777" w:rsidR="005949A7" w:rsidRDefault="00936B43">
      <w:pPr>
        <w:pStyle w:val="1"/>
        <w:spacing w:line="262" w:lineRule="auto"/>
        <w:ind w:firstLine="840"/>
        <w:jc w:val="both"/>
      </w:pPr>
      <w:r>
        <w:rPr>
          <w:rStyle w:val="a5"/>
        </w:rPr>
        <w:t>оставлять на стоянку (парковку) транспортные средства в местах, необорудованных для этой цели (около пожароопасных и взрывоопасных объектов, пожарный и технологических проездов);</w:t>
      </w:r>
    </w:p>
    <w:p w14:paraId="1B13A25F" w14:textId="77777777" w:rsidR="005949A7" w:rsidRDefault="00936B43">
      <w:pPr>
        <w:pStyle w:val="1"/>
        <w:spacing w:line="262" w:lineRule="auto"/>
        <w:ind w:firstLine="840"/>
        <w:jc w:val="both"/>
      </w:pPr>
      <w:r>
        <w:rPr>
          <w:rStyle w:val="a5"/>
        </w:rPr>
        <w:t>пользоваться неисправными или самодельными электронагревател</w:t>
      </w:r>
      <w:r>
        <w:rPr>
          <w:rStyle w:val="a5"/>
        </w:rPr>
        <w:t>ьными и другими электробытовыми приборами.</w:t>
      </w:r>
    </w:p>
    <w:p w14:paraId="5B48D261" w14:textId="77777777" w:rsidR="005949A7" w:rsidRDefault="00936B43">
      <w:pPr>
        <w:pStyle w:val="1"/>
        <w:numPr>
          <w:ilvl w:val="1"/>
          <w:numId w:val="28"/>
        </w:numPr>
        <w:tabs>
          <w:tab w:val="left" w:pos="643"/>
        </w:tabs>
        <w:spacing w:line="262" w:lineRule="auto"/>
        <w:jc w:val="both"/>
      </w:pPr>
      <w:r>
        <w:rPr>
          <w:rStyle w:val="a5"/>
        </w:rPr>
        <w:t>Объекты и другие помещения, имеющие охранную сигнализацию, по окончании рабочего времени, должны сдаваться под охрану оператору системы охранного телевидения ЧОО.</w:t>
      </w:r>
    </w:p>
    <w:p w14:paraId="13BBB21A" w14:textId="77777777" w:rsidR="005949A7" w:rsidRDefault="00936B43">
      <w:pPr>
        <w:pStyle w:val="1"/>
        <w:spacing w:line="262" w:lineRule="auto"/>
        <w:jc w:val="both"/>
      </w:pPr>
      <w:r>
        <w:rPr>
          <w:rStyle w:val="a5"/>
        </w:rPr>
        <w:t xml:space="preserve">Список лиц, имеющих право сдавать </w:t>
      </w:r>
      <w:r>
        <w:rPr>
          <w:rStyle w:val="a5"/>
        </w:rPr>
        <w:t xml:space="preserve">(снимать) объекты с сигнализации, с указанием домашних адресов и номеров телефонов, предоставляется начальнику отдела безопасности сервисных объектов и физической защиты или Отдела безопасности сервисных объектов и физической защиты до 20 декабря текущего </w:t>
      </w:r>
      <w:r>
        <w:rPr>
          <w:rStyle w:val="a5"/>
        </w:rPr>
        <w:t>года. При изменении списка ответственных лиц необходимо уведомить начальника отдела безопасности сервисных объектов и физической защиты или Отдела безопасности сервисных объектов и физической защиты в трехдневный срок служебной запиской.</w:t>
      </w:r>
    </w:p>
    <w:p w14:paraId="22AC4146" w14:textId="77777777" w:rsidR="005949A7" w:rsidRDefault="00936B43">
      <w:pPr>
        <w:pStyle w:val="1"/>
        <w:spacing w:line="262" w:lineRule="auto"/>
        <w:jc w:val="both"/>
      </w:pPr>
      <w:r>
        <w:rPr>
          <w:rStyle w:val="a5"/>
        </w:rPr>
        <w:t>Ответственность за</w:t>
      </w:r>
      <w:r>
        <w:rPr>
          <w:rStyle w:val="a5"/>
        </w:rPr>
        <w:t xml:space="preserve"> своевременную сдачу помещений на пульт охраны возлагается на руководителей подразделений.</w:t>
      </w:r>
    </w:p>
    <w:p w14:paraId="4550EC40" w14:textId="77777777" w:rsidR="005949A7" w:rsidRDefault="00936B43">
      <w:pPr>
        <w:pStyle w:val="1"/>
        <w:numPr>
          <w:ilvl w:val="1"/>
          <w:numId w:val="28"/>
        </w:numPr>
        <w:tabs>
          <w:tab w:val="left" w:pos="650"/>
        </w:tabs>
        <w:spacing w:line="262" w:lineRule="auto"/>
        <w:jc w:val="both"/>
      </w:pPr>
      <w:r>
        <w:rPr>
          <w:rStyle w:val="a5"/>
        </w:rPr>
        <w:t xml:space="preserve">Объекты и помещения подлежащие сдачи под охрану (помещения хранения ТМЦ и конфиденциальной документации), не имеющие охранной сигнализации, сдаются под охрану путем </w:t>
      </w:r>
      <w:r>
        <w:rPr>
          <w:rStyle w:val="a5"/>
        </w:rPr>
        <w:t>опечатывания (опломбирования), в присутствии сотрудника ЧОО и сдачи ключей под роспись в журнале сдачи под охрану. Список лиц, имеющих право сдавать и вскрывать данные объекты и помещения,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4763"/>
        <w:gridCol w:w="1860"/>
      </w:tblGrid>
      <w:tr w:rsidR="005949A7" w14:paraId="2799798D" w14:textId="77777777">
        <w:tblPrEx>
          <w:tblCellMar>
            <w:top w:w="0" w:type="dxa"/>
            <w:bottom w:w="0" w:type="dxa"/>
          </w:tblCellMar>
        </w:tblPrEx>
        <w:trPr>
          <w:trHeight w:hRule="exact" w:val="503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843A93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Акционерное общество «Аспен»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5C1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6341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 xml:space="preserve">Лист 29 из </w:t>
            </w:r>
            <w:r>
              <w:rPr>
                <w:rStyle w:val="a6"/>
              </w:rPr>
              <w:t>69</w:t>
            </w:r>
          </w:p>
        </w:tc>
      </w:tr>
      <w:tr w:rsidR="005949A7" w14:paraId="6C378F73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D8CDE5" w14:textId="77777777" w:rsidR="005949A7" w:rsidRDefault="005949A7"/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5FA275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3B4B" w14:textId="77777777" w:rsidR="005949A7" w:rsidRDefault="005949A7"/>
        </w:tc>
      </w:tr>
    </w:tbl>
    <w:p w14:paraId="2A871B80" w14:textId="77777777" w:rsidR="005949A7" w:rsidRDefault="005949A7">
      <w:pPr>
        <w:spacing w:after="179" w:line="1" w:lineRule="exact"/>
      </w:pPr>
    </w:p>
    <w:p w14:paraId="1C36C68F" w14:textId="77777777" w:rsidR="005949A7" w:rsidRDefault="00936B43">
      <w:pPr>
        <w:pStyle w:val="1"/>
        <w:ind w:left="140" w:firstLine="20"/>
        <w:jc w:val="both"/>
      </w:pPr>
      <w:r>
        <w:rPr>
          <w:rStyle w:val="a5"/>
        </w:rPr>
        <w:t>оформляется руководителем СП и утверждается начальником ОБ или начальником Отдела безопасности сервисных объектов и физической защиты.</w:t>
      </w:r>
    </w:p>
    <w:p w14:paraId="7C6C133E" w14:textId="77777777" w:rsidR="005949A7" w:rsidRDefault="00936B43">
      <w:pPr>
        <w:pStyle w:val="1"/>
        <w:ind w:left="140" w:firstLine="20"/>
        <w:jc w:val="both"/>
      </w:pPr>
      <w:r>
        <w:rPr>
          <w:rStyle w:val="a5"/>
        </w:rPr>
        <w:t xml:space="preserve">Вскрытие этих объектов и помещений </w:t>
      </w:r>
      <w:r>
        <w:rPr>
          <w:rStyle w:val="a5"/>
        </w:rPr>
        <w:t>производится в том же порядке, как и сдача под охрану.</w:t>
      </w:r>
    </w:p>
    <w:p w14:paraId="592B33AC" w14:textId="77777777" w:rsidR="005949A7" w:rsidRDefault="00936B43">
      <w:pPr>
        <w:pStyle w:val="1"/>
        <w:numPr>
          <w:ilvl w:val="1"/>
          <w:numId w:val="28"/>
        </w:numPr>
        <w:tabs>
          <w:tab w:val="left" w:pos="783"/>
        </w:tabs>
        <w:ind w:left="140" w:firstLine="20"/>
        <w:jc w:val="both"/>
      </w:pPr>
      <w:r>
        <w:rPr>
          <w:rStyle w:val="a5"/>
        </w:rPr>
        <w:t>Запрещается открытие складских и иных помещений, требующих регламентирующего доступа после окончания рабочего времени. Складские помещения могут быть вскрыты комиссией в присутствии сотрудника охраны (</w:t>
      </w:r>
      <w:r>
        <w:rPr>
          <w:rStyle w:val="a5"/>
        </w:rPr>
        <w:t>составляется акт вскрытия склада) в нерабочее время в случае срабатывания сигнализации, пожара, чрезвычайной ситуации природного и техногенного характера, а также при служебной необходимости в целях недопущения остановки производства.</w:t>
      </w:r>
    </w:p>
    <w:p w14:paraId="696A3AF4" w14:textId="77777777" w:rsidR="005949A7" w:rsidRDefault="00936B43">
      <w:pPr>
        <w:pStyle w:val="1"/>
        <w:numPr>
          <w:ilvl w:val="1"/>
          <w:numId w:val="28"/>
        </w:numPr>
        <w:tabs>
          <w:tab w:val="left" w:pos="775"/>
        </w:tabs>
        <w:spacing w:after="260"/>
        <w:ind w:left="140" w:firstLine="20"/>
        <w:jc w:val="both"/>
      </w:pPr>
      <w:r>
        <w:rPr>
          <w:rStyle w:val="a5"/>
        </w:rPr>
        <w:t xml:space="preserve">При </w:t>
      </w:r>
      <w:r>
        <w:rPr>
          <w:rStyle w:val="a5"/>
        </w:rPr>
        <w:t>обнаружении нарушения запорно-пломбировочного устройства, повреждения запоров и других признаков, указывающих на возможное проникновение в охраняемые помещения посторонних лиц, на месте происшествия выставляется пост охраны до прибытия работников отдела бе</w:t>
      </w:r>
      <w:r>
        <w:rPr>
          <w:rStyle w:val="a5"/>
        </w:rPr>
        <w:t>зопасности сервисных объектов и физической защиты и составляется акт.</w:t>
      </w:r>
    </w:p>
    <w:p w14:paraId="2B648AF1" w14:textId="77777777" w:rsidR="005949A7" w:rsidRDefault="00936B43">
      <w:pPr>
        <w:pStyle w:val="1"/>
        <w:spacing w:after="540" w:line="266" w:lineRule="auto"/>
        <w:ind w:firstLine="0"/>
        <w:jc w:val="center"/>
      </w:pPr>
      <w:r>
        <w:rPr>
          <w:rStyle w:val="a5"/>
          <w:b/>
          <w:bCs/>
        </w:rPr>
        <w:t>9. Действия работников Общества и ЧОО, обеспечивающих</w:t>
      </w:r>
      <w:r>
        <w:rPr>
          <w:rStyle w:val="a5"/>
          <w:b/>
          <w:bCs/>
        </w:rPr>
        <w:br/>
      </w:r>
      <w:r>
        <w:rPr>
          <w:rStyle w:val="a5"/>
          <w:b/>
          <w:bCs/>
        </w:rPr>
        <w:lastRenderedPageBreak/>
        <w:t>пропускной, внутриобъектовый режим при осуществлении проверок,</w:t>
      </w:r>
      <w:r>
        <w:rPr>
          <w:rStyle w:val="a5"/>
          <w:b/>
          <w:bCs/>
        </w:rPr>
        <w:br/>
        <w:t>контроля и осмотра</w:t>
      </w:r>
    </w:p>
    <w:p w14:paraId="4B331365" w14:textId="77777777" w:rsidR="005949A7" w:rsidRDefault="00936B43">
      <w:pPr>
        <w:pStyle w:val="1"/>
        <w:numPr>
          <w:ilvl w:val="1"/>
          <w:numId w:val="29"/>
        </w:numPr>
        <w:tabs>
          <w:tab w:val="left" w:pos="853"/>
        </w:tabs>
        <w:spacing w:line="259" w:lineRule="auto"/>
        <w:ind w:left="140" w:firstLine="20"/>
        <w:jc w:val="both"/>
      </w:pPr>
      <w:r>
        <w:rPr>
          <w:rStyle w:val="a5"/>
        </w:rPr>
        <w:t>Работники, обеспечивающие пропускной и внутриобъек</w:t>
      </w:r>
      <w:r>
        <w:rPr>
          <w:rStyle w:val="a5"/>
        </w:rPr>
        <w:t>товый режимы, имеют право проверить личные и сопроводительные документы на имущество. Проверяемые документы:</w:t>
      </w:r>
    </w:p>
    <w:p w14:paraId="017BED5A" w14:textId="77777777" w:rsidR="005949A7" w:rsidRDefault="00936B43">
      <w:pPr>
        <w:pStyle w:val="1"/>
        <w:spacing w:line="305" w:lineRule="auto"/>
        <w:ind w:left="140" w:firstLine="740"/>
        <w:jc w:val="both"/>
      </w:pPr>
      <w:r>
        <w:rPr>
          <w:rStyle w:val="a5"/>
        </w:rPr>
        <w:t>при входе лиц на территорию Общества - документы, удостоверяющие личность;</w:t>
      </w:r>
    </w:p>
    <w:p w14:paraId="0A4D3924" w14:textId="77777777" w:rsidR="005949A7" w:rsidRDefault="00936B43">
      <w:pPr>
        <w:pStyle w:val="1"/>
        <w:spacing w:line="305" w:lineRule="auto"/>
        <w:ind w:left="140" w:firstLine="740"/>
        <w:jc w:val="both"/>
      </w:pPr>
      <w:r>
        <w:rPr>
          <w:rStyle w:val="a5"/>
        </w:rPr>
        <w:t>при доставке ТМЦ на территорию Общества - документы, удостоверяющие личн</w:t>
      </w:r>
      <w:r>
        <w:rPr>
          <w:rStyle w:val="a5"/>
        </w:rPr>
        <w:t>ость, товаросопроводительные документы, документы качества, безопасности груза;</w:t>
      </w:r>
    </w:p>
    <w:p w14:paraId="4F95CA55" w14:textId="77777777" w:rsidR="005949A7" w:rsidRDefault="00936B43">
      <w:pPr>
        <w:pStyle w:val="1"/>
        <w:spacing w:after="180" w:line="305" w:lineRule="auto"/>
        <w:ind w:left="140" w:firstLine="740"/>
        <w:jc w:val="both"/>
      </w:pPr>
      <w:r>
        <w:rPr>
          <w:rStyle w:val="a5"/>
        </w:rPr>
        <w:t xml:space="preserve">при доставке инструмента, вспомогательного оборудования на территорию Общества - документы, удостоверяющие личность, перечень ввозимого на бланке организации или подразделения </w:t>
      </w:r>
      <w:r>
        <w:rPr>
          <w:rStyle w:val="a5"/>
        </w:rPr>
        <w:t>- куратора;</w:t>
      </w:r>
    </w:p>
    <w:p w14:paraId="40800352" w14:textId="77777777" w:rsidR="005949A7" w:rsidRDefault="00936B43">
      <w:pPr>
        <w:pStyle w:val="1"/>
        <w:numPr>
          <w:ilvl w:val="1"/>
          <w:numId w:val="29"/>
        </w:numPr>
        <w:tabs>
          <w:tab w:val="left" w:pos="853"/>
        </w:tabs>
        <w:ind w:left="140" w:firstLine="20"/>
        <w:jc w:val="both"/>
      </w:pPr>
      <w:r>
        <w:rPr>
          <w:rStyle w:val="a5"/>
        </w:rPr>
        <w:t>Весь доставляемый (вывозимый) груз должен пройти регистрацию и взвешивание на автомобильных или железнодорожных весах Общества (при наличии).</w:t>
      </w:r>
    </w:p>
    <w:p w14:paraId="0A0C3A42" w14:textId="77777777" w:rsidR="005949A7" w:rsidRDefault="00936B43">
      <w:pPr>
        <w:pStyle w:val="1"/>
        <w:numPr>
          <w:ilvl w:val="1"/>
          <w:numId w:val="29"/>
        </w:numPr>
        <w:tabs>
          <w:tab w:val="left" w:pos="853"/>
        </w:tabs>
        <w:ind w:left="140" w:firstLine="20"/>
        <w:jc w:val="both"/>
      </w:pPr>
      <w:r>
        <w:rPr>
          <w:rStyle w:val="a5"/>
        </w:rPr>
        <w:t>Весь доставляемый (вывозимый) груз должен иметь товаросопроводительные документы, документы, подтвержд</w:t>
      </w:r>
      <w:r>
        <w:rPr>
          <w:rStyle w:val="a5"/>
        </w:rPr>
        <w:t>ающие качество, безопасность. Документы должны быть оригинальными, без исправлений, заверены подписями уполномоченных работников и оттисками печатей (штампов) организаций отправителей. Товаросопроводительные документы, документы качества, безопасности и ко</w:t>
      </w:r>
      <w:r>
        <w:rPr>
          <w:rStyle w:val="a5"/>
        </w:rPr>
        <w:t>мплектность груза проверяются сотрудниками ЧОО и СП Общества получателя.</w:t>
      </w:r>
    </w:p>
    <w:p w14:paraId="1223A4CF" w14:textId="77777777" w:rsidR="005949A7" w:rsidRDefault="00936B43">
      <w:pPr>
        <w:pStyle w:val="1"/>
        <w:numPr>
          <w:ilvl w:val="1"/>
          <w:numId w:val="29"/>
        </w:numPr>
        <w:tabs>
          <w:tab w:val="left" w:pos="853"/>
        </w:tabs>
        <w:ind w:left="140" w:firstLine="20"/>
        <w:jc w:val="both"/>
      </w:pPr>
      <w:r>
        <w:rPr>
          <w:rStyle w:val="a5"/>
        </w:rPr>
        <w:t>При отсутствии документов, подтверждающих качество, безопасность груза, ввоз на территорию Общества грузов или вывоз грузов запрещен.</w:t>
      </w:r>
    </w:p>
    <w:p w14:paraId="7C7660D4" w14:textId="77777777" w:rsidR="005949A7" w:rsidRDefault="00936B43">
      <w:pPr>
        <w:pStyle w:val="1"/>
      </w:pPr>
      <w:r>
        <w:rPr>
          <w:rStyle w:val="a5"/>
        </w:rPr>
        <w:t>9.5 Запретом для ввоза(вывоза) служат:</w:t>
      </w:r>
    </w:p>
    <w:p w14:paraId="646D97BB" w14:textId="77777777" w:rsidR="005949A7" w:rsidRDefault="00936B43">
      <w:pPr>
        <w:pStyle w:val="1"/>
        <w:spacing w:after="80"/>
        <w:ind w:firstLine="860"/>
      </w:pPr>
      <w:r>
        <w:rPr>
          <w:rStyle w:val="a5"/>
        </w:rPr>
        <w:t>отсутствие</w:t>
      </w:r>
      <w:r>
        <w:rPr>
          <w:rStyle w:val="a5"/>
        </w:rPr>
        <w:t xml:space="preserve"> товаросопроводительных документов;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70"/>
        <w:gridCol w:w="1860"/>
      </w:tblGrid>
      <w:tr w:rsidR="005949A7" w14:paraId="18869B47" w14:textId="77777777">
        <w:tblPrEx>
          <w:tblCellMar>
            <w:top w:w="0" w:type="dxa"/>
            <w:bottom w:w="0" w:type="dxa"/>
          </w:tblCellMar>
        </w:tblPrEx>
        <w:trPr>
          <w:trHeight w:hRule="exact" w:val="488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62BE5E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Акционерное общество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2E0964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3B16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30 из 69</w:t>
            </w:r>
          </w:p>
        </w:tc>
      </w:tr>
      <w:tr w:rsidR="005949A7" w14:paraId="0340BD33" w14:textId="77777777">
        <w:tblPrEx>
          <w:tblCellMar>
            <w:top w:w="0" w:type="dxa"/>
            <w:bottom w:w="0" w:type="dxa"/>
          </w:tblCellMar>
        </w:tblPrEx>
        <w:trPr>
          <w:trHeight w:hRule="exact" w:val="585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FB5ED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F33BB6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7D46" w14:textId="77777777" w:rsidR="005949A7" w:rsidRDefault="005949A7"/>
        </w:tc>
      </w:tr>
    </w:tbl>
    <w:p w14:paraId="65A70E0A" w14:textId="77777777" w:rsidR="005949A7" w:rsidRDefault="005949A7">
      <w:pPr>
        <w:spacing w:after="179" w:line="1" w:lineRule="exact"/>
      </w:pPr>
    </w:p>
    <w:p w14:paraId="54D27E89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>отсутствие документов, подтверждающих качество, безопасность груза;</w:t>
      </w:r>
    </w:p>
    <w:p w14:paraId="2A4D23A4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>отсутствие документов о ввозе;</w:t>
      </w:r>
    </w:p>
    <w:p w14:paraId="6C5D0432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>отсутствие печати или подписи руководителя подразделения-отправителя;</w:t>
      </w:r>
    </w:p>
    <w:p w14:paraId="4776E627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>отсутствие подписи специалиста по безопасности, штампа, необходимых дополнительных подписей (при необходимости такой проверки);</w:t>
      </w:r>
    </w:p>
    <w:p w14:paraId="376846E7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 xml:space="preserve">отсутствие штампа, подписи </w:t>
      </w:r>
      <w:r>
        <w:rPr>
          <w:rStyle w:val="a5"/>
        </w:rPr>
        <w:t>работника отдела входного контроля или весового хозяйства (при необходимости такой проверки);</w:t>
      </w:r>
    </w:p>
    <w:p w14:paraId="3674D280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>отсутствие (несоответствие) данных на груз, отправителя, получателя;</w:t>
      </w:r>
    </w:p>
    <w:p w14:paraId="3ABC5663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>отсутствие (несоответствие) документа, удостоверяющего личность.</w:t>
      </w:r>
    </w:p>
    <w:p w14:paraId="664ADE4B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>отсутствие электронной заявк</w:t>
      </w:r>
      <w:r>
        <w:rPr>
          <w:rStyle w:val="a5"/>
        </w:rPr>
        <w:t xml:space="preserve">и на движение автотранспорта в 1С </w:t>
      </w:r>
      <w:r>
        <w:rPr>
          <w:rStyle w:val="a5"/>
          <w:lang w:val="en-US" w:eastAsia="en-US" w:bidi="en-US"/>
        </w:rPr>
        <w:t>ERP</w:t>
      </w:r>
      <w:r w:rsidRPr="00936B43">
        <w:rPr>
          <w:rStyle w:val="a5"/>
          <w:lang w:eastAsia="en-US" w:bidi="en-US"/>
        </w:rPr>
        <w:t>.</w:t>
      </w:r>
    </w:p>
    <w:p w14:paraId="613EC447" w14:textId="77777777" w:rsidR="005949A7" w:rsidRDefault="00936B43">
      <w:pPr>
        <w:pStyle w:val="1"/>
        <w:numPr>
          <w:ilvl w:val="1"/>
          <w:numId w:val="30"/>
        </w:numPr>
        <w:tabs>
          <w:tab w:val="left" w:pos="773"/>
        </w:tabs>
        <w:ind w:firstLine="160"/>
        <w:jc w:val="both"/>
      </w:pPr>
      <w:r>
        <w:rPr>
          <w:rStyle w:val="a5"/>
        </w:rPr>
        <w:t>Сотрудники ЧОО, обеспечивающие пропускной и внутриобъектовый режимы Общества, имеют право:</w:t>
      </w:r>
    </w:p>
    <w:p w14:paraId="3FFCBA40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 xml:space="preserve">проверять документы, удостоверяющие личность или дающие право ввоза (вывоза, выноса) груза, предоставляемые </w:t>
      </w:r>
      <w:r>
        <w:rPr>
          <w:rStyle w:val="a5"/>
        </w:rPr>
        <w:t>гражданами;</w:t>
      </w:r>
    </w:p>
    <w:p w14:paraId="5D81F6A6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>осуществлять контроль-допуск работников специальным прибором (алкотестером) (взамен визуального осмотра) с целью выявления лиц с признаками употребления алкоголя;</w:t>
      </w:r>
    </w:p>
    <w:p w14:paraId="5DE0307E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>предложить показать гражданам свою ручную кладь;</w:t>
      </w:r>
    </w:p>
    <w:p w14:paraId="7CB14B14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 xml:space="preserve">проводить осмотр </w:t>
      </w:r>
      <w:r>
        <w:rPr>
          <w:rStyle w:val="a5"/>
        </w:rPr>
        <w:t>прибывших на КПП или находящихся на территории Общества транспортных средств;</w:t>
      </w:r>
    </w:p>
    <w:p w14:paraId="389A4164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>проверять соответствие вывозимых (ввозимых) грузов данным в сопроводительных документах, осматривать транспортные средства для выявления сокрытых грузов, подготовленных к хищению</w:t>
      </w:r>
      <w:r>
        <w:rPr>
          <w:rStyle w:val="a5"/>
        </w:rPr>
        <w:t>, запрещённых предметов, а при пропуске опломбированных грузов сверять номера пломб с номерами, указанными в сопроводительных документах;</w:t>
      </w:r>
    </w:p>
    <w:p w14:paraId="10CB6E60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>при обнаружении несоответствий наименования. количества транспортируемого груза с данными в сопроводительных документа</w:t>
      </w:r>
      <w:r>
        <w:rPr>
          <w:rStyle w:val="a5"/>
        </w:rPr>
        <w:t xml:space="preserve">х, останавливать и проводить полную проверку </w:t>
      </w:r>
      <w:r>
        <w:rPr>
          <w:rStyle w:val="a5"/>
        </w:rPr>
        <w:lastRenderedPageBreak/>
        <w:t>транспортного средства и получать объяснения от граждан, сопровождающих грузы;</w:t>
      </w:r>
    </w:p>
    <w:p w14:paraId="67561291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>вызывать для проведения разбирательства сотрудников органов внутренних дел (иных уполномоченных государственных органов);</w:t>
      </w:r>
    </w:p>
    <w:p w14:paraId="6C133FA1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>составлять</w:t>
      </w:r>
      <w:r>
        <w:rPr>
          <w:rStyle w:val="a5"/>
        </w:rPr>
        <w:t xml:space="preserve"> акт о нарушении пропускного и внутриобъектового режимов;</w:t>
      </w:r>
    </w:p>
    <w:p w14:paraId="397D0677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>изымать пропуска любого вида у сторонних граждан, приобщать их к составленным актам о нарушении правил данного положения, иных локальных нормативных актов Общества;</w:t>
      </w:r>
    </w:p>
    <w:p w14:paraId="0C6DCA31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>изымать временные пропуска у рабо</w:t>
      </w:r>
      <w:r>
        <w:rPr>
          <w:rStyle w:val="a5"/>
        </w:rPr>
        <w:t>тников Общества, приобщать их к составленным актам о нарушении правил данного положения, иных локальных нормативных актов Общества;</w:t>
      </w:r>
    </w:p>
    <w:p w14:paraId="6AF26DCC" w14:textId="77777777" w:rsidR="005949A7" w:rsidRDefault="00936B43">
      <w:pPr>
        <w:pStyle w:val="1"/>
        <w:ind w:firstLine="860"/>
        <w:jc w:val="both"/>
      </w:pPr>
      <w:r>
        <w:rPr>
          <w:rStyle w:val="a5"/>
        </w:rPr>
        <w:t>приобщать к составленному акту для проведения проверочных мероприятий, груз на который нет сопроводительных документов. Груз</w:t>
      </w:r>
      <w:r>
        <w:rPr>
          <w:rStyle w:val="a5"/>
        </w:rPr>
        <w:t>, не обозначенный в сопроводительных документах, может быть передан на временное хранение охранному подразделению Общества и храниться до принятия решения об имуществе в установленном порядке.</w:t>
      </w:r>
    </w:p>
    <w:p w14:paraId="716B2D8F" w14:textId="77777777" w:rsidR="005949A7" w:rsidRDefault="00936B43">
      <w:pPr>
        <w:pStyle w:val="1"/>
        <w:numPr>
          <w:ilvl w:val="1"/>
          <w:numId w:val="30"/>
        </w:numPr>
        <w:tabs>
          <w:tab w:val="left" w:pos="773"/>
        </w:tabs>
        <w:ind w:firstLine="160"/>
        <w:jc w:val="both"/>
      </w:pPr>
      <w:r>
        <w:rPr>
          <w:rStyle w:val="a5"/>
        </w:rPr>
        <w:t>Осмотр вещей (ручной клади) работников Общества, подконтрольных</w:t>
      </w:r>
      <w:r>
        <w:rPr>
          <w:rStyle w:val="a5"/>
        </w:rPr>
        <w:t xml:space="preserve"> организаций, сторонних организаций и посетителей, а также транспортных средств, находящихся на КПП, либо на территории или объектах Общества, а в исключительных случаях осмотр работников Общества либо сторонних лиц,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4763"/>
        <w:gridCol w:w="1868"/>
      </w:tblGrid>
      <w:tr w:rsidR="005949A7" w14:paraId="21ABD22D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BFA9EE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Акционерное общество «Аспен»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E6E75A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 xml:space="preserve">Положение </w:t>
            </w:r>
            <w:r>
              <w:rPr>
                <w:rStyle w:val="a6"/>
              </w:rPr>
              <w:t>№АСП/ П 03.2.006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4403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31 из 69</w:t>
            </w:r>
          </w:p>
        </w:tc>
      </w:tr>
      <w:tr w:rsidR="005949A7" w14:paraId="0ED3DCC1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ACCD5" w14:textId="77777777" w:rsidR="005949A7" w:rsidRDefault="005949A7"/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80E1F7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B1B9" w14:textId="77777777" w:rsidR="005949A7" w:rsidRDefault="005949A7"/>
        </w:tc>
      </w:tr>
    </w:tbl>
    <w:p w14:paraId="70C883B8" w14:textId="77777777" w:rsidR="005949A7" w:rsidRDefault="005949A7">
      <w:pPr>
        <w:spacing w:after="179" w:line="1" w:lineRule="exact"/>
      </w:pPr>
    </w:p>
    <w:p w14:paraId="57721F1B" w14:textId="77777777" w:rsidR="005949A7" w:rsidRDefault="00936B43">
      <w:pPr>
        <w:pStyle w:val="1"/>
        <w:ind w:left="140" w:firstLine="20"/>
        <w:jc w:val="both"/>
      </w:pPr>
      <w:r>
        <w:rPr>
          <w:rStyle w:val="a5"/>
        </w:rPr>
        <w:t>производятся для предотвращения террористических актов и хищений имущества Общества.</w:t>
      </w:r>
    </w:p>
    <w:p w14:paraId="502032FD" w14:textId="77777777" w:rsidR="005949A7" w:rsidRDefault="00936B43">
      <w:pPr>
        <w:pStyle w:val="1"/>
        <w:numPr>
          <w:ilvl w:val="1"/>
          <w:numId w:val="30"/>
        </w:numPr>
        <w:tabs>
          <w:tab w:val="left" w:pos="901"/>
        </w:tabs>
        <w:ind w:left="140" w:firstLine="20"/>
        <w:jc w:val="both"/>
      </w:pPr>
      <w:r>
        <w:rPr>
          <w:rStyle w:val="a5"/>
        </w:rPr>
        <w:t>Осмотр производится в случаях:</w:t>
      </w:r>
    </w:p>
    <w:p w14:paraId="7E50E820" w14:textId="77777777" w:rsidR="005949A7" w:rsidRDefault="00936B43">
      <w:pPr>
        <w:pStyle w:val="1"/>
        <w:ind w:left="140" w:firstLine="720"/>
        <w:jc w:val="both"/>
      </w:pPr>
      <w:r>
        <w:rPr>
          <w:rStyle w:val="a5"/>
        </w:rPr>
        <w:t xml:space="preserve">если лицо, управляемое </w:t>
      </w:r>
      <w:r>
        <w:rPr>
          <w:rStyle w:val="a5"/>
        </w:rPr>
        <w:t>транспортное средство застигнуты в момент совершения хищения или непосредственно после его совершения;</w:t>
      </w:r>
    </w:p>
    <w:p w14:paraId="00E61A20" w14:textId="77777777" w:rsidR="005949A7" w:rsidRDefault="00936B43">
      <w:pPr>
        <w:pStyle w:val="1"/>
        <w:ind w:left="140" w:firstLine="720"/>
        <w:jc w:val="both"/>
      </w:pPr>
      <w:r>
        <w:rPr>
          <w:rStyle w:val="a5"/>
        </w:rPr>
        <w:t>при наличии признаков хищения в виде следов на одежде, вещах или транспортном средстве (металлическая стружка и т.п.);</w:t>
      </w:r>
    </w:p>
    <w:p w14:paraId="1684F2E7" w14:textId="77777777" w:rsidR="005949A7" w:rsidRDefault="00936B43">
      <w:pPr>
        <w:pStyle w:val="1"/>
        <w:ind w:firstLine="840"/>
        <w:jc w:val="both"/>
      </w:pPr>
      <w:r>
        <w:rPr>
          <w:rStyle w:val="a5"/>
        </w:rPr>
        <w:t xml:space="preserve">при наличии свидетелей совершения </w:t>
      </w:r>
      <w:r>
        <w:rPr>
          <w:rStyle w:val="a5"/>
        </w:rPr>
        <w:t>хищения;</w:t>
      </w:r>
    </w:p>
    <w:p w14:paraId="05674105" w14:textId="77777777" w:rsidR="005949A7" w:rsidRDefault="00936B43">
      <w:pPr>
        <w:pStyle w:val="1"/>
        <w:ind w:left="140" w:firstLine="720"/>
        <w:jc w:val="both"/>
      </w:pPr>
      <w:r>
        <w:rPr>
          <w:rStyle w:val="a5"/>
        </w:rPr>
        <w:t>при поведении лица, которое вызывает подозрение (смущение, нервозность, беглый взгляд и т.п.);</w:t>
      </w:r>
    </w:p>
    <w:p w14:paraId="6536052A" w14:textId="77777777" w:rsidR="005949A7" w:rsidRDefault="00936B43">
      <w:pPr>
        <w:pStyle w:val="1"/>
        <w:ind w:left="140" w:firstLine="720"/>
        <w:jc w:val="both"/>
      </w:pPr>
      <w:r>
        <w:rPr>
          <w:rStyle w:val="a5"/>
        </w:rPr>
        <w:t>при проникновении (попытке проникновения) на территорию или объекты Общества без разрешающих документов;</w:t>
      </w:r>
    </w:p>
    <w:p w14:paraId="6471021F" w14:textId="77777777" w:rsidR="005949A7" w:rsidRDefault="00936B43">
      <w:pPr>
        <w:pStyle w:val="1"/>
        <w:ind w:left="140" w:firstLine="720"/>
        <w:jc w:val="both"/>
      </w:pPr>
      <w:r>
        <w:rPr>
          <w:rStyle w:val="a5"/>
        </w:rPr>
        <w:t xml:space="preserve">при попытке пронести (провезти) на </w:t>
      </w:r>
      <w:r>
        <w:rPr>
          <w:rStyle w:val="a5"/>
        </w:rPr>
        <w:t>территорию или объекты Общества, запрещенные предметы (вещи);</w:t>
      </w:r>
    </w:p>
    <w:p w14:paraId="5E6B49F5" w14:textId="77777777" w:rsidR="005949A7" w:rsidRDefault="00936B43">
      <w:pPr>
        <w:pStyle w:val="1"/>
        <w:ind w:left="140" w:firstLine="720"/>
        <w:jc w:val="both"/>
      </w:pPr>
      <w:r>
        <w:rPr>
          <w:rStyle w:val="a5"/>
        </w:rPr>
        <w:t>при попытке вноса (выноса), ввоза (вывоза) на объекты (с объектов) Общества грузов в нарушение установленных требований или без разрешающих документов;</w:t>
      </w:r>
    </w:p>
    <w:p w14:paraId="55012F05" w14:textId="77777777" w:rsidR="005949A7" w:rsidRDefault="00936B43">
      <w:pPr>
        <w:pStyle w:val="1"/>
        <w:ind w:left="140" w:firstLine="720"/>
        <w:jc w:val="both"/>
      </w:pPr>
      <w:r>
        <w:rPr>
          <w:rStyle w:val="a5"/>
        </w:rPr>
        <w:t>при попытке прохода (проезда) через КПП бе</w:t>
      </w:r>
      <w:r>
        <w:rPr>
          <w:rStyle w:val="a5"/>
        </w:rPr>
        <w:t>з пропуска либо по недействительному пропуску;</w:t>
      </w:r>
    </w:p>
    <w:p w14:paraId="2975A5B0" w14:textId="77777777" w:rsidR="005949A7" w:rsidRDefault="00936B43">
      <w:pPr>
        <w:pStyle w:val="1"/>
        <w:ind w:left="140" w:firstLine="720"/>
        <w:jc w:val="both"/>
      </w:pPr>
      <w:r>
        <w:rPr>
          <w:rStyle w:val="a5"/>
        </w:rPr>
        <w:t>при наличии показаний технических средств охраны (металлоискатель досмотровой ручной, стационарный металлоискатель, или системы охранного телевидения).</w:t>
      </w:r>
    </w:p>
    <w:p w14:paraId="216226BC" w14:textId="77777777" w:rsidR="005949A7" w:rsidRDefault="00936B43">
      <w:pPr>
        <w:pStyle w:val="1"/>
        <w:numPr>
          <w:ilvl w:val="1"/>
          <w:numId w:val="30"/>
        </w:numPr>
        <w:tabs>
          <w:tab w:val="left" w:pos="921"/>
        </w:tabs>
        <w:ind w:left="140" w:firstLine="20"/>
        <w:jc w:val="both"/>
      </w:pPr>
      <w:r>
        <w:rPr>
          <w:rStyle w:val="a5"/>
        </w:rPr>
        <w:t>Осмотру должно предшествовать предложение в корректной фо</w:t>
      </w:r>
      <w:r>
        <w:rPr>
          <w:rStyle w:val="a5"/>
        </w:rPr>
        <w:t>рме, предъявить предметы, не обозначенные в пропуске, либо не подлежащие выносу (вывозу) с территории Общества. В случае отказа, осматриваемого в добровольном порядке пройти осмотр, могут быть вызваны сотрудники правоохранительных органов.</w:t>
      </w:r>
    </w:p>
    <w:p w14:paraId="4D74ACF3" w14:textId="77777777" w:rsidR="005949A7" w:rsidRDefault="00936B43">
      <w:pPr>
        <w:pStyle w:val="1"/>
        <w:numPr>
          <w:ilvl w:val="1"/>
          <w:numId w:val="30"/>
        </w:numPr>
        <w:tabs>
          <w:tab w:val="left" w:pos="921"/>
        </w:tabs>
        <w:ind w:left="140" w:firstLine="20"/>
        <w:jc w:val="both"/>
      </w:pPr>
      <w:r>
        <w:rPr>
          <w:rStyle w:val="a5"/>
        </w:rPr>
        <w:t>Осмотр производи</w:t>
      </w:r>
      <w:r>
        <w:rPr>
          <w:rStyle w:val="a5"/>
        </w:rPr>
        <w:t>тся с разрешения руководителя подразделения, обеспечивающего пропускной и внутриобъектовый режимы Общества, при их отсутствии - начальника смены подразделения, обеспечивающего пропускной и внутриобъектовый режимы Общества.</w:t>
      </w:r>
    </w:p>
    <w:p w14:paraId="101BB807" w14:textId="77777777" w:rsidR="005949A7" w:rsidRDefault="00936B43">
      <w:pPr>
        <w:pStyle w:val="1"/>
        <w:numPr>
          <w:ilvl w:val="1"/>
          <w:numId w:val="30"/>
        </w:numPr>
        <w:tabs>
          <w:tab w:val="left" w:pos="921"/>
        </w:tabs>
        <w:ind w:left="140" w:firstLine="20"/>
        <w:jc w:val="both"/>
      </w:pPr>
      <w:r>
        <w:rPr>
          <w:rStyle w:val="a5"/>
        </w:rPr>
        <w:t xml:space="preserve">Личный осмотр производится лицом </w:t>
      </w:r>
      <w:r>
        <w:rPr>
          <w:rStyle w:val="a5"/>
        </w:rPr>
        <w:t>одного пола с осматриваемым, в присутствии двух понятых, не работников ЧОО и лицами, непосредственно осуществляющими охрану объекта.</w:t>
      </w:r>
    </w:p>
    <w:p w14:paraId="126F9E8A" w14:textId="77777777" w:rsidR="005949A7" w:rsidRDefault="00936B43">
      <w:pPr>
        <w:pStyle w:val="1"/>
        <w:ind w:left="140" w:firstLine="20"/>
        <w:jc w:val="both"/>
      </w:pPr>
      <w:r>
        <w:rPr>
          <w:rStyle w:val="a5"/>
        </w:rPr>
        <w:t>Запрещается производить осмотр нескольких лиц одновременно в одном помещении.</w:t>
      </w:r>
    </w:p>
    <w:p w14:paraId="5F21DE3C" w14:textId="77777777" w:rsidR="005949A7" w:rsidRDefault="00936B43">
      <w:pPr>
        <w:pStyle w:val="1"/>
        <w:numPr>
          <w:ilvl w:val="1"/>
          <w:numId w:val="30"/>
        </w:numPr>
        <w:tabs>
          <w:tab w:val="left" w:pos="921"/>
        </w:tabs>
        <w:ind w:left="140" w:firstLine="20"/>
        <w:jc w:val="both"/>
      </w:pPr>
      <w:r>
        <w:rPr>
          <w:rStyle w:val="a5"/>
        </w:rPr>
        <w:t xml:space="preserve">При обнаружении в процессе осмотра предметов </w:t>
      </w:r>
      <w:r>
        <w:rPr>
          <w:rStyle w:val="a5"/>
        </w:rPr>
        <w:t xml:space="preserve">(вещей), не подлежащих выносу из помещений и с территории Общества, начальником смены ЧОО, </w:t>
      </w:r>
      <w:proofErr w:type="spellStart"/>
      <w:r>
        <w:rPr>
          <w:rStyle w:val="a5"/>
        </w:rPr>
        <w:t>комиссионно</w:t>
      </w:r>
      <w:proofErr w:type="spellEnd"/>
      <w:r>
        <w:rPr>
          <w:rStyle w:val="a5"/>
        </w:rPr>
        <w:t xml:space="preserve"> составляется акт о нарушении пропускного режима по форме Приложения 2</w:t>
      </w:r>
      <w:proofErr w:type="gramStart"/>
      <w:r>
        <w:rPr>
          <w:rStyle w:val="a5"/>
        </w:rPr>
        <w:t>.</w:t>
      </w:r>
      <w:proofErr w:type="gramEnd"/>
      <w:r>
        <w:rPr>
          <w:rStyle w:val="a5"/>
        </w:rPr>
        <w:t xml:space="preserve"> который подписывается этими лицами и понятыми (не работниками ЧОО), присутствующим</w:t>
      </w:r>
      <w:r>
        <w:rPr>
          <w:rStyle w:val="a5"/>
        </w:rPr>
        <w:t xml:space="preserve">и при осмотре. Акт передается начальнику ОБ его заместителю или Отдела безопасности сервисных объектов и физической защиты. Предметы (материальные ценности), обнаруженные в процессе осмотра у </w:t>
      </w:r>
      <w:r>
        <w:rPr>
          <w:rStyle w:val="a5"/>
        </w:rPr>
        <w:lastRenderedPageBreak/>
        <w:t>задержанного лица, неподлежащие выносу с охраняемой территории (</w:t>
      </w:r>
      <w:r>
        <w:rPr>
          <w:rStyle w:val="a5"/>
        </w:rPr>
        <w:t>помещения), изымаются, о чем указывается в акте о нарушении пропускного режима. Изъятые при осмотре материальные ценности после составления акта передаются на хранение начальнику смены ЧОО, а документы о нарушении (хищении) направляются начальнику ОБ или О</w:t>
      </w:r>
      <w:r>
        <w:rPr>
          <w:rStyle w:val="a5"/>
        </w:rPr>
        <w:t>тдела безопасности сервисных объектов и физической защиты.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4763"/>
        <w:gridCol w:w="1868"/>
      </w:tblGrid>
      <w:tr w:rsidR="005949A7" w14:paraId="15761A7F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57964A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Акционерное общество «Аспен»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2D5D58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9EE2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32 из 69</w:t>
            </w:r>
          </w:p>
        </w:tc>
      </w:tr>
      <w:tr w:rsidR="005949A7" w14:paraId="498AE459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33E2B" w14:textId="77777777" w:rsidR="005949A7" w:rsidRDefault="005949A7"/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D4F521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B00D" w14:textId="77777777" w:rsidR="005949A7" w:rsidRDefault="005949A7"/>
        </w:tc>
      </w:tr>
    </w:tbl>
    <w:p w14:paraId="70670D76" w14:textId="77777777" w:rsidR="005949A7" w:rsidRDefault="005949A7">
      <w:pPr>
        <w:spacing w:after="179" w:line="1" w:lineRule="exact"/>
      </w:pPr>
    </w:p>
    <w:p w14:paraId="3C7C4D9F" w14:textId="77777777" w:rsidR="005949A7" w:rsidRDefault="00936B43">
      <w:pPr>
        <w:pStyle w:val="1"/>
        <w:spacing w:line="262" w:lineRule="auto"/>
        <w:jc w:val="both"/>
      </w:pPr>
      <w:r>
        <w:rPr>
          <w:rStyle w:val="a5"/>
        </w:rPr>
        <w:t xml:space="preserve">Срок хранения изъятых материальных ценностей </w:t>
      </w:r>
      <w:r>
        <w:rPr>
          <w:rStyle w:val="a5"/>
        </w:rPr>
        <w:t>устанавливается не более 3 суток с момента составления акта. По истечении указанного срока невостребованные документы и материальные ценности по решению начальника ОБ передаются руководителям СП или уничтожаются по акту.</w:t>
      </w:r>
    </w:p>
    <w:p w14:paraId="07BA9A04" w14:textId="77777777" w:rsidR="005949A7" w:rsidRDefault="00936B43">
      <w:pPr>
        <w:pStyle w:val="1"/>
        <w:numPr>
          <w:ilvl w:val="1"/>
          <w:numId w:val="30"/>
        </w:numPr>
        <w:tabs>
          <w:tab w:val="left" w:pos="773"/>
        </w:tabs>
        <w:spacing w:line="262" w:lineRule="auto"/>
        <w:jc w:val="both"/>
      </w:pPr>
      <w:r>
        <w:rPr>
          <w:rStyle w:val="a5"/>
        </w:rPr>
        <w:t>В случаях установления фактов совер</w:t>
      </w:r>
      <w:r>
        <w:rPr>
          <w:rStyle w:val="a5"/>
        </w:rPr>
        <w:t xml:space="preserve">шения хищения, начальником смены ЧОО </w:t>
      </w:r>
      <w:proofErr w:type="spellStart"/>
      <w:r>
        <w:rPr>
          <w:rStyle w:val="a5"/>
        </w:rPr>
        <w:t>комиссионно</w:t>
      </w:r>
      <w:proofErr w:type="spellEnd"/>
      <w:r>
        <w:rPr>
          <w:rStyle w:val="a5"/>
        </w:rPr>
        <w:t xml:space="preserve"> составляется акт, который подписывается и направляется в ОБ для подготовки документов для возбуждения уголовного дела.</w:t>
      </w:r>
    </w:p>
    <w:p w14:paraId="1CB34959" w14:textId="77777777" w:rsidR="005949A7" w:rsidRDefault="00936B43">
      <w:pPr>
        <w:pStyle w:val="1"/>
        <w:numPr>
          <w:ilvl w:val="1"/>
          <w:numId w:val="30"/>
        </w:numPr>
        <w:tabs>
          <w:tab w:val="left" w:pos="773"/>
        </w:tabs>
        <w:spacing w:line="262" w:lineRule="auto"/>
        <w:jc w:val="both"/>
      </w:pPr>
      <w:r>
        <w:rPr>
          <w:rStyle w:val="a5"/>
        </w:rPr>
        <w:t>Об обнаружении взрывчатых, ядовитых, отравляющих веществ и огнестрельного оружия немедле</w:t>
      </w:r>
      <w:r>
        <w:rPr>
          <w:rStyle w:val="a5"/>
        </w:rPr>
        <w:t>нно информируются органы внутренних дел по месту расположения охраняемого объекта, дежурный ФСБ, МЧС.</w:t>
      </w:r>
    </w:p>
    <w:p w14:paraId="25119029" w14:textId="77777777" w:rsidR="005949A7" w:rsidRDefault="00936B43">
      <w:pPr>
        <w:pStyle w:val="1"/>
        <w:numPr>
          <w:ilvl w:val="1"/>
          <w:numId w:val="30"/>
        </w:numPr>
        <w:tabs>
          <w:tab w:val="left" w:pos="773"/>
        </w:tabs>
        <w:spacing w:line="262" w:lineRule="auto"/>
        <w:jc w:val="both"/>
      </w:pPr>
      <w:r>
        <w:rPr>
          <w:rStyle w:val="a5"/>
        </w:rPr>
        <w:t>В случае отказа предъявить для осмотра личные вещи для проведения процедуры досмотра вызывается сотрудник органов внутренних дел.</w:t>
      </w:r>
    </w:p>
    <w:p w14:paraId="2DD42A8B" w14:textId="77777777" w:rsidR="005949A7" w:rsidRDefault="00936B43">
      <w:pPr>
        <w:pStyle w:val="1"/>
        <w:numPr>
          <w:ilvl w:val="1"/>
          <w:numId w:val="30"/>
        </w:numPr>
        <w:tabs>
          <w:tab w:val="left" w:pos="773"/>
        </w:tabs>
        <w:spacing w:line="262" w:lineRule="auto"/>
        <w:jc w:val="both"/>
      </w:pPr>
      <w:r>
        <w:rPr>
          <w:rStyle w:val="a5"/>
        </w:rPr>
        <w:t>Сотрудники ЧОО, обеспечи</w:t>
      </w:r>
      <w:r>
        <w:rPr>
          <w:rStyle w:val="a5"/>
        </w:rPr>
        <w:t>вающие пропускной и внутриобъектовый режимы Общества, производящие осмотр, а также осмотр вещей, обязаны быть внимательными и вежливыми в отношении работников Общества, сотрудников подрядных организаций, арендаторов, посетителей Общества, не должны допуска</w:t>
      </w:r>
      <w:r>
        <w:rPr>
          <w:rStyle w:val="a5"/>
        </w:rPr>
        <w:t>ть действий, унижающих их достоинство, не вправе разглашать сведения, связанные с производством осмотра.</w:t>
      </w:r>
    </w:p>
    <w:p w14:paraId="3F70F26F" w14:textId="77777777" w:rsidR="005949A7" w:rsidRDefault="00936B43">
      <w:pPr>
        <w:pStyle w:val="1"/>
        <w:numPr>
          <w:ilvl w:val="1"/>
          <w:numId w:val="30"/>
        </w:numPr>
        <w:tabs>
          <w:tab w:val="left" w:pos="773"/>
        </w:tabs>
        <w:spacing w:line="262" w:lineRule="auto"/>
        <w:jc w:val="both"/>
      </w:pPr>
      <w:r>
        <w:rPr>
          <w:rStyle w:val="a5"/>
        </w:rPr>
        <w:t>Лица, подвергнутые осмотру, могут в установленном порядке обжаловать у начальника ОБ действия работников, производящих осмотр.</w:t>
      </w:r>
    </w:p>
    <w:p w14:paraId="6B11614A" w14:textId="77777777" w:rsidR="005949A7" w:rsidRDefault="00936B43">
      <w:pPr>
        <w:pStyle w:val="1"/>
        <w:numPr>
          <w:ilvl w:val="1"/>
          <w:numId w:val="30"/>
        </w:numPr>
        <w:tabs>
          <w:tab w:val="left" w:pos="773"/>
        </w:tabs>
        <w:spacing w:line="262" w:lineRule="auto"/>
        <w:jc w:val="both"/>
      </w:pPr>
      <w:r>
        <w:rPr>
          <w:rStyle w:val="a5"/>
        </w:rPr>
        <w:t xml:space="preserve">Руководствуясь Трудовым </w:t>
      </w:r>
      <w:r>
        <w:rPr>
          <w:rStyle w:val="a5"/>
        </w:rPr>
        <w:t>кодексом РФ, законодательными актами РФ, локальными нормативными документами Общества при выявлении у лица, входящего через пешеходный КПП на территорию Общества (выходящего с территории Общества), въезжающего на территорию Общества (выезжающего с территор</w:t>
      </w:r>
      <w:r>
        <w:rPr>
          <w:rStyle w:val="a5"/>
        </w:rPr>
        <w:t>ии Общества), хотя бы одного из следующих признаков опьянения:</w:t>
      </w:r>
    </w:p>
    <w:p w14:paraId="14CE5357" w14:textId="77777777" w:rsidR="005949A7" w:rsidRDefault="00936B43">
      <w:pPr>
        <w:pStyle w:val="1"/>
        <w:numPr>
          <w:ilvl w:val="0"/>
          <w:numId w:val="31"/>
        </w:numPr>
        <w:tabs>
          <w:tab w:val="left" w:pos="275"/>
        </w:tabs>
        <w:ind w:firstLine="0"/>
        <w:jc w:val="both"/>
      </w:pPr>
      <w:r>
        <w:rPr>
          <w:rStyle w:val="a5"/>
        </w:rPr>
        <w:t>запах алкоголя изо рта;</w:t>
      </w:r>
    </w:p>
    <w:p w14:paraId="4A5FE308" w14:textId="77777777" w:rsidR="005949A7" w:rsidRDefault="00936B43">
      <w:pPr>
        <w:pStyle w:val="1"/>
        <w:numPr>
          <w:ilvl w:val="0"/>
          <w:numId w:val="31"/>
        </w:numPr>
        <w:tabs>
          <w:tab w:val="left" w:pos="268"/>
        </w:tabs>
        <w:ind w:firstLine="0"/>
        <w:jc w:val="both"/>
      </w:pPr>
      <w:r>
        <w:rPr>
          <w:rStyle w:val="a5"/>
        </w:rPr>
        <w:t>неустойчивость позы и шаткость походки;</w:t>
      </w:r>
    </w:p>
    <w:p w14:paraId="5B958D1C" w14:textId="77777777" w:rsidR="005949A7" w:rsidRDefault="00936B43">
      <w:pPr>
        <w:pStyle w:val="1"/>
        <w:numPr>
          <w:ilvl w:val="0"/>
          <w:numId w:val="31"/>
        </w:numPr>
        <w:tabs>
          <w:tab w:val="left" w:pos="260"/>
        </w:tabs>
        <w:ind w:firstLine="0"/>
        <w:jc w:val="both"/>
      </w:pPr>
      <w:r>
        <w:rPr>
          <w:rStyle w:val="a5"/>
        </w:rPr>
        <w:t>нарушение речи;</w:t>
      </w:r>
    </w:p>
    <w:p w14:paraId="135357E5" w14:textId="77777777" w:rsidR="005949A7" w:rsidRDefault="00936B43">
      <w:pPr>
        <w:pStyle w:val="1"/>
        <w:numPr>
          <w:ilvl w:val="0"/>
          <w:numId w:val="31"/>
        </w:numPr>
        <w:tabs>
          <w:tab w:val="left" w:pos="268"/>
        </w:tabs>
        <w:ind w:firstLine="0"/>
        <w:jc w:val="both"/>
      </w:pPr>
      <w:r>
        <w:rPr>
          <w:rStyle w:val="a5"/>
        </w:rPr>
        <w:t>резкое изменение окраски кожных покровов лица;</w:t>
      </w:r>
    </w:p>
    <w:p w14:paraId="7F5FB52B" w14:textId="77777777" w:rsidR="005949A7" w:rsidRDefault="00936B43">
      <w:pPr>
        <w:pStyle w:val="1"/>
        <w:jc w:val="both"/>
      </w:pPr>
      <w:r>
        <w:rPr>
          <w:rStyle w:val="a5"/>
        </w:rPr>
        <w:t xml:space="preserve">сотрудники ЧОО имеют право не допускать на территорию </w:t>
      </w:r>
      <w:r>
        <w:rPr>
          <w:rStyle w:val="a5"/>
        </w:rPr>
        <w:t>Общества, остановить данное лицо и сопроводить в караульное помещение для составления акта о нарушении ПВР (Приложение 2). После лицо направляется либо сопровождается в медицинское учреждение, для установления факта нахождения в состоянии алкогольного, нар</w:t>
      </w:r>
      <w:r>
        <w:rPr>
          <w:rStyle w:val="a5"/>
        </w:rPr>
        <w:t>котического или иного токсического опьянения.</w:t>
      </w:r>
    </w:p>
    <w:p w14:paraId="15B62FAE" w14:textId="77777777" w:rsidR="005949A7" w:rsidRDefault="00936B43">
      <w:pPr>
        <w:pStyle w:val="1"/>
        <w:numPr>
          <w:ilvl w:val="1"/>
          <w:numId w:val="30"/>
        </w:numPr>
        <w:tabs>
          <w:tab w:val="left" w:pos="773"/>
        </w:tabs>
        <w:jc w:val="both"/>
      </w:pPr>
      <w:r>
        <w:rPr>
          <w:rStyle w:val="a5"/>
        </w:rPr>
        <w:t>Частный охранник при наличии в акте медицинского освидетельствования заключения «установлено состояние опьянения» либо «от медицинского освидетельствования отказался»:</w:t>
      </w:r>
    </w:p>
    <w:p w14:paraId="094FDFD6" w14:textId="77777777" w:rsidR="005949A7" w:rsidRDefault="00936B43">
      <w:pPr>
        <w:pStyle w:val="1"/>
        <w:spacing w:line="262" w:lineRule="auto"/>
        <w:jc w:val="both"/>
      </w:pPr>
      <w:r>
        <w:rPr>
          <w:rStyle w:val="a5"/>
        </w:rPr>
        <w:t xml:space="preserve">-изымает личный пропуск </w:t>
      </w:r>
      <w:r>
        <w:rPr>
          <w:rStyle w:val="a5"/>
        </w:rPr>
        <w:t>освидетельствованного лица, один экземпляр акта медицинского освидетельствования забирает себе второй экземпляр остаётся у работника;</w:t>
      </w:r>
    </w:p>
    <w:p w14:paraId="584ABC01" w14:textId="77777777" w:rsidR="005949A7" w:rsidRDefault="00936B43">
      <w:pPr>
        <w:pStyle w:val="1"/>
        <w:spacing w:line="262" w:lineRule="auto"/>
        <w:jc w:val="both"/>
      </w:pPr>
      <w:r>
        <w:rPr>
          <w:rStyle w:val="a5"/>
        </w:rPr>
        <w:t>- не допускает данного работника на охраняемый объект и незамедлительно уведомляет сотрудника ОРП и руководителя СП, в кот</w:t>
      </w:r>
      <w:r>
        <w:rPr>
          <w:rStyle w:val="a5"/>
        </w:rPr>
        <w:t>ором работает работник, об установленном факте опьянения для решения вопроса об отстранении работника от работы;</w:t>
      </w:r>
    </w:p>
    <w:p w14:paraId="461B5318" w14:textId="77777777" w:rsidR="005949A7" w:rsidRDefault="00936B43">
      <w:pPr>
        <w:pStyle w:val="1"/>
        <w:spacing w:line="262" w:lineRule="auto"/>
        <w:ind w:firstLine="360"/>
        <w:jc w:val="both"/>
      </w:pPr>
      <w:r>
        <w:rPr>
          <w:rStyle w:val="a5"/>
        </w:rPr>
        <w:t xml:space="preserve">передает второй экземпляр акта о нарушении пропускного и внутриобъектового режимов лицу, в отношении которого составлен данный акт о нарушении </w:t>
      </w:r>
      <w:r>
        <w:rPr>
          <w:rStyle w:val="a5"/>
        </w:rPr>
        <w:t>ПВР, о чем делает отметку в первом экземпляре акта о нарушении ПВР;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70"/>
        <w:gridCol w:w="1853"/>
      </w:tblGrid>
      <w:tr w:rsidR="005949A7" w14:paraId="3A93D719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4FACAB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Акционерное общество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9FD3A6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2B44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33 из 69</w:t>
            </w:r>
          </w:p>
        </w:tc>
      </w:tr>
      <w:tr w:rsidR="005949A7" w14:paraId="1C4476CF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AFBC9D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E3A767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087C" w14:textId="77777777" w:rsidR="005949A7" w:rsidRDefault="005949A7"/>
        </w:tc>
      </w:tr>
    </w:tbl>
    <w:p w14:paraId="098E9D0C" w14:textId="77777777" w:rsidR="005949A7" w:rsidRDefault="005949A7">
      <w:pPr>
        <w:spacing w:after="179" w:line="1" w:lineRule="exact"/>
      </w:pPr>
    </w:p>
    <w:p w14:paraId="3F2B9187" w14:textId="77777777" w:rsidR="005949A7" w:rsidRDefault="00936B43">
      <w:pPr>
        <w:pStyle w:val="1"/>
        <w:numPr>
          <w:ilvl w:val="1"/>
          <w:numId w:val="30"/>
        </w:numPr>
        <w:tabs>
          <w:tab w:val="left" w:pos="853"/>
        </w:tabs>
        <w:ind w:left="140" w:firstLine="0"/>
        <w:jc w:val="both"/>
      </w:pPr>
      <w:r>
        <w:rPr>
          <w:rStyle w:val="a5"/>
        </w:rPr>
        <w:t xml:space="preserve">направляет первый экземпляр акта о </w:t>
      </w:r>
      <w:r>
        <w:rPr>
          <w:rStyle w:val="a5"/>
        </w:rPr>
        <w:t xml:space="preserve">нарушении ПВР, акт медицинского </w:t>
      </w:r>
      <w:r>
        <w:rPr>
          <w:rStyle w:val="a5"/>
        </w:rPr>
        <w:lastRenderedPageBreak/>
        <w:t>освидетельствования и личный пропуск работника начальнику ОБ в течение рабочих суток.</w:t>
      </w:r>
    </w:p>
    <w:p w14:paraId="057ABC6B" w14:textId="77777777" w:rsidR="005949A7" w:rsidRDefault="00936B43">
      <w:pPr>
        <w:pStyle w:val="1"/>
        <w:numPr>
          <w:ilvl w:val="1"/>
          <w:numId w:val="30"/>
        </w:numPr>
        <w:tabs>
          <w:tab w:val="left" w:pos="853"/>
        </w:tabs>
        <w:ind w:left="140" w:firstLine="0"/>
        <w:jc w:val="both"/>
      </w:pPr>
      <w:r>
        <w:rPr>
          <w:rStyle w:val="a5"/>
        </w:rPr>
        <w:t>Частный охранник, при наличии в протоколе заключения «состояние опьянения не установлено»:</w:t>
      </w:r>
    </w:p>
    <w:p w14:paraId="509AF637" w14:textId="77777777" w:rsidR="005949A7" w:rsidRDefault="00936B43">
      <w:pPr>
        <w:pStyle w:val="1"/>
        <w:ind w:firstLine="320"/>
        <w:jc w:val="both"/>
      </w:pPr>
      <w:r>
        <w:rPr>
          <w:rStyle w:val="a5"/>
        </w:rPr>
        <w:t>изымает акт медицинского освидетельствования;</w:t>
      </w:r>
    </w:p>
    <w:p w14:paraId="63E46F4D" w14:textId="77777777" w:rsidR="005949A7" w:rsidRDefault="00936B43">
      <w:pPr>
        <w:pStyle w:val="1"/>
        <w:numPr>
          <w:ilvl w:val="0"/>
          <w:numId w:val="32"/>
        </w:numPr>
        <w:tabs>
          <w:tab w:val="left" w:pos="370"/>
        </w:tabs>
        <w:spacing w:line="240" w:lineRule="auto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t>п</w:t>
      </w:r>
      <w:r>
        <w:rPr>
          <w:rStyle w:val="a5"/>
          <w:sz w:val="24"/>
          <w:szCs w:val="24"/>
        </w:rPr>
        <w:t>ередает личный пропуск освидетельствованному работнику;</w:t>
      </w:r>
    </w:p>
    <w:p w14:paraId="4D8EB636" w14:textId="77777777" w:rsidR="005949A7" w:rsidRDefault="00936B43">
      <w:pPr>
        <w:pStyle w:val="1"/>
        <w:numPr>
          <w:ilvl w:val="0"/>
          <w:numId w:val="32"/>
        </w:numPr>
        <w:tabs>
          <w:tab w:val="left" w:pos="370"/>
        </w:tabs>
        <w:ind w:left="140" w:firstLine="0"/>
        <w:jc w:val="both"/>
      </w:pPr>
      <w:r>
        <w:rPr>
          <w:rStyle w:val="a5"/>
        </w:rPr>
        <w:t>передает второй экземпляр акта о нарушении ПВР лицу, в отношении которого составлен данный акт о нарушении ПВР, о чем делает отметку в первом экземпляре акта о нарушении ПВР;</w:t>
      </w:r>
    </w:p>
    <w:p w14:paraId="76F11C44" w14:textId="77777777" w:rsidR="005949A7" w:rsidRDefault="00936B43">
      <w:pPr>
        <w:pStyle w:val="1"/>
        <w:numPr>
          <w:ilvl w:val="0"/>
          <w:numId w:val="32"/>
        </w:numPr>
        <w:tabs>
          <w:tab w:val="left" w:pos="378"/>
        </w:tabs>
        <w:ind w:left="140" w:firstLine="0"/>
        <w:jc w:val="both"/>
      </w:pPr>
      <w:r>
        <w:rPr>
          <w:rStyle w:val="a5"/>
        </w:rPr>
        <w:t>предоставляет доступ данному работнику на охраняемый объект;</w:t>
      </w:r>
    </w:p>
    <w:p w14:paraId="1AD65710" w14:textId="77777777" w:rsidR="005949A7" w:rsidRDefault="00936B43">
      <w:pPr>
        <w:pStyle w:val="1"/>
        <w:numPr>
          <w:ilvl w:val="0"/>
          <w:numId w:val="32"/>
        </w:numPr>
        <w:tabs>
          <w:tab w:val="left" w:pos="370"/>
        </w:tabs>
        <w:spacing w:line="266" w:lineRule="auto"/>
        <w:ind w:left="140" w:firstLine="0"/>
        <w:jc w:val="both"/>
      </w:pPr>
      <w:r>
        <w:rPr>
          <w:rStyle w:val="a5"/>
        </w:rPr>
        <w:t>направляет начальнику ОБ первый экземпляр ранее составленного акта о нарушении ПВР и протокол медицинского освидетельствования в течение рабочих суток.</w:t>
      </w:r>
    </w:p>
    <w:p w14:paraId="2BD6CC1E" w14:textId="77777777" w:rsidR="005949A7" w:rsidRDefault="00936B43">
      <w:pPr>
        <w:pStyle w:val="1"/>
        <w:numPr>
          <w:ilvl w:val="1"/>
          <w:numId w:val="30"/>
        </w:numPr>
        <w:tabs>
          <w:tab w:val="left" w:pos="853"/>
        </w:tabs>
        <w:spacing w:line="266" w:lineRule="auto"/>
        <w:ind w:left="140" w:firstLine="0"/>
        <w:jc w:val="both"/>
      </w:pPr>
      <w:r>
        <w:rPr>
          <w:rStyle w:val="a5"/>
        </w:rPr>
        <w:t>В случае отказа работника от медицинского о</w:t>
      </w:r>
      <w:r>
        <w:rPr>
          <w:rStyle w:val="a5"/>
        </w:rPr>
        <w:t>свидетельствования на состояние опьянения частный охранник:</w:t>
      </w:r>
    </w:p>
    <w:p w14:paraId="6A61636D" w14:textId="77777777" w:rsidR="005949A7" w:rsidRDefault="00936B43">
      <w:pPr>
        <w:pStyle w:val="1"/>
        <w:numPr>
          <w:ilvl w:val="0"/>
          <w:numId w:val="33"/>
        </w:numPr>
        <w:tabs>
          <w:tab w:val="left" w:pos="370"/>
        </w:tabs>
        <w:ind w:left="140" w:firstLine="0"/>
        <w:jc w:val="both"/>
      </w:pPr>
      <w:r>
        <w:rPr>
          <w:rStyle w:val="a5"/>
        </w:rPr>
        <w:t>изымает личный пропуск у данного работника;</w:t>
      </w:r>
    </w:p>
    <w:p w14:paraId="35304635" w14:textId="77777777" w:rsidR="005949A7" w:rsidRDefault="00936B43">
      <w:pPr>
        <w:pStyle w:val="1"/>
        <w:numPr>
          <w:ilvl w:val="0"/>
          <w:numId w:val="33"/>
        </w:numPr>
        <w:tabs>
          <w:tab w:val="left" w:pos="385"/>
        </w:tabs>
        <w:ind w:left="140" w:firstLine="0"/>
        <w:jc w:val="both"/>
      </w:pPr>
      <w:r>
        <w:rPr>
          <w:rStyle w:val="a5"/>
        </w:rPr>
        <w:t xml:space="preserve">составляет акт об отказе работника от медицинского освидетельствования, указав в данном акте выявленные критерии, данный акт должен быть подписан двумя </w:t>
      </w:r>
      <w:r>
        <w:rPr>
          <w:rStyle w:val="a5"/>
        </w:rPr>
        <w:t>свидетелями;</w:t>
      </w:r>
    </w:p>
    <w:p w14:paraId="18023187" w14:textId="77777777" w:rsidR="005949A7" w:rsidRDefault="00936B43">
      <w:pPr>
        <w:pStyle w:val="1"/>
        <w:ind w:left="140" w:firstLine="200"/>
        <w:jc w:val="both"/>
      </w:pPr>
      <w:r>
        <w:rPr>
          <w:rStyle w:val="a5"/>
        </w:rPr>
        <w:t>составляет акт о нарушении ПВР, где производит запись об отказе работника от медицинского освидетельствования;</w:t>
      </w:r>
    </w:p>
    <w:p w14:paraId="2732CC74" w14:textId="77777777" w:rsidR="005949A7" w:rsidRDefault="00936B43">
      <w:pPr>
        <w:pStyle w:val="1"/>
        <w:numPr>
          <w:ilvl w:val="0"/>
          <w:numId w:val="33"/>
        </w:numPr>
        <w:tabs>
          <w:tab w:val="left" w:pos="370"/>
        </w:tabs>
        <w:jc w:val="both"/>
      </w:pPr>
      <w:r>
        <w:rPr>
          <w:rStyle w:val="a5"/>
        </w:rPr>
        <w:t>не допускает данного работника на охраняемый объект;</w:t>
      </w:r>
    </w:p>
    <w:p w14:paraId="62DA51C2" w14:textId="77777777" w:rsidR="005949A7" w:rsidRDefault="00936B43">
      <w:pPr>
        <w:pStyle w:val="1"/>
        <w:numPr>
          <w:ilvl w:val="0"/>
          <w:numId w:val="33"/>
        </w:numPr>
        <w:tabs>
          <w:tab w:val="left" w:pos="378"/>
        </w:tabs>
        <w:ind w:left="140" w:firstLine="0"/>
        <w:jc w:val="both"/>
      </w:pPr>
      <w:r>
        <w:rPr>
          <w:rStyle w:val="a5"/>
        </w:rPr>
        <w:t>направляет первый экземпляр акта о нарушении ПВР, акт об отказе работника от ме</w:t>
      </w:r>
      <w:r>
        <w:rPr>
          <w:rStyle w:val="a5"/>
        </w:rPr>
        <w:t>дицинского освидетельствования и личный пропуск работника, отказавшегося от медицинского освидетельствования, начальнику ОБ в течение рабочих суток.</w:t>
      </w:r>
    </w:p>
    <w:p w14:paraId="6C7F7496" w14:textId="77777777" w:rsidR="005949A7" w:rsidRDefault="00936B43">
      <w:pPr>
        <w:pStyle w:val="1"/>
        <w:numPr>
          <w:ilvl w:val="1"/>
          <w:numId w:val="30"/>
        </w:numPr>
        <w:tabs>
          <w:tab w:val="left" w:pos="853"/>
        </w:tabs>
        <w:ind w:left="140" w:firstLine="0"/>
        <w:jc w:val="both"/>
      </w:pPr>
      <w:r>
        <w:rPr>
          <w:rStyle w:val="a5"/>
        </w:rPr>
        <w:t xml:space="preserve">При нарушении водителями транспортных средств правил дорожного движения на территории Общества (превышение </w:t>
      </w:r>
      <w:r>
        <w:rPr>
          <w:rStyle w:val="a5"/>
        </w:rPr>
        <w:t xml:space="preserve">скоростного режима, нарушение правил проезда железнодорожных переездов, проезд под запрещающие знаки и </w:t>
      </w:r>
      <w:proofErr w:type="spellStart"/>
      <w:r>
        <w:rPr>
          <w:rStyle w:val="a5"/>
        </w:rPr>
        <w:t>др</w:t>
      </w:r>
      <w:proofErr w:type="spellEnd"/>
      <w:r>
        <w:rPr>
          <w:rStyle w:val="a5"/>
        </w:rPr>
        <w:t>), охранники ЧОО, сотрудники других уполномоченных служб Общества имеют право остановить транспортное средство, оформить акт о нарушении по форме Прило</w:t>
      </w:r>
      <w:r>
        <w:rPr>
          <w:rStyle w:val="a5"/>
        </w:rPr>
        <w:t>жения 2 и приобщить к нему пропуск водителя и пропуск транспортного средства.</w:t>
      </w:r>
    </w:p>
    <w:p w14:paraId="70A89B05" w14:textId="77777777" w:rsidR="005949A7" w:rsidRDefault="00936B43">
      <w:pPr>
        <w:pStyle w:val="1"/>
        <w:numPr>
          <w:ilvl w:val="1"/>
          <w:numId w:val="30"/>
        </w:numPr>
        <w:tabs>
          <w:tab w:val="left" w:pos="853"/>
        </w:tabs>
        <w:ind w:left="140" w:firstLine="0"/>
        <w:jc w:val="both"/>
      </w:pPr>
      <w:r>
        <w:rPr>
          <w:rStyle w:val="a5"/>
        </w:rPr>
        <w:t xml:space="preserve">При совершении правонарушений, связанных с посягательством на охраняемые объекты, имущество или работников Общества, сотрудники ЧОО имеют право производить задержание </w:t>
      </w:r>
      <w:r>
        <w:rPr>
          <w:rStyle w:val="a5"/>
        </w:rPr>
        <w:t>нарушителей, и доставлять их в служебное помещение ЧОО, где устанавливается личность нарушителя и составляется акт о правонарушении. Начальник смены ЧОО обязан немедленно сообщить о данном факте начальнику ОБ либо его заместителю.</w:t>
      </w:r>
    </w:p>
    <w:p w14:paraId="0F500AD3" w14:textId="77777777" w:rsidR="005949A7" w:rsidRDefault="00936B43">
      <w:pPr>
        <w:pStyle w:val="1"/>
        <w:numPr>
          <w:ilvl w:val="1"/>
          <w:numId w:val="30"/>
        </w:numPr>
        <w:tabs>
          <w:tab w:val="left" w:pos="853"/>
        </w:tabs>
        <w:ind w:left="140" w:firstLine="0"/>
        <w:jc w:val="both"/>
      </w:pPr>
      <w:r>
        <w:rPr>
          <w:rStyle w:val="a5"/>
        </w:rPr>
        <w:t>Задержание лиц, доставлен</w:t>
      </w:r>
      <w:r>
        <w:rPr>
          <w:rStyle w:val="a5"/>
        </w:rPr>
        <w:t>ных в служебное помещение ЧОО, осуществляется начальником дежурной смены ЧОО, и принимаются меры о незамедлительной его передаче сотрудникам органов внутренних дел. О каждом случае задержания составляется акт с регистрацией в книге учета правонарушений. Ср</w:t>
      </w:r>
      <w:r>
        <w:rPr>
          <w:rStyle w:val="a5"/>
        </w:rPr>
        <w:t>ок задержания исчисляется с момента доставления нарушителя для составления акта.</w:t>
      </w:r>
    </w:p>
    <w:p w14:paraId="0CBC0BCF" w14:textId="77777777" w:rsidR="005949A7" w:rsidRDefault="00936B43">
      <w:pPr>
        <w:pStyle w:val="1"/>
        <w:numPr>
          <w:ilvl w:val="1"/>
          <w:numId w:val="30"/>
        </w:numPr>
        <w:tabs>
          <w:tab w:val="left" w:pos="853"/>
        </w:tabs>
        <w:ind w:left="140" w:firstLine="0"/>
        <w:jc w:val="both"/>
      </w:pPr>
      <w:r>
        <w:rPr>
          <w:rStyle w:val="a5"/>
        </w:rPr>
        <w:t>Изъятые документы и вещи, являющиеся орудием правонарушения, и акт направляются начальнику ОБ, начальнику Отдела безопасности сервисных объектов и физической защиты для ознако</w:t>
      </w:r>
      <w:r>
        <w:rPr>
          <w:rStyle w:val="a5"/>
        </w:rPr>
        <w:t>мления и решения вопроса о передаче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70"/>
        <w:gridCol w:w="1860"/>
      </w:tblGrid>
      <w:tr w:rsidR="005949A7" w14:paraId="0029BD3F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1DBECC" w14:textId="77777777" w:rsidR="005949A7" w:rsidRDefault="00936B43">
            <w:pPr>
              <w:pStyle w:val="a7"/>
              <w:spacing w:line="271" w:lineRule="auto"/>
              <w:ind w:firstLine="0"/>
              <w:jc w:val="center"/>
            </w:pPr>
            <w:r>
              <w:rPr>
                <w:rStyle w:val="a6"/>
              </w:rPr>
              <w:t>Акционерное общество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2D4D3D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8C852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34 из 69</w:t>
            </w:r>
          </w:p>
        </w:tc>
      </w:tr>
      <w:tr w:rsidR="005949A7" w14:paraId="7223A37B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DD574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02AC7E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2E78" w14:textId="77777777" w:rsidR="005949A7" w:rsidRDefault="005949A7"/>
        </w:tc>
      </w:tr>
    </w:tbl>
    <w:p w14:paraId="5C43A97B" w14:textId="77777777" w:rsidR="005949A7" w:rsidRDefault="005949A7">
      <w:pPr>
        <w:spacing w:after="179" w:line="1" w:lineRule="exact"/>
      </w:pPr>
    </w:p>
    <w:p w14:paraId="2AC9C101" w14:textId="77777777" w:rsidR="005949A7" w:rsidRDefault="00936B43">
      <w:pPr>
        <w:pStyle w:val="1"/>
        <w:spacing w:line="262" w:lineRule="auto"/>
        <w:ind w:left="140" w:firstLine="20"/>
        <w:jc w:val="both"/>
      </w:pPr>
      <w:r>
        <w:rPr>
          <w:rStyle w:val="a5"/>
        </w:rPr>
        <w:t xml:space="preserve">материалов в органы внутренних дел в соответствии с действующим </w:t>
      </w:r>
      <w:r>
        <w:rPr>
          <w:rStyle w:val="a5"/>
        </w:rPr>
        <w:t>законодательством.</w:t>
      </w:r>
    </w:p>
    <w:p w14:paraId="18FE1DBB" w14:textId="77777777" w:rsidR="005949A7" w:rsidRDefault="00936B43">
      <w:pPr>
        <w:pStyle w:val="1"/>
        <w:numPr>
          <w:ilvl w:val="1"/>
          <w:numId w:val="30"/>
        </w:numPr>
        <w:tabs>
          <w:tab w:val="left" w:pos="853"/>
        </w:tabs>
        <w:spacing w:after="280" w:line="262" w:lineRule="auto"/>
        <w:ind w:left="140" w:firstLine="20"/>
        <w:jc w:val="both"/>
      </w:pPr>
      <w:r>
        <w:rPr>
          <w:rStyle w:val="a5"/>
        </w:rPr>
        <w:t>Книги учета правонарушений, акты о совершении хищения, о появлении на работе в состоянии опьянения, об отказе представить письменное объяснение являются документами строгой отчетности. Книги пронумеровываются, прошнуровываются и скрепляю</w:t>
      </w:r>
      <w:r>
        <w:rPr>
          <w:rStyle w:val="a5"/>
        </w:rPr>
        <w:t>тся печатью ЧОО. По заполнении книги сдаются в архив ЧОО.</w:t>
      </w:r>
    </w:p>
    <w:p w14:paraId="67C744A8" w14:textId="77777777" w:rsidR="005949A7" w:rsidRDefault="00936B43">
      <w:pPr>
        <w:pStyle w:val="1"/>
        <w:numPr>
          <w:ilvl w:val="1"/>
          <w:numId w:val="30"/>
        </w:numPr>
        <w:tabs>
          <w:tab w:val="left" w:pos="1223"/>
        </w:tabs>
        <w:spacing w:after="280"/>
        <w:ind w:left="280" w:firstLine="580"/>
      </w:pPr>
      <w:r>
        <w:rPr>
          <w:rStyle w:val="a5"/>
          <w:b/>
          <w:bCs/>
        </w:rPr>
        <w:t>Обязанности руководителей структурных подразделений Общества, руководителей сторонних организаций, осуществляющих деятельность на территории Общества</w:t>
      </w:r>
    </w:p>
    <w:p w14:paraId="62A1C3EF" w14:textId="77777777" w:rsidR="005949A7" w:rsidRDefault="00936B43">
      <w:pPr>
        <w:pStyle w:val="1"/>
        <w:numPr>
          <w:ilvl w:val="1"/>
          <w:numId w:val="34"/>
        </w:numPr>
        <w:tabs>
          <w:tab w:val="left" w:pos="853"/>
        </w:tabs>
        <w:spacing w:line="262" w:lineRule="auto"/>
        <w:ind w:left="140" w:firstLine="20"/>
        <w:jc w:val="both"/>
      </w:pPr>
      <w:r>
        <w:rPr>
          <w:rStyle w:val="a5"/>
        </w:rPr>
        <w:t xml:space="preserve">На руководителей структурных </w:t>
      </w:r>
      <w:r>
        <w:rPr>
          <w:rStyle w:val="a5"/>
        </w:rPr>
        <w:t xml:space="preserve">подразделений Общества, руководителей сторонних </w:t>
      </w:r>
      <w:r>
        <w:rPr>
          <w:rStyle w:val="a5"/>
        </w:rPr>
        <w:lastRenderedPageBreak/>
        <w:t xml:space="preserve">организаций (в соответствии с заключенными договорами на выполнение работ и договоров аренды) возлагается обязанность по организации процесса доведения до всех работников (структурных подразделений Общества, </w:t>
      </w:r>
      <w:r>
        <w:rPr>
          <w:rStyle w:val="a5"/>
        </w:rPr>
        <w:t>сторонних организаций или посетителей), а также командированных лиц, прибывших на охраняемую территорию Общества, требований настоящего положения (иных нормативных локальных актов Общества).</w:t>
      </w:r>
    </w:p>
    <w:p w14:paraId="72E69F08" w14:textId="77777777" w:rsidR="005949A7" w:rsidRDefault="00936B43">
      <w:pPr>
        <w:pStyle w:val="1"/>
        <w:numPr>
          <w:ilvl w:val="1"/>
          <w:numId w:val="34"/>
        </w:numPr>
        <w:tabs>
          <w:tab w:val="left" w:pos="853"/>
        </w:tabs>
        <w:spacing w:line="262" w:lineRule="auto"/>
        <w:ind w:left="140" w:firstLine="20"/>
        <w:jc w:val="both"/>
      </w:pPr>
      <w:r>
        <w:rPr>
          <w:rStyle w:val="a5"/>
        </w:rPr>
        <w:t>Руководителям структурных подразделений Общества, сторонних орган</w:t>
      </w:r>
      <w:r>
        <w:rPr>
          <w:rStyle w:val="a5"/>
        </w:rPr>
        <w:t>изаций необходимо принимать меры по организации контроля за нахождением работников (структурных подразделений Общества, подконтрольных организаций, сторонних организаций или посетителей) на территории Общества и согласовывать с начальником ОБ, Отдела безоп</w:t>
      </w:r>
      <w:r>
        <w:rPr>
          <w:rStyle w:val="a5"/>
        </w:rPr>
        <w:t>асности сервисных объектов и физической защиты и ЧОО маршруты их передвижения к местам проведения работ, доставки груза, ознакомительных экскурсий и в иных случаях.</w:t>
      </w:r>
    </w:p>
    <w:p w14:paraId="146FF5BD" w14:textId="77777777" w:rsidR="005949A7" w:rsidRDefault="00936B43">
      <w:pPr>
        <w:pStyle w:val="1"/>
        <w:numPr>
          <w:ilvl w:val="1"/>
          <w:numId w:val="34"/>
        </w:numPr>
        <w:tabs>
          <w:tab w:val="left" w:pos="853"/>
        </w:tabs>
        <w:spacing w:line="262" w:lineRule="auto"/>
        <w:ind w:left="140" w:firstLine="20"/>
        <w:jc w:val="both"/>
      </w:pPr>
      <w:r>
        <w:rPr>
          <w:rStyle w:val="a5"/>
        </w:rPr>
        <w:t>Руководители структурных подразделений Общества, сторонних организаций визируют и направляю</w:t>
      </w:r>
      <w:r>
        <w:rPr>
          <w:rStyle w:val="a5"/>
        </w:rPr>
        <w:t>т заявки в форме служебной записки в ОБ (группу Отдела безопасности сервисных объектов и физической защиты) для согласования и оформления пропусков на своих работников, а также работников подрядных, субподрядных организаций и сторонних граждан.</w:t>
      </w:r>
    </w:p>
    <w:p w14:paraId="263302A4" w14:textId="77777777" w:rsidR="005949A7" w:rsidRDefault="00936B43">
      <w:pPr>
        <w:pStyle w:val="1"/>
        <w:numPr>
          <w:ilvl w:val="1"/>
          <w:numId w:val="34"/>
        </w:numPr>
        <w:tabs>
          <w:tab w:val="left" w:pos="853"/>
        </w:tabs>
        <w:spacing w:line="262" w:lineRule="auto"/>
        <w:ind w:left="140" w:firstLine="20"/>
        <w:jc w:val="both"/>
      </w:pPr>
      <w:r>
        <w:rPr>
          <w:rStyle w:val="a5"/>
        </w:rPr>
        <w:t>Руководител</w:t>
      </w:r>
      <w:r>
        <w:rPr>
          <w:rStyle w:val="a5"/>
        </w:rPr>
        <w:t>и структурных подразделений Общества, сторонних организаций обязаны организовать процедуру постановки (снятия с контроля) под охрану на пульт диспетчера ЧОО объектов, оборудованных охранно-пожарной сигнализацией.</w:t>
      </w:r>
    </w:p>
    <w:p w14:paraId="0DF92326" w14:textId="77777777" w:rsidR="005949A7" w:rsidRDefault="00936B43">
      <w:pPr>
        <w:pStyle w:val="1"/>
        <w:spacing w:line="262" w:lineRule="auto"/>
        <w:ind w:left="140" w:firstLine="20"/>
        <w:jc w:val="both"/>
      </w:pPr>
      <w:r>
        <w:rPr>
          <w:rStyle w:val="a5"/>
        </w:rPr>
        <w:t xml:space="preserve">Списки работников, имеющих право ставить и </w:t>
      </w:r>
      <w:r>
        <w:rPr>
          <w:rStyle w:val="a5"/>
        </w:rPr>
        <w:t>снимать с охраны блокированные объекты, предоставляются начальнику Отдела безопасности сервисных объектов и физической защиты ежегодно не позднее 20 декабря текущего года, а в течение года по мере внесения изменений.</w:t>
      </w:r>
    </w:p>
    <w:p w14:paraId="29C62CEB" w14:textId="77777777" w:rsidR="005949A7" w:rsidRDefault="00936B43">
      <w:pPr>
        <w:pStyle w:val="1"/>
        <w:numPr>
          <w:ilvl w:val="1"/>
          <w:numId w:val="34"/>
        </w:numPr>
        <w:tabs>
          <w:tab w:val="left" w:pos="853"/>
        </w:tabs>
        <w:spacing w:line="262" w:lineRule="auto"/>
        <w:ind w:left="140" w:firstLine="20"/>
        <w:jc w:val="both"/>
      </w:pPr>
      <w:r>
        <w:rPr>
          <w:rStyle w:val="a5"/>
        </w:rPr>
        <w:t xml:space="preserve">Руководители структурных подразделений </w:t>
      </w:r>
      <w:r>
        <w:rPr>
          <w:rStyle w:val="a5"/>
        </w:rPr>
        <w:t>Общества, сторонних организаций, в рамках своих полномочий обязаны принимать меры:</w:t>
      </w:r>
    </w:p>
    <w:p w14:paraId="32B5EB1E" w14:textId="77777777" w:rsidR="005949A7" w:rsidRDefault="00936B43">
      <w:pPr>
        <w:pStyle w:val="1"/>
        <w:numPr>
          <w:ilvl w:val="0"/>
          <w:numId w:val="35"/>
        </w:numPr>
        <w:tabs>
          <w:tab w:val="left" w:pos="348"/>
        </w:tabs>
        <w:spacing w:line="262" w:lineRule="auto"/>
        <w:ind w:left="140" w:firstLine="20"/>
        <w:jc w:val="both"/>
      </w:pPr>
      <w:r>
        <w:rPr>
          <w:rStyle w:val="a5"/>
        </w:rPr>
        <w:t>по недопущению провоза, проноса, хранения, распространения и употребления: алкогольных: напитков, спиртосодержащих жидкостей, наркотических, токсичных, психотропных веществ,</w:t>
      </w:r>
      <w:r>
        <w:rPr>
          <w:rStyle w:val="a5"/>
        </w:rPr>
        <w:t xml:space="preserve"> лекарственных средств без стандартной упаковки работниками своих подразделений, организаций;</w:t>
      </w:r>
    </w:p>
    <w:p w14:paraId="0809BD23" w14:textId="77777777" w:rsidR="005949A7" w:rsidRDefault="00936B43">
      <w:pPr>
        <w:pStyle w:val="1"/>
        <w:numPr>
          <w:ilvl w:val="0"/>
          <w:numId w:val="35"/>
        </w:numPr>
        <w:tabs>
          <w:tab w:val="left" w:pos="355"/>
        </w:tabs>
        <w:spacing w:after="80" w:line="262" w:lineRule="auto"/>
        <w:ind w:left="140" w:firstLine="20"/>
        <w:jc w:val="both"/>
      </w:pPr>
      <w:r>
        <w:rPr>
          <w:rStyle w:val="a5"/>
        </w:rPr>
        <w:t>по недопущению провоза, проноса, хранения, распространения: огнестрельного, холодного, газового, травматического оружия, боеприпасов, взрывчатых, легковоспламеняю</w:t>
      </w:r>
      <w:r>
        <w:rPr>
          <w:rStyle w:val="a5"/>
        </w:rPr>
        <w:t>щиеся, отравляющих, токсических веществ, ядовитых и радиоактивных материалов, работниками своих подразделений, организаций.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63"/>
        <w:gridCol w:w="1860"/>
      </w:tblGrid>
      <w:tr w:rsidR="005949A7" w14:paraId="048FCD71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A99604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Акционерное общество «Аспен»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ED2166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08F7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35 из 69</w:t>
            </w:r>
          </w:p>
        </w:tc>
      </w:tr>
      <w:tr w:rsidR="005949A7" w14:paraId="156AAEA4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91622" w14:textId="77777777" w:rsidR="005949A7" w:rsidRDefault="005949A7"/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62E508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 xml:space="preserve">О пропускном, внутриобъектовом и специальных режимах </w:t>
            </w:r>
            <w:r>
              <w:rPr>
                <w:rStyle w:val="a6"/>
              </w:rPr>
              <w:t>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0CBE" w14:textId="77777777" w:rsidR="005949A7" w:rsidRDefault="005949A7"/>
        </w:tc>
      </w:tr>
    </w:tbl>
    <w:p w14:paraId="38BA8659" w14:textId="77777777" w:rsidR="005949A7" w:rsidRDefault="005949A7">
      <w:pPr>
        <w:spacing w:after="179" w:line="1" w:lineRule="exact"/>
      </w:pPr>
    </w:p>
    <w:p w14:paraId="66C0C3B8" w14:textId="77777777" w:rsidR="005949A7" w:rsidRDefault="00936B43">
      <w:pPr>
        <w:pStyle w:val="1"/>
        <w:numPr>
          <w:ilvl w:val="1"/>
          <w:numId w:val="34"/>
        </w:numPr>
        <w:tabs>
          <w:tab w:val="left" w:pos="895"/>
        </w:tabs>
        <w:spacing w:after="260" w:line="262" w:lineRule="auto"/>
        <w:ind w:left="140" w:firstLine="40"/>
        <w:jc w:val="both"/>
      </w:pPr>
      <w:r>
        <w:rPr>
          <w:rStyle w:val="a5"/>
        </w:rPr>
        <w:t xml:space="preserve">Руководители структурных подразделений Общества, сторонних организаций обязаны предоставлять работникам ОБ (Отдела безопасности сервисных объектов и физической защиты) Общества необходимую для выполнения своих обязанностей информацию в </w:t>
      </w:r>
      <w:r>
        <w:rPr>
          <w:rStyle w:val="a5"/>
        </w:rPr>
        <w:t>объеме проводимой ими служебной проверки по фактам хищения, происшествия, несчастного случая, травматизма или других обстоятельствах, давать пояснения работникам ОБ, Отдела безопасности сервисных объектов и физической защиты и ЧОО, в том числе и в письменн</w:t>
      </w:r>
      <w:r>
        <w:rPr>
          <w:rStyle w:val="a5"/>
        </w:rPr>
        <w:t>ом виде, по фактам нарушения настоящего положения.</w:t>
      </w:r>
    </w:p>
    <w:p w14:paraId="0C215D50" w14:textId="77777777" w:rsidR="005949A7" w:rsidRDefault="00936B43">
      <w:pPr>
        <w:pStyle w:val="1"/>
        <w:numPr>
          <w:ilvl w:val="0"/>
          <w:numId w:val="36"/>
        </w:numPr>
        <w:tabs>
          <w:tab w:val="left" w:pos="1420"/>
        </w:tabs>
        <w:ind w:left="1760" w:hanging="780"/>
      </w:pPr>
      <w:r>
        <w:rPr>
          <w:rStyle w:val="a5"/>
          <w:b/>
          <w:bCs/>
        </w:rPr>
        <w:t>Ответственность работников Общества, сторонних организаций и посетителей, за нарушение требований положения</w:t>
      </w:r>
    </w:p>
    <w:p w14:paraId="77057603" w14:textId="77777777" w:rsidR="005949A7" w:rsidRDefault="00936B43">
      <w:pPr>
        <w:pStyle w:val="1"/>
        <w:spacing w:after="260"/>
        <w:ind w:firstLine="0"/>
        <w:jc w:val="center"/>
      </w:pPr>
      <w:r>
        <w:rPr>
          <w:rStyle w:val="a5"/>
          <w:b/>
          <w:bCs/>
        </w:rPr>
        <w:t>о пропускном и внутриобъектовом режимах</w:t>
      </w:r>
    </w:p>
    <w:p w14:paraId="278D5AE3" w14:textId="77777777" w:rsidR="005949A7" w:rsidRDefault="00936B43">
      <w:pPr>
        <w:pStyle w:val="1"/>
        <w:numPr>
          <w:ilvl w:val="1"/>
          <w:numId w:val="36"/>
        </w:numPr>
        <w:tabs>
          <w:tab w:val="left" w:pos="895"/>
        </w:tabs>
        <w:spacing w:line="262" w:lineRule="auto"/>
        <w:ind w:left="140" w:firstLine="40"/>
        <w:jc w:val="both"/>
      </w:pPr>
      <w:r>
        <w:rPr>
          <w:rStyle w:val="a5"/>
        </w:rPr>
        <w:t xml:space="preserve">Работники Общества, сторонних организаций либо </w:t>
      </w:r>
      <w:r>
        <w:rPr>
          <w:rStyle w:val="a5"/>
        </w:rPr>
        <w:t>посетители Общества, нарушившие требования данного положения, а также иных локальных нормативных актов Общества могут быть привлечены к ответственности, предусмотренной действующим законодательством РФ, локальными нормативными актами Общества. В случае нал</w:t>
      </w:r>
      <w:r>
        <w:rPr>
          <w:rStyle w:val="a5"/>
        </w:rPr>
        <w:t>ичия в их действиях состава административного правонарушения или уголовного преступления, материалы передаются в правоохранительные органы или иные уполномоченные органы для принятия соответствующего решения.</w:t>
      </w:r>
    </w:p>
    <w:p w14:paraId="74E46B70" w14:textId="77777777" w:rsidR="005949A7" w:rsidRDefault="00936B43">
      <w:pPr>
        <w:pStyle w:val="1"/>
        <w:numPr>
          <w:ilvl w:val="1"/>
          <w:numId w:val="36"/>
        </w:numPr>
        <w:tabs>
          <w:tab w:val="left" w:pos="895"/>
        </w:tabs>
        <w:spacing w:line="262" w:lineRule="auto"/>
        <w:ind w:left="140" w:firstLine="40"/>
        <w:jc w:val="both"/>
      </w:pPr>
      <w:r>
        <w:rPr>
          <w:rStyle w:val="a5"/>
        </w:rPr>
        <w:t>На граждан, нарушивших требования пропускного и</w:t>
      </w:r>
      <w:r>
        <w:rPr>
          <w:rStyle w:val="a5"/>
        </w:rPr>
        <w:t xml:space="preserve"> внутриобъектового режимов, </w:t>
      </w:r>
      <w:r>
        <w:rPr>
          <w:rStyle w:val="a5"/>
        </w:rPr>
        <w:lastRenderedPageBreak/>
        <w:t>начальниками дежурной смены ЧОО составляется акт по факту выявленного нарушении по форме Приложения 2. Пропуска любого вида подлежат изъятию и приобщению к акту.</w:t>
      </w:r>
    </w:p>
    <w:p w14:paraId="79FA91A2" w14:textId="77777777" w:rsidR="005949A7" w:rsidRDefault="00936B43">
      <w:pPr>
        <w:pStyle w:val="1"/>
        <w:numPr>
          <w:ilvl w:val="1"/>
          <w:numId w:val="36"/>
        </w:numPr>
        <w:tabs>
          <w:tab w:val="left" w:pos="895"/>
        </w:tabs>
        <w:spacing w:line="262" w:lineRule="auto"/>
        <w:ind w:left="140" w:firstLine="40"/>
        <w:jc w:val="both"/>
      </w:pPr>
      <w:r>
        <w:rPr>
          <w:rStyle w:val="a5"/>
        </w:rPr>
        <w:t xml:space="preserve">По фактам выявленных нарушений, совершенных </w:t>
      </w:r>
      <w:r>
        <w:rPr>
          <w:rStyle w:val="a5"/>
        </w:rPr>
        <w:t>сотрудниками сторонних организаций, проверочные мероприятия проводятся работниками ОБ на основании поступившего акта.</w:t>
      </w:r>
    </w:p>
    <w:p w14:paraId="1CB1EE10" w14:textId="77777777" w:rsidR="005949A7" w:rsidRDefault="00936B43">
      <w:pPr>
        <w:pStyle w:val="1"/>
        <w:numPr>
          <w:ilvl w:val="1"/>
          <w:numId w:val="36"/>
        </w:numPr>
        <w:tabs>
          <w:tab w:val="left" w:pos="895"/>
        </w:tabs>
        <w:spacing w:line="262" w:lineRule="auto"/>
        <w:ind w:left="140" w:firstLine="40"/>
        <w:jc w:val="both"/>
      </w:pPr>
      <w:r>
        <w:rPr>
          <w:rStyle w:val="a5"/>
        </w:rPr>
        <w:t>Рассмотрение и решение вопросов, связанных с возвратом задержанных материальных ценностей, возлагается на начальника ОБ.</w:t>
      </w:r>
    </w:p>
    <w:p w14:paraId="7106992D" w14:textId="77777777" w:rsidR="005949A7" w:rsidRDefault="00936B43">
      <w:pPr>
        <w:pStyle w:val="1"/>
        <w:numPr>
          <w:ilvl w:val="1"/>
          <w:numId w:val="36"/>
        </w:numPr>
        <w:tabs>
          <w:tab w:val="left" w:pos="755"/>
        </w:tabs>
        <w:spacing w:line="262" w:lineRule="auto"/>
        <w:jc w:val="both"/>
      </w:pPr>
      <w:r>
        <w:rPr>
          <w:rStyle w:val="a5"/>
        </w:rPr>
        <w:t>Порядок решения в</w:t>
      </w:r>
      <w:r>
        <w:rPr>
          <w:rStyle w:val="a5"/>
        </w:rPr>
        <w:t>опросов о возврате товарно-материальных ценностей:</w:t>
      </w:r>
    </w:p>
    <w:p w14:paraId="252F4A7C" w14:textId="77777777" w:rsidR="005949A7" w:rsidRDefault="00936B43">
      <w:pPr>
        <w:pStyle w:val="1"/>
        <w:numPr>
          <w:ilvl w:val="2"/>
          <w:numId w:val="36"/>
        </w:numPr>
        <w:tabs>
          <w:tab w:val="left" w:pos="978"/>
        </w:tabs>
        <w:spacing w:line="262" w:lineRule="auto"/>
        <w:ind w:left="140" w:firstLine="40"/>
        <w:jc w:val="both"/>
      </w:pPr>
      <w:r>
        <w:rPr>
          <w:rStyle w:val="a5"/>
        </w:rPr>
        <w:t>Материальные ценности, принадлежащие подразделениям Общества, возвращаются на основании служебной записки от руководителя структурного подразделения Общества.</w:t>
      </w:r>
    </w:p>
    <w:p w14:paraId="224949B2" w14:textId="77777777" w:rsidR="005949A7" w:rsidRDefault="00936B43">
      <w:pPr>
        <w:pStyle w:val="1"/>
        <w:numPr>
          <w:ilvl w:val="2"/>
          <w:numId w:val="36"/>
        </w:numPr>
        <w:tabs>
          <w:tab w:val="left" w:pos="993"/>
        </w:tabs>
        <w:spacing w:line="262" w:lineRule="auto"/>
        <w:ind w:left="140" w:firstLine="40"/>
        <w:jc w:val="both"/>
      </w:pPr>
      <w:r>
        <w:rPr>
          <w:rStyle w:val="a5"/>
        </w:rPr>
        <w:t>Материальные ценности, принадлежащие сторонним</w:t>
      </w:r>
      <w:r>
        <w:rPr>
          <w:rStyle w:val="a5"/>
        </w:rPr>
        <w:t xml:space="preserve"> организациям, возвращаются на основании письма и копии документов, подтверждающих принадлежность задержанных материальных ценностей данной организации. Данное письмо должно быть завизировано куратором от структурного подразделения Общества.</w:t>
      </w:r>
    </w:p>
    <w:p w14:paraId="709CF28D" w14:textId="77777777" w:rsidR="005949A7" w:rsidRDefault="00936B43">
      <w:pPr>
        <w:pStyle w:val="1"/>
        <w:numPr>
          <w:ilvl w:val="2"/>
          <w:numId w:val="36"/>
        </w:numPr>
        <w:tabs>
          <w:tab w:val="left" w:pos="993"/>
        </w:tabs>
        <w:spacing w:line="262" w:lineRule="auto"/>
        <w:ind w:left="140" w:firstLine="40"/>
        <w:jc w:val="both"/>
      </w:pPr>
      <w:r>
        <w:rPr>
          <w:rStyle w:val="a5"/>
        </w:rPr>
        <w:t>Материальные ц</w:t>
      </w:r>
      <w:r>
        <w:rPr>
          <w:rStyle w:val="a5"/>
        </w:rPr>
        <w:t xml:space="preserve">енности, принадлежащие гражданам, возвращаются по письменным ходатайствам руководителей структурных подразделений Общества или организации, где работают эти граждане, после проверки обстоятельств появления задержанных ценностей на территории Общества и их </w:t>
      </w:r>
      <w:r>
        <w:rPr>
          <w:rStyle w:val="a5"/>
        </w:rPr>
        <w:t>принадлежности данному гражданину.</w:t>
      </w:r>
    </w:p>
    <w:p w14:paraId="5011F09A" w14:textId="77777777" w:rsidR="005949A7" w:rsidRDefault="00936B43">
      <w:pPr>
        <w:pStyle w:val="1"/>
        <w:numPr>
          <w:ilvl w:val="1"/>
          <w:numId w:val="36"/>
        </w:numPr>
        <w:tabs>
          <w:tab w:val="left" w:pos="895"/>
        </w:tabs>
        <w:spacing w:line="262" w:lineRule="auto"/>
        <w:ind w:left="140" w:firstLine="40"/>
        <w:jc w:val="both"/>
      </w:pPr>
      <w:r>
        <w:rPr>
          <w:rStyle w:val="a5"/>
        </w:rPr>
        <w:t>. Непосредственная ответственность за организацию пропускного и внутриобъектового режимов возлагается на начальника ОБ.</w:t>
      </w:r>
    </w:p>
    <w:p w14:paraId="5B4814A4" w14:textId="77777777" w:rsidR="005949A7" w:rsidRDefault="00936B43">
      <w:pPr>
        <w:pStyle w:val="1"/>
        <w:numPr>
          <w:ilvl w:val="1"/>
          <w:numId w:val="36"/>
        </w:numPr>
        <w:tabs>
          <w:tab w:val="left" w:pos="895"/>
        </w:tabs>
        <w:spacing w:after="220" w:line="262" w:lineRule="auto"/>
        <w:ind w:left="140" w:firstLine="40"/>
        <w:jc w:val="both"/>
      </w:pPr>
      <w:r>
        <w:rPr>
          <w:rStyle w:val="a5"/>
        </w:rPr>
        <w:t xml:space="preserve">. Руководители структурных подразделений Общества подконтрольных организаций, сторонних организаций, </w:t>
      </w:r>
      <w:r>
        <w:rPr>
          <w:rStyle w:val="a5"/>
        </w:rPr>
        <w:t>в рамках своих полномочий, проводят разъяснительную работу с подчинённым персоналом в части соблюдения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70"/>
        <w:gridCol w:w="1860"/>
      </w:tblGrid>
      <w:tr w:rsidR="005949A7" w14:paraId="772CBBA5" w14:textId="77777777">
        <w:tblPrEx>
          <w:tblCellMar>
            <w:top w:w="0" w:type="dxa"/>
            <w:bottom w:w="0" w:type="dxa"/>
          </w:tblCellMar>
        </w:tblPrEx>
        <w:trPr>
          <w:trHeight w:hRule="exact" w:val="488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4CC977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Акционерное общество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D9DE07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9FDD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36 из 69</w:t>
            </w:r>
          </w:p>
        </w:tc>
      </w:tr>
      <w:tr w:rsidR="005949A7" w14:paraId="7BCF414B" w14:textId="77777777">
        <w:tblPrEx>
          <w:tblCellMar>
            <w:top w:w="0" w:type="dxa"/>
            <w:bottom w:w="0" w:type="dxa"/>
          </w:tblCellMar>
        </w:tblPrEx>
        <w:trPr>
          <w:trHeight w:hRule="exact" w:val="585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7AB65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E6FE4F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F483" w14:textId="77777777" w:rsidR="005949A7" w:rsidRDefault="005949A7"/>
        </w:tc>
      </w:tr>
    </w:tbl>
    <w:p w14:paraId="5908D640" w14:textId="77777777" w:rsidR="005949A7" w:rsidRDefault="005949A7">
      <w:pPr>
        <w:spacing w:after="179" w:line="1" w:lineRule="exact"/>
      </w:pPr>
    </w:p>
    <w:p w14:paraId="431046C4" w14:textId="77777777" w:rsidR="005949A7" w:rsidRDefault="00936B43">
      <w:pPr>
        <w:pStyle w:val="1"/>
        <w:spacing w:line="262" w:lineRule="auto"/>
        <w:ind w:firstLine="160"/>
        <w:jc w:val="both"/>
      </w:pPr>
      <w:r>
        <w:rPr>
          <w:rStyle w:val="a5"/>
        </w:rPr>
        <w:t>требований положения о пропускном и внутриобъектовом режимах и оказывают помощь и содействие работникам ОБ и охранникам ЧОО в мероприятиях по обеспечению пропускного и внутриобъектового режимов на территории Общества. 11.8. Ответственность за работоспособн</w:t>
      </w:r>
      <w:r>
        <w:rPr>
          <w:rStyle w:val="a5"/>
        </w:rPr>
        <w:t>ость охранно-пожарной сигнализации объектов возлагается на руководителей структурных подразделений и представителей подрядной организации, выполняющей работы по обслуживанию данного оборудования.</w:t>
      </w:r>
    </w:p>
    <w:p w14:paraId="6277AE29" w14:textId="77777777" w:rsidR="005949A7" w:rsidRDefault="00936B43">
      <w:pPr>
        <w:pStyle w:val="1"/>
        <w:numPr>
          <w:ilvl w:val="1"/>
          <w:numId w:val="37"/>
        </w:numPr>
        <w:tabs>
          <w:tab w:val="left" w:pos="722"/>
        </w:tabs>
        <w:spacing w:line="262" w:lineRule="auto"/>
        <w:ind w:firstLine="160"/>
        <w:jc w:val="both"/>
      </w:pPr>
      <w:r>
        <w:rPr>
          <w:rStyle w:val="a5"/>
        </w:rPr>
        <w:t xml:space="preserve">. Объекты, оборудованные охранно-пожарной сигнализацией, по </w:t>
      </w:r>
      <w:r>
        <w:rPr>
          <w:rStyle w:val="a5"/>
        </w:rPr>
        <w:t>окончанию рабочего времени должны сдаваться под охрану на пульт диспетчера ЧОО.</w:t>
      </w:r>
    </w:p>
    <w:p w14:paraId="24613662" w14:textId="77777777" w:rsidR="005949A7" w:rsidRDefault="00936B43">
      <w:pPr>
        <w:pStyle w:val="1"/>
        <w:numPr>
          <w:ilvl w:val="1"/>
          <w:numId w:val="37"/>
        </w:numPr>
        <w:tabs>
          <w:tab w:val="left" w:pos="722"/>
        </w:tabs>
        <w:spacing w:after="540" w:line="262" w:lineRule="auto"/>
        <w:ind w:firstLine="160"/>
        <w:jc w:val="both"/>
      </w:pPr>
      <w:r>
        <w:rPr>
          <w:rStyle w:val="a5"/>
        </w:rPr>
        <w:t xml:space="preserve">. Списки работников, имеющих право сдавать и снимать с охраны блокированные объекты, предоставляются начальнику ОБ и Отдела безопасности сервисных объектов и физической защиты </w:t>
      </w:r>
      <w:r>
        <w:rPr>
          <w:rStyle w:val="a5"/>
        </w:rPr>
        <w:t>ежегодно не позднее 20 декабря текущего года, а в течение года по мере внесения изменений.</w:t>
      </w:r>
    </w:p>
    <w:p w14:paraId="40701F20" w14:textId="77777777" w:rsidR="005949A7" w:rsidRDefault="00936B43">
      <w:pPr>
        <w:pStyle w:val="20"/>
        <w:keepNext/>
        <w:keepLines/>
        <w:numPr>
          <w:ilvl w:val="0"/>
          <w:numId w:val="38"/>
        </w:numPr>
        <w:tabs>
          <w:tab w:val="left" w:pos="1280"/>
        </w:tabs>
        <w:spacing w:line="264" w:lineRule="auto"/>
      </w:pPr>
      <w:bookmarkStart w:id="4" w:name="bookmark8"/>
      <w:r>
        <w:rPr>
          <w:rStyle w:val="2"/>
          <w:b/>
          <w:bCs/>
        </w:rPr>
        <w:t>Контроль организации и обеспечения пропускного</w:t>
      </w:r>
      <w:r>
        <w:rPr>
          <w:rStyle w:val="2"/>
          <w:b/>
          <w:bCs/>
        </w:rPr>
        <w:br/>
        <w:t>и внутриобъектового режимов на объектах и территории Общества</w:t>
      </w:r>
      <w:bookmarkEnd w:id="4"/>
    </w:p>
    <w:p w14:paraId="2866DA14" w14:textId="77777777" w:rsidR="005949A7" w:rsidRDefault="00936B43">
      <w:pPr>
        <w:pStyle w:val="1"/>
        <w:numPr>
          <w:ilvl w:val="1"/>
          <w:numId w:val="38"/>
        </w:numPr>
        <w:tabs>
          <w:tab w:val="left" w:pos="722"/>
        </w:tabs>
        <w:ind w:firstLine="160"/>
        <w:jc w:val="both"/>
      </w:pPr>
      <w:r>
        <w:rPr>
          <w:rStyle w:val="a5"/>
        </w:rPr>
        <w:t xml:space="preserve">Контроль за обеспечением пропускного и </w:t>
      </w:r>
      <w:r>
        <w:rPr>
          <w:rStyle w:val="a5"/>
        </w:rPr>
        <w:t>внутриобъектового режимов на объектах Общества возлагается на:</w:t>
      </w:r>
    </w:p>
    <w:p w14:paraId="0CC907BC" w14:textId="77777777" w:rsidR="005949A7" w:rsidRDefault="00936B43">
      <w:pPr>
        <w:pStyle w:val="1"/>
        <w:numPr>
          <w:ilvl w:val="0"/>
          <w:numId w:val="39"/>
        </w:numPr>
        <w:tabs>
          <w:tab w:val="left" w:pos="208"/>
        </w:tabs>
        <w:ind w:firstLine="160"/>
        <w:jc w:val="both"/>
      </w:pPr>
      <w:r>
        <w:rPr>
          <w:rStyle w:val="a5"/>
        </w:rPr>
        <w:t>начальника отдела безопасности сервисных объектов и физической защиты и его заместителей;</w:t>
      </w:r>
    </w:p>
    <w:p w14:paraId="173A824E" w14:textId="77777777" w:rsidR="005949A7" w:rsidRDefault="00936B43">
      <w:pPr>
        <w:pStyle w:val="1"/>
        <w:numPr>
          <w:ilvl w:val="0"/>
          <w:numId w:val="39"/>
        </w:numPr>
        <w:tabs>
          <w:tab w:val="left" w:pos="208"/>
        </w:tabs>
        <w:ind w:firstLine="0"/>
        <w:jc w:val="both"/>
      </w:pPr>
      <w:r>
        <w:rPr>
          <w:rStyle w:val="a5"/>
        </w:rPr>
        <w:t>начальника группы физической защиты и объектового контроля;</w:t>
      </w:r>
    </w:p>
    <w:p w14:paraId="3AA596FE" w14:textId="77777777" w:rsidR="005949A7" w:rsidRDefault="00936B43">
      <w:pPr>
        <w:pStyle w:val="1"/>
        <w:numPr>
          <w:ilvl w:val="1"/>
          <w:numId w:val="38"/>
        </w:numPr>
        <w:tabs>
          <w:tab w:val="left" w:pos="722"/>
        </w:tabs>
        <w:ind w:firstLine="160"/>
        <w:jc w:val="both"/>
      </w:pPr>
      <w:r>
        <w:rPr>
          <w:rStyle w:val="a5"/>
        </w:rPr>
        <w:t>Руководители, контролирующие обеспечение пр</w:t>
      </w:r>
      <w:r>
        <w:rPr>
          <w:rStyle w:val="a5"/>
        </w:rPr>
        <w:t>опускного и внутриобъектового режимов, имеют право проводить в рамках своей компетенции проверки соблюдения требований данного Положения о пропускном и внутриобъектовом режимах.</w:t>
      </w:r>
    </w:p>
    <w:p w14:paraId="7D9E7200" w14:textId="77777777" w:rsidR="005949A7" w:rsidRDefault="00936B43">
      <w:pPr>
        <w:pStyle w:val="1"/>
        <w:numPr>
          <w:ilvl w:val="1"/>
          <w:numId w:val="38"/>
        </w:numPr>
        <w:tabs>
          <w:tab w:val="left" w:pos="722"/>
        </w:tabs>
        <w:spacing w:after="260"/>
        <w:ind w:firstLine="160"/>
        <w:jc w:val="both"/>
      </w:pPr>
      <w:r>
        <w:rPr>
          <w:rStyle w:val="a5"/>
        </w:rPr>
        <w:t>Руководители, контролирующие обеспечение пропускного и внутриобъектового режим</w:t>
      </w:r>
      <w:r>
        <w:rPr>
          <w:rStyle w:val="a5"/>
        </w:rPr>
        <w:t>ов, ежеквартально анализируют соблюдение пропускного и внутриобъектового режимов, разрабатывают и реализуют меры по повышению их эффективности.</w:t>
      </w:r>
    </w:p>
    <w:p w14:paraId="42886123" w14:textId="77777777" w:rsidR="005949A7" w:rsidRDefault="00936B43">
      <w:pPr>
        <w:pStyle w:val="20"/>
        <w:keepNext/>
        <w:keepLines/>
        <w:numPr>
          <w:ilvl w:val="0"/>
          <w:numId w:val="38"/>
        </w:numPr>
        <w:tabs>
          <w:tab w:val="left" w:pos="440"/>
        </w:tabs>
        <w:spacing w:line="264" w:lineRule="auto"/>
      </w:pPr>
      <w:bookmarkStart w:id="5" w:name="bookmark10"/>
      <w:r>
        <w:rPr>
          <w:rStyle w:val="2"/>
          <w:b/>
          <w:bCs/>
        </w:rPr>
        <w:lastRenderedPageBreak/>
        <w:t>0рганизация работы бюро пропусков</w:t>
      </w:r>
      <w:bookmarkEnd w:id="5"/>
    </w:p>
    <w:p w14:paraId="05034E5D" w14:textId="77777777" w:rsidR="005949A7" w:rsidRDefault="00936B43">
      <w:pPr>
        <w:pStyle w:val="1"/>
        <w:numPr>
          <w:ilvl w:val="1"/>
          <w:numId w:val="38"/>
        </w:numPr>
        <w:tabs>
          <w:tab w:val="left" w:pos="722"/>
        </w:tabs>
        <w:spacing w:line="262" w:lineRule="auto"/>
        <w:ind w:firstLine="160"/>
        <w:jc w:val="both"/>
      </w:pPr>
      <w:r>
        <w:rPr>
          <w:rStyle w:val="a5"/>
        </w:rPr>
        <w:t>Специалист бюро пропусков (либо иной работник подразделения безопасности ответ</w:t>
      </w:r>
      <w:r>
        <w:rPr>
          <w:rStyle w:val="a5"/>
        </w:rPr>
        <w:t>ственный за данное направление), руководствуется требованиями настоящего Положения и отвечает за своевременное, надлежащие оформление и выдачу пропусков, за ведение учётных документов и обеспечение сохранности пропускных документов.</w:t>
      </w:r>
    </w:p>
    <w:p w14:paraId="6AE206AC" w14:textId="77777777" w:rsidR="005949A7" w:rsidRDefault="00936B43">
      <w:pPr>
        <w:pStyle w:val="1"/>
        <w:numPr>
          <w:ilvl w:val="1"/>
          <w:numId w:val="38"/>
        </w:numPr>
        <w:tabs>
          <w:tab w:val="left" w:pos="722"/>
        </w:tabs>
        <w:spacing w:line="262" w:lineRule="auto"/>
        <w:ind w:firstLine="160"/>
        <w:jc w:val="both"/>
      </w:pPr>
      <w:r>
        <w:rPr>
          <w:rStyle w:val="a5"/>
        </w:rPr>
        <w:t xml:space="preserve">Задачей бюро пропусков </w:t>
      </w:r>
      <w:r>
        <w:rPr>
          <w:rStyle w:val="a5"/>
        </w:rPr>
        <w:t>является обеспечение работников и посетителей необходимыми пропускными документами.</w:t>
      </w:r>
    </w:p>
    <w:p w14:paraId="7C26D9DC" w14:textId="77777777" w:rsidR="005949A7" w:rsidRDefault="00936B43">
      <w:pPr>
        <w:pStyle w:val="1"/>
        <w:numPr>
          <w:ilvl w:val="1"/>
          <w:numId w:val="38"/>
        </w:numPr>
        <w:tabs>
          <w:tab w:val="left" w:pos="722"/>
        </w:tabs>
        <w:spacing w:line="262" w:lineRule="auto"/>
        <w:ind w:firstLine="160"/>
        <w:jc w:val="both"/>
      </w:pPr>
      <w:r>
        <w:rPr>
          <w:rStyle w:val="a5"/>
        </w:rPr>
        <w:t>Помещение бюро пропусков оборудуется телефонной связью, обеспечивается необходимым инвентарём, в том числе шкафами для хранения документации. Вход посторонним лицам в кабин</w:t>
      </w:r>
      <w:r>
        <w:rPr>
          <w:rStyle w:val="a5"/>
        </w:rPr>
        <w:t>ет бюро пропусков воспрещается.</w:t>
      </w:r>
    </w:p>
    <w:p w14:paraId="7980C3FB" w14:textId="77777777" w:rsidR="005949A7" w:rsidRDefault="00936B43">
      <w:pPr>
        <w:pStyle w:val="1"/>
        <w:numPr>
          <w:ilvl w:val="1"/>
          <w:numId w:val="38"/>
        </w:numPr>
        <w:tabs>
          <w:tab w:val="left" w:pos="722"/>
        </w:tabs>
        <w:spacing w:line="262" w:lineRule="auto"/>
        <w:ind w:firstLine="160"/>
        <w:jc w:val="both"/>
      </w:pPr>
      <w:r>
        <w:rPr>
          <w:rStyle w:val="a5"/>
        </w:rPr>
        <w:t>Постоянные и временные пропуска, находящиеся в обращении, учитываются в книгах регистрации пропусков.</w:t>
      </w:r>
    </w:p>
    <w:p w14:paraId="5BEB6626" w14:textId="77777777" w:rsidR="005949A7" w:rsidRDefault="00936B43">
      <w:pPr>
        <w:pStyle w:val="1"/>
        <w:spacing w:after="220" w:line="262" w:lineRule="auto"/>
        <w:ind w:firstLine="160"/>
        <w:jc w:val="both"/>
      </w:pPr>
      <w:r>
        <w:rPr>
          <w:rStyle w:val="a5"/>
        </w:rPr>
        <w:t>Изъятые из обращения, найденные после выдачи дубликата, сданные при увольнении пропуска хранятся в бюро пропусков в течени</w:t>
      </w:r>
      <w:r>
        <w:rPr>
          <w:rStyle w:val="a5"/>
        </w:rPr>
        <w:t>е 1 месяца. Затем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70"/>
        <w:gridCol w:w="1860"/>
      </w:tblGrid>
      <w:tr w:rsidR="005949A7" w14:paraId="052EA09F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BAA448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3D4E40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BCE7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37 из 69</w:t>
            </w:r>
          </w:p>
        </w:tc>
      </w:tr>
      <w:tr w:rsidR="005949A7" w14:paraId="10DA9E06" w14:textId="77777777">
        <w:tblPrEx>
          <w:tblCellMar>
            <w:top w:w="0" w:type="dxa"/>
            <w:bottom w:w="0" w:type="dxa"/>
          </w:tblCellMar>
        </w:tblPrEx>
        <w:trPr>
          <w:trHeight w:hRule="exact" w:val="585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497CD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D07B79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AF4A" w14:textId="77777777" w:rsidR="005949A7" w:rsidRDefault="005949A7"/>
        </w:tc>
      </w:tr>
    </w:tbl>
    <w:p w14:paraId="2DED147D" w14:textId="77777777" w:rsidR="005949A7" w:rsidRDefault="005949A7">
      <w:pPr>
        <w:spacing w:after="179" w:line="1" w:lineRule="exact"/>
      </w:pPr>
    </w:p>
    <w:p w14:paraId="7B37BDBF" w14:textId="77777777" w:rsidR="005949A7" w:rsidRDefault="00936B43">
      <w:pPr>
        <w:pStyle w:val="1"/>
        <w:spacing w:line="262" w:lineRule="auto"/>
        <w:ind w:left="140" w:firstLine="0"/>
      </w:pPr>
      <w:r>
        <w:rPr>
          <w:rStyle w:val="a5"/>
        </w:rPr>
        <w:t xml:space="preserve">пропуска на бумажном носителе уничтожаются по акту, пропуска на пластиковом носителе </w:t>
      </w:r>
      <w:r>
        <w:rPr>
          <w:rStyle w:val="a5"/>
        </w:rPr>
        <w:t>используются повторно после удаления с них личных данных работника.</w:t>
      </w:r>
    </w:p>
    <w:p w14:paraId="24774D63" w14:textId="77777777" w:rsidR="005949A7" w:rsidRDefault="00936B43">
      <w:pPr>
        <w:pStyle w:val="1"/>
        <w:numPr>
          <w:ilvl w:val="1"/>
          <w:numId w:val="38"/>
        </w:numPr>
        <w:tabs>
          <w:tab w:val="left" w:pos="918"/>
        </w:tabs>
        <w:spacing w:line="262" w:lineRule="auto"/>
        <w:ind w:left="140" w:firstLine="0"/>
        <w:jc w:val="both"/>
      </w:pPr>
      <w:r>
        <w:rPr>
          <w:rStyle w:val="a5"/>
        </w:rPr>
        <w:t>Разовые пропуска, выданные в бюро пропусков, регистрируются в книге регистрации разовых пропусков. Специалист бюро пропусков ежедневно контролирует возврат всех выданных разовых пропусков.</w:t>
      </w:r>
    </w:p>
    <w:p w14:paraId="0FE09254" w14:textId="77777777" w:rsidR="005949A7" w:rsidRDefault="00936B43">
      <w:pPr>
        <w:pStyle w:val="1"/>
        <w:spacing w:line="262" w:lineRule="auto"/>
        <w:ind w:left="140" w:firstLine="0"/>
        <w:jc w:val="both"/>
      </w:pPr>
      <w:r>
        <w:rPr>
          <w:rStyle w:val="a5"/>
        </w:rPr>
        <w:t>Изъятые из обращения разовые пропуска хранятся 1 год, после чего уничтожаются, при этом оформляется акт о выделении дел к уничтожению документов с истекшим сроком хранения согласно инструкции по делопроизводству в АО «Аспен».</w:t>
      </w:r>
    </w:p>
    <w:p w14:paraId="355A5F4E" w14:textId="77777777" w:rsidR="005949A7" w:rsidRDefault="00936B43">
      <w:pPr>
        <w:pStyle w:val="1"/>
        <w:numPr>
          <w:ilvl w:val="1"/>
          <w:numId w:val="38"/>
        </w:numPr>
        <w:tabs>
          <w:tab w:val="left" w:pos="918"/>
        </w:tabs>
        <w:spacing w:line="262" w:lineRule="auto"/>
        <w:ind w:left="140" w:firstLine="0"/>
        <w:jc w:val="both"/>
      </w:pPr>
      <w:r>
        <w:rPr>
          <w:rStyle w:val="a5"/>
        </w:rPr>
        <w:t>По указанию начальника отдела</w:t>
      </w:r>
      <w:r>
        <w:rPr>
          <w:rStyle w:val="a5"/>
        </w:rPr>
        <w:t xml:space="preserve"> безопасности сервисных объектов и физической защиты не реже одного раза в год </w:t>
      </w:r>
      <w:proofErr w:type="spellStart"/>
      <w:r>
        <w:rPr>
          <w:rStyle w:val="a5"/>
        </w:rPr>
        <w:t>комиссионно</w:t>
      </w:r>
      <w:proofErr w:type="spellEnd"/>
      <w:r>
        <w:rPr>
          <w:rStyle w:val="a5"/>
        </w:rPr>
        <w:t xml:space="preserve"> проверяется правильность учёта и хранения пропусков, сверяется фактическое наличие с данными учёта, составляется акт, вносятся предложения по совершенствованию работ</w:t>
      </w:r>
      <w:r>
        <w:rPr>
          <w:rStyle w:val="a5"/>
        </w:rPr>
        <w:t>ы бюро пропусков.</w:t>
      </w:r>
    </w:p>
    <w:p w14:paraId="6707156A" w14:textId="77777777" w:rsidR="005949A7" w:rsidRDefault="00936B43">
      <w:pPr>
        <w:pStyle w:val="1"/>
        <w:numPr>
          <w:ilvl w:val="1"/>
          <w:numId w:val="38"/>
        </w:numPr>
        <w:tabs>
          <w:tab w:val="left" w:pos="778"/>
        </w:tabs>
        <w:spacing w:line="262" w:lineRule="auto"/>
      </w:pPr>
      <w:r>
        <w:rPr>
          <w:rStyle w:val="a5"/>
        </w:rPr>
        <w:t>В бюро пропусков используются печати «Бюро пропусков».</w:t>
      </w:r>
    </w:p>
    <w:p w14:paraId="15CD7ACC" w14:textId="77777777" w:rsidR="005949A7" w:rsidRDefault="00936B43">
      <w:pPr>
        <w:pStyle w:val="1"/>
        <w:numPr>
          <w:ilvl w:val="1"/>
          <w:numId w:val="38"/>
        </w:numPr>
        <w:tabs>
          <w:tab w:val="left" w:pos="918"/>
        </w:tabs>
        <w:spacing w:after="840" w:line="262" w:lineRule="auto"/>
        <w:ind w:left="140" w:firstLine="0"/>
        <w:jc w:val="both"/>
      </w:pPr>
      <w:r>
        <w:rPr>
          <w:rStyle w:val="a5"/>
        </w:rPr>
        <w:t>Все дела и книги учёта, которые ведутся в бюро пропусков, имеют сроки хранения в соответствии с номенклатурой дел отдела безопасности сервисных объектов и физической защиты.</w:t>
      </w:r>
    </w:p>
    <w:p w14:paraId="06EC9E2F" w14:textId="77777777" w:rsidR="005949A7" w:rsidRDefault="00936B43">
      <w:pPr>
        <w:pStyle w:val="1"/>
        <w:spacing w:after="80" w:line="271" w:lineRule="auto"/>
        <w:ind w:left="14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0DBDCEA" wp14:editId="2DB6C564">
                <wp:simplePos x="0" y="0"/>
                <wp:positionH relativeFrom="page">
                  <wp:posOffset>5414010</wp:posOffset>
                </wp:positionH>
                <wp:positionV relativeFrom="paragraph">
                  <wp:posOffset>177800</wp:posOffset>
                </wp:positionV>
                <wp:extent cx="1209675" cy="18097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80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CE0BF1" w14:textId="77777777" w:rsidR="005949A7" w:rsidRDefault="00936B43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a5"/>
                              </w:rPr>
                              <w:t xml:space="preserve">ДР. </w:t>
                            </w:r>
                            <w:r>
                              <w:rPr>
                                <w:rStyle w:val="a5"/>
                              </w:rPr>
                              <w:t>Ахмадуллин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0DBDCEA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426.3pt;margin-top:14pt;width:95.25pt;height:14.2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" filled="f" stroked="f">
                <v:textbox inset="0,0,0,0">
                  <w:txbxContent>
                    <w:p w14:paraId="17CE0BF1" w14:textId="77777777" w:rsidR="005949A7" w:rsidRDefault="00936B43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rPr>
                          <w:rStyle w:val="a5"/>
                        </w:rPr>
                        <w:t xml:space="preserve">ДР. </w:t>
                      </w:r>
                      <w:r>
                        <w:rPr>
                          <w:rStyle w:val="a5"/>
                        </w:rPr>
                        <w:t>Ахмадуллин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a5"/>
        </w:rPr>
        <w:t>Начальник отдела безопасности СО и ФЗ АО «Аспен»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4763"/>
        <w:gridCol w:w="1860"/>
      </w:tblGrid>
      <w:tr w:rsidR="005949A7" w14:paraId="0D8372A2" w14:textId="77777777">
        <w:tblPrEx>
          <w:tblCellMar>
            <w:top w:w="0" w:type="dxa"/>
            <w:bottom w:w="0" w:type="dxa"/>
          </w:tblCellMar>
        </w:tblPrEx>
        <w:trPr>
          <w:trHeight w:hRule="exact" w:val="488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7D1BC9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9FB606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F35F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38 из 69</w:t>
            </w:r>
          </w:p>
        </w:tc>
      </w:tr>
      <w:tr w:rsidR="005949A7" w14:paraId="25D1A7F9" w14:textId="77777777">
        <w:tblPrEx>
          <w:tblCellMar>
            <w:top w:w="0" w:type="dxa"/>
            <w:bottom w:w="0" w:type="dxa"/>
          </w:tblCellMar>
        </w:tblPrEx>
        <w:trPr>
          <w:trHeight w:hRule="exact" w:val="585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172A4" w14:textId="77777777" w:rsidR="005949A7" w:rsidRDefault="005949A7"/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27C37D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57F2" w14:textId="77777777" w:rsidR="005949A7" w:rsidRDefault="005949A7"/>
        </w:tc>
      </w:tr>
    </w:tbl>
    <w:p w14:paraId="7725B2C0" w14:textId="77777777" w:rsidR="005949A7" w:rsidRDefault="00936B43">
      <w:pPr>
        <w:pStyle w:val="ab"/>
        <w:jc w:val="center"/>
      </w:pPr>
      <w:r>
        <w:rPr>
          <w:rStyle w:val="aa"/>
          <w:b/>
          <w:bCs/>
        </w:rPr>
        <w:t>ПРИЛОЖЕНИЕ №1</w:t>
      </w:r>
    </w:p>
    <w:p w14:paraId="7C4771E6" w14:textId="77777777" w:rsidR="005949A7" w:rsidRDefault="005949A7">
      <w:pPr>
        <w:spacing w:after="279" w:line="1" w:lineRule="exact"/>
      </w:pPr>
    </w:p>
    <w:p w14:paraId="5BE97206" w14:textId="77777777" w:rsidR="005949A7" w:rsidRDefault="005949A7">
      <w:pPr>
        <w:spacing w:line="1" w:lineRule="exact"/>
      </w:pPr>
    </w:p>
    <w:p w14:paraId="25C8388F" w14:textId="77777777" w:rsidR="005949A7" w:rsidRDefault="00936B43">
      <w:pPr>
        <w:pStyle w:val="ab"/>
      </w:pPr>
      <w:r>
        <w:rPr>
          <w:rStyle w:val="aa"/>
        </w:rPr>
        <w:t>Проходные Общества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3"/>
        <w:gridCol w:w="1253"/>
        <w:gridCol w:w="2618"/>
      </w:tblGrid>
      <w:tr w:rsidR="005949A7" w14:paraId="51DDBD0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2E7A67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Контрольно-пропускные пункты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A7A97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Время работы (часов)</w:t>
            </w:r>
          </w:p>
        </w:tc>
      </w:tr>
      <w:tr w:rsidR="005949A7" w14:paraId="086B3B7D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9D55D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 xml:space="preserve">АО «Аспен» Филиал «АСПЕН-НИЖНЕВАРТОВСК», </w:t>
            </w:r>
            <w:proofErr w:type="spellStart"/>
            <w:r>
              <w:rPr>
                <w:rStyle w:val="a6"/>
                <w:b/>
                <w:bCs/>
              </w:rPr>
              <w:t>г.Нижневартовск</w:t>
            </w:r>
            <w:proofErr w:type="spellEnd"/>
          </w:p>
        </w:tc>
      </w:tr>
      <w:tr w:rsidR="005949A7" w14:paraId="69B435E5" w14:textId="77777777">
        <w:tblPrEx>
          <w:tblCellMar>
            <w:top w:w="0" w:type="dxa"/>
            <w:bottom w:w="0" w:type="dxa"/>
          </w:tblCellMar>
        </w:tblPrEx>
        <w:trPr>
          <w:trHeight w:hRule="exact" w:val="570"/>
          <w:jc w:val="center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5D0B4" w14:textId="77777777" w:rsidR="005949A7" w:rsidRDefault="00936B43">
            <w:pPr>
              <w:pStyle w:val="a7"/>
              <w:spacing w:line="254" w:lineRule="auto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Производственная база, расположенная по адресу: ХМАО, г. Нижневартовск, ул. Северная, д.53</w:t>
            </w:r>
          </w:p>
        </w:tc>
      </w:tr>
      <w:tr w:rsidR="005949A7" w14:paraId="1680B915" w14:textId="77777777">
        <w:tblPrEx>
          <w:tblCellMar>
            <w:top w:w="0" w:type="dxa"/>
            <w:bottom w:w="0" w:type="dxa"/>
          </w:tblCellMar>
        </w:tblPrEx>
        <w:trPr>
          <w:trHeight w:hRule="exact" w:val="570"/>
          <w:jc w:val="center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848E59" w14:textId="77777777" w:rsidR="005949A7" w:rsidRDefault="00936B43">
            <w:pPr>
              <w:pStyle w:val="a7"/>
              <w:ind w:firstLine="0"/>
            </w:pPr>
            <w:r>
              <w:rPr>
                <w:rStyle w:val="a6"/>
              </w:rPr>
              <w:t xml:space="preserve">КПП 1 в здании </w:t>
            </w:r>
            <w:r>
              <w:rPr>
                <w:rStyle w:val="a6"/>
              </w:rPr>
              <w:t>административно-бытового комплекса (пешеходное КПП АБК)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5C55A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с 07:00 до 19:00</w:t>
            </w:r>
          </w:p>
        </w:tc>
      </w:tr>
      <w:tr w:rsidR="005949A7" w14:paraId="40AD8B90" w14:textId="77777777">
        <w:tblPrEx>
          <w:tblCellMar>
            <w:top w:w="0" w:type="dxa"/>
            <w:bottom w:w="0" w:type="dxa"/>
          </w:tblCellMar>
        </w:tblPrEx>
        <w:trPr>
          <w:trHeight w:hRule="exact" w:val="555"/>
          <w:jc w:val="center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49149F" w14:textId="77777777" w:rsidR="005949A7" w:rsidRDefault="00936B43">
            <w:pPr>
              <w:pStyle w:val="a7"/>
              <w:spacing w:line="271" w:lineRule="auto"/>
              <w:ind w:firstLine="0"/>
            </w:pPr>
            <w:r>
              <w:rPr>
                <w:rStyle w:val="a6"/>
              </w:rPr>
              <w:t>КПП 2 в караульном помещении охраны (совмещенное КПП)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9083C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круглосуточно</w:t>
            </w:r>
          </w:p>
        </w:tc>
      </w:tr>
      <w:tr w:rsidR="005949A7" w14:paraId="657FA651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CFDBC4" w14:textId="77777777" w:rsidR="005949A7" w:rsidRDefault="00936B43">
            <w:pPr>
              <w:pStyle w:val="a7"/>
              <w:ind w:firstLine="0"/>
            </w:pPr>
            <w:r>
              <w:rPr>
                <w:rStyle w:val="a6"/>
              </w:rPr>
              <w:t>Производственная база НУТТ-1, расположенная по адресу: ХМАО, г. Нижневартовск, ул.</w:t>
            </w:r>
          </w:p>
          <w:p w14:paraId="2D2EE0D8" w14:textId="77777777" w:rsidR="005949A7" w:rsidRDefault="00936B43">
            <w:pPr>
              <w:pStyle w:val="a7"/>
              <w:ind w:firstLine="0"/>
            </w:pPr>
            <w:r>
              <w:rPr>
                <w:rStyle w:val="a6"/>
              </w:rPr>
              <w:t>Индустриальная, д.50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494DC" w14:textId="77777777" w:rsidR="005949A7" w:rsidRDefault="005949A7">
            <w:pPr>
              <w:rPr>
                <w:sz w:val="10"/>
                <w:szCs w:val="10"/>
              </w:rPr>
            </w:pPr>
          </w:p>
        </w:tc>
      </w:tr>
      <w:tr w:rsidR="005949A7" w14:paraId="6B45BD5E" w14:textId="77777777">
        <w:tblPrEx>
          <w:tblCellMar>
            <w:top w:w="0" w:type="dxa"/>
            <w:bottom w:w="0" w:type="dxa"/>
          </w:tblCellMar>
        </w:tblPrEx>
        <w:trPr>
          <w:trHeight w:hRule="exact" w:val="570"/>
          <w:jc w:val="center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1C6EEE" w14:textId="77777777" w:rsidR="005949A7" w:rsidRDefault="00936B43">
            <w:pPr>
              <w:pStyle w:val="a7"/>
              <w:spacing w:line="271" w:lineRule="auto"/>
              <w:ind w:firstLine="0"/>
            </w:pPr>
            <w:r>
              <w:rPr>
                <w:rStyle w:val="a6"/>
              </w:rPr>
              <w:t xml:space="preserve">КПП 3 </w:t>
            </w:r>
            <w:r>
              <w:rPr>
                <w:rStyle w:val="a6"/>
              </w:rPr>
              <w:t>в здании караульного помещения охраны (совмещенное КПП)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883D0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круглосуточно</w:t>
            </w:r>
          </w:p>
        </w:tc>
      </w:tr>
      <w:tr w:rsidR="005949A7" w14:paraId="30D64495" w14:textId="77777777">
        <w:tblPrEx>
          <w:tblCellMar>
            <w:top w:w="0" w:type="dxa"/>
            <w:bottom w:w="0" w:type="dxa"/>
          </w:tblCellMar>
        </w:tblPrEx>
        <w:trPr>
          <w:trHeight w:hRule="exact" w:val="563"/>
          <w:jc w:val="center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EB442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 xml:space="preserve">Производственная база «Советское», расположенная по адресу: Томская область, Александровский район, </w:t>
            </w:r>
            <w:proofErr w:type="spellStart"/>
            <w:r>
              <w:rPr>
                <w:rStyle w:val="a6"/>
              </w:rPr>
              <w:t>Совесткое</w:t>
            </w:r>
            <w:proofErr w:type="spellEnd"/>
            <w:r>
              <w:rPr>
                <w:rStyle w:val="a6"/>
              </w:rPr>
              <w:t xml:space="preserve"> месторождение, район ЦТП.</w:t>
            </w:r>
          </w:p>
        </w:tc>
      </w:tr>
      <w:tr w:rsidR="005949A7" w14:paraId="28A1F4A9" w14:textId="77777777">
        <w:tblPrEx>
          <w:tblCellMar>
            <w:top w:w="0" w:type="dxa"/>
            <w:bottom w:w="0" w:type="dxa"/>
          </w:tblCellMar>
        </w:tblPrEx>
        <w:trPr>
          <w:trHeight w:hRule="exact" w:val="563"/>
          <w:jc w:val="center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11E4AB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КПП 5 в караульном помещение (совмещенное КПП)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E341B" w14:textId="77777777" w:rsidR="005949A7" w:rsidRDefault="00936B43">
            <w:pPr>
              <w:pStyle w:val="a7"/>
              <w:spacing w:line="240" w:lineRule="auto"/>
              <w:ind w:left="1100" w:firstLine="0"/>
            </w:pPr>
            <w:r>
              <w:rPr>
                <w:rStyle w:val="a6"/>
              </w:rPr>
              <w:t>круглосуточно</w:t>
            </w:r>
          </w:p>
        </w:tc>
      </w:tr>
      <w:tr w:rsidR="005949A7" w14:paraId="2179BB53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3ACD1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  <w:b/>
                <w:bCs/>
              </w:rPr>
              <w:t xml:space="preserve">АО «Аспен» Филиал «АСПЕН-НЯГАНЬ», </w:t>
            </w:r>
            <w:proofErr w:type="spellStart"/>
            <w:r>
              <w:rPr>
                <w:rStyle w:val="a6"/>
                <w:b/>
                <w:bCs/>
              </w:rPr>
              <w:t>г.Нягань</w:t>
            </w:r>
            <w:proofErr w:type="spellEnd"/>
          </w:p>
        </w:tc>
      </w:tr>
      <w:tr w:rsidR="005949A7" w14:paraId="5C3AEF3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41A1F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 xml:space="preserve">Производственная база, расположенная по адресу: ХМАО, </w:t>
            </w:r>
            <w:proofErr w:type="spellStart"/>
            <w:r>
              <w:rPr>
                <w:rStyle w:val="a6"/>
              </w:rPr>
              <w:t>г.Нягань</w:t>
            </w:r>
            <w:proofErr w:type="spellEnd"/>
            <w:r>
              <w:rPr>
                <w:rStyle w:val="a6"/>
              </w:rPr>
              <w:t>. проезд 6</w:t>
            </w:r>
          </w:p>
        </w:tc>
      </w:tr>
      <w:tr w:rsidR="005949A7" w14:paraId="4DAA6C0A" w14:textId="77777777">
        <w:tblPrEx>
          <w:tblCellMar>
            <w:top w:w="0" w:type="dxa"/>
            <w:bottom w:w="0" w:type="dxa"/>
          </w:tblCellMar>
        </w:tblPrEx>
        <w:trPr>
          <w:trHeight w:hRule="exact" w:val="548"/>
          <w:jc w:val="center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F86759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КПП 1 в караульном помещении охраны (совмещенное КПП).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1B505" w14:textId="77777777" w:rsidR="005949A7" w:rsidRDefault="00936B43">
            <w:pPr>
              <w:pStyle w:val="a7"/>
              <w:spacing w:line="240" w:lineRule="auto"/>
              <w:ind w:left="1100" w:firstLine="0"/>
            </w:pPr>
            <w:r>
              <w:rPr>
                <w:rStyle w:val="a6"/>
              </w:rPr>
              <w:t>круглосуточно</w:t>
            </w:r>
          </w:p>
        </w:tc>
      </w:tr>
      <w:tr w:rsidR="005949A7" w14:paraId="06F4EFED" w14:textId="77777777">
        <w:tblPrEx>
          <w:tblCellMar>
            <w:top w:w="0" w:type="dxa"/>
            <w:bottom w:w="0" w:type="dxa"/>
          </w:tblCellMar>
        </w:tblPrEx>
        <w:trPr>
          <w:trHeight w:hRule="exact" w:val="570"/>
          <w:jc w:val="center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FF92B4" w14:textId="77777777" w:rsidR="005949A7" w:rsidRDefault="00936B43">
            <w:pPr>
              <w:pStyle w:val="a7"/>
              <w:spacing w:line="271" w:lineRule="auto"/>
              <w:ind w:firstLine="0"/>
            </w:pPr>
            <w:r>
              <w:rPr>
                <w:rStyle w:val="a6"/>
              </w:rPr>
              <w:t xml:space="preserve">Производственная база, расположенная по </w:t>
            </w:r>
            <w:r>
              <w:rPr>
                <w:rStyle w:val="a6"/>
              </w:rPr>
              <w:t>адресу</w:t>
            </w:r>
            <w:proofErr w:type="gramStart"/>
            <w:r>
              <w:rPr>
                <w:rStyle w:val="a6"/>
              </w:rPr>
              <w:t>: &gt;</w:t>
            </w:r>
            <w:proofErr w:type="gramEnd"/>
            <w:r>
              <w:rPr>
                <w:rStyle w:val="a6"/>
              </w:rPr>
              <w:t xml:space="preserve"> Первостроителей, д.1Б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0ABB969" w14:textId="77777777" w:rsidR="005949A7" w:rsidRDefault="00936B43">
            <w:pPr>
              <w:pStyle w:val="a7"/>
              <w:spacing w:line="240" w:lineRule="auto"/>
              <w:ind w:firstLine="0"/>
            </w:pPr>
            <w:proofErr w:type="spellStart"/>
            <w:r>
              <w:rPr>
                <w:rStyle w:val="a6"/>
              </w:rPr>
              <w:t>чМАО</w:t>
            </w:r>
            <w:proofErr w:type="spellEnd"/>
            <w:r>
              <w:rPr>
                <w:rStyle w:val="a6"/>
              </w:rPr>
              <w:t xml:space="preserve">, </w:t>
            </w:r>
            <w:proofErr w:type="spellStart"/>
            <w:r>
              <w:rPr>
                <w:rStyle w:val="a6"/>
              </w:rPr>
              <w:t>пгт</w:t>
            </w:r>
            <w:proofErr w:type="spellEnd"/>
            <w:r>
              <w:rPr>
                <w:rStyle w:val="a6"/>
              </w:rPr>
              <w:t xml:space="preserve">. </w:t>
            </w:r>
            <w:proofErr w:type="spellStart"/>
            <w:r>
              <w:rPr>
                <w:rStyle w:val="a6"/>
              </w:rPr>
              <w:t>Талинка</w:t>
            </w:r>
            <w:proofErr w:type="spellEnd"/>
            <w:r>
              <w:rPr>
                <w:rStyle w:val="a6"/>
              </w:rPr>
              <w:t>, ул.</w:t>
            </w:r>
          </w:p>
        </w:tc>
      </w:tr>
      <w:tr w:rsidR="005949A7" w14:paraId="2F3486A3" w14:textId="77777777">
        <w:tblPrEx>
          <w:tblCellMar>
            <w:top w:w="0" w:type="dxa"/>
            <w:bottom w:w="0" w:type="dxa"/>
          </w:tblCellMar>
        </w:tblPrEx>
        <w:trPr>
          <w:trHeight w:hRule="exact" w:val="555"/>
          <w:jc w:val="center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A51775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КПП 2 в караульном помещении охраны (совмещенное КПП).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1E4D5" w14:textId="77777777" w:rsidR="005949A7" w:rsidRDefault="00936B43">
            <w:pPr>
              <w:pStyle w:val="a7"/>
              <w:spacing w:line="240" w:lineRule="auto"/>
              <w:ind w:left="1100" w:firstLine="0"/>
            </w:pPr>
            <w:r>
              <w:rPr>
                <w:rStyle w:val="a6"/>
              </w:rPr>
              <w:t>круглосуточно</w:t>
            </w:r>
          </w:p>
        </w:tc>
      </w:tr>
      <w:tr w:rsidR="005949A7" w14:paraId="4FD09CF5" w14:textId="77777777">
        <w:tblPrEx>
          <w:tblCellMar>
            <w:top w:w="0" w:type="dxa"/>
            <w:bottom w:w="0" w:type="dxa"/>
          </w:tblCellMar>
        </w:tblPrEx>
        <w:trPr>
          <w:trHeight w:hRule="exact" w:val="848"/>
          <w:jc w:val="center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DEB18" w14:textId="77777777" w:rsidR="005949A7" w:rsidRDefault="00936B43">
            <w:pPr>
              <w:pStyle w:val="a7"/>
              <w:spacing w:line="271" w:lineRule="auto"/>
              <w:ind w:firstLine="0"/>
              <w:jc w:val="center"/>
            </w:pPr>
            <w:r>
              <w:rPr>
                <w:rStyle w:val="a6"/>
                <w:b/>
                <w:bCs/>
              </w:rPr>
              <w:t xml:space="preserve">АО «Аспен» Филиал «АСПЕН-НИЖНЕВАРТОВСК», Сервисный центр </w:t>
            </w:r>
            <w:proofErr w:type="spellStart"/>
            <w:r>
              <w:rPr>
                <w:rStyle w:val="a6"/>
                <w:b/>
                <w:bCs/>
              </w:rPr>
              <w:t>г.Ноябрьск</w:t>
            </w:r>
            <w:proofErr w:type="spellEnd"/>
            <w:r>
              <w:rPr>
                <w:rStyle w:val="a6"/>
                <w:b/>
                <w:bCs/>
              </w:rPr>
              <w:t xml:space="preserve"> (ЯНАО, г. Ноябрьск, Юго-Восточный промузел, </w:t>
            </w:r>
            <w:r>
              <w:rPr>
                <w:rStyle w:val="a6"/>
                <w:b/>
                <w:bCs/>
                <w:lang w:val="en-US" w:eastAsia="en-US" w:bidi="en-US"/>
              </w:rPr>
              <w:t>IX</w:t>
            </w:r>
            <w:r w:rsidRPr="00936B43">
              <w:rPr>
                <w:rStyle w:val="a6"/>
                <w:b/>
                <w:bCs/>
                <w:lang w:eastAsia="en-US" w:bidi="en-US"/>
              </w:rPr>
              <w:t>-</w:t>
            </w:r>
            <w:r>
              <w:rPr>
                <w:rStyle w:val="a6"/>
                <w:b/>
                <w:bCs/>
                <w:lang w:val="en-US" w:eastAsia="en-US" w:bidi="en-US"/>
              </w:rPr>
              <w:t>B</w:t>
            </w:r>
            <w:r w:rsidRPr="00936B43">
              <w:rPr>
                <w:rStyle w:val="a6"/>
                <w:b/>
                <w:bCs/>
                <w:lang w:eastAsia="en-US" w:bidi="en-US"/>
              </w:rPr>
              <w:t>):</w:t>
            </w:r>
          </w:p>
        </w:tc>
      </w:tr>
      <w:tr w:rsidR="005949A7" w14:paraId="6A921D0C" w14:textId="77777777">
        <w:tblPrEx>
          <w:tblCellMar>
            <w:top w:w="0" w:type="dxa"/>
            <w:bottom w:w="0" w:type="dxa"/>
          </w:tblCellMar>
        </w:tblPrEx>
        <w:trPr>
          <w:trHeight w:hRule="exact" w:val="563"/>
          <w:jc w:val="center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224769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КПП 1 в караульном помещении охраны (совмещенное КПП).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A49E7" w14:textId="77777777" w:rsidR="005949A7" w:rsidRDefault="00936B43">
            <w:pPr>
              <w:pStyle w:val="a7"/>
              <w:spacing w:line="240" w:lineRule="auto"/>
              <w:ind w:left="1100" w:firstLine="0"/>
            </w:pPr>
            <w:r>
              <w:rPr>
                <w:rStyle w:val="a6"/>
              </w:rPr>
              <w:t>круглосуточно</w:t>
            </w:r>
          </w:p>
        </w:tc>
      </w:tr>
      <w:tr w:rsidR="005949A7" w14:paraId="515F41D0" w14:textId="77777777">
        <w:tblPrEx>
          <w:tblCellMar>
            <w:top w:w="0" w:type="dxa"/>
            <w:bottom w:w="0" w:type="dxa"/>
          </w:tblCellMar>
        </w:tblPrEx>
        <w:trPr>
          <w:trHeight w:hRule="exact" w:val="833"/>
          <w:jc w:val="center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15890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Производственная база «</w:t>
            </w:r>
            <w:proofErr w:type="spellStart"/>
            <w:r>
              <w:rPr>
                <w:rStyle w:val="a6"/>
              </w:rPr>
              <w:t>Вынгапур</w:t>
            </w:r>
            <w:proofErr w:type="spellEnd"/>
            <w:r>
              <w:rPr>
                <w:rStyle w:val="a6"/>
              </w:rPr>
              <w:t xml:space="preserve">», расположенная по адресу: </w:t>
            </w:r>
            <w:proofErr w:type="spellStart"/>
            <w:r>
              <w:rPr>
                <w:rStyle w:val="a6"/>
              </w:rPr>
              <w:t>г.Ноябрьск</w:t>
            </w:r>
            <w:proofErr w:type="spellEnd"/>
            <w:r>
              <w:rPr>
                <w:rStyle w:val="a6"/>
              </w:rPr>
              <w:t xml:space="preserve">, </w:t>
            </w:r>
            <w:proofErr w:type="spellStart"/>
            <w:proofErr w:type="gramStart"/>
            <w:r>
              <w:rPr>
                <w:rStyle w:val="a6"/>
              </w:rPr>
              <w:t>мкр.Вынгапуровский</w:t>
            </w:r>
            <w:proofErr w:type="spellEnd"/>
            <w:proofErr w:type="gramEnd"/>
            <w:r>
              <w:rPr>
                <w:rStyle w:val="a6"/>
              </w:rPr>
              <w:t>, Промзона, панель 3</w:t>
            </w:r>
          </w:p>
        </w:tc>
      </w:tr>
      <w:tr w:rsidR="005949A7" w14:paraId="3EDC3851" w14:textId="77777777">
        <w:tblPrEx>
          <w:tblCellMar>
            <w:top w:w="0" w:type="dxa"/>
            <w:bottom w:w="0" w:type="dxa"/>
          </w:tblCellMar>
        </w:tblPrEx>
        <w:trPr>
          <w:trHeight w:hRule="exact" w:val="570"/>
          <w:jc w:val="center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6C9691" w14:textId="77777777" w:rsidR="005949A7" w:rsidRDefault="00936B43">
            <w:pPr>
              <w:pStyle w:val="a7"/>
              <w:spacing w:line="271" w:lineRule="auto"/>
              <w:ind w:firstLine="0"/>
            </w:pPr>
            <w:r>
              <w:rPr>
                <w:rStyle w:val="a6"/>
              </w:rPr>
              <w:t>КПП 2 в караульном помещении (совмещенное КПП)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90687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круглосуточно</w:t>
            </w:r>
          </w:p>
        </w:tc>
      </w:tr>
      <w:tr w:rsidR="005949A7" w14:paraId="61FB97BC" w14:textId="77777777">
        <w:tblPrEx>
          <w:tblCellMar>
            <w:top w:w="0" w:type="dxa"/>
            <w:bottom w:w="0" w:type="dxa"/>
          </w:tblCellMar>
        </w:tblPrEx>
        <w:trPr>
          <w:trHeight w:hRule="exact" w:val="563"/>
          <w:jc w:val="center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95C03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АО «Аспен» Филиал «АСПЕН-ПОВОЛЖЬЕ» (Оренбургская область, г. Бугуруслан, Восточное шоссе, 12а)</w:t>
            </w:r>
          </w:p>
        </w:tc>
      </w:tr>
      <w:tr w:rsidR="005949A7" w14:paraId="47ACFE6C" w14:textId="77777777">
        <w:tblPrEx>
          <w:tblCellMar>
            <w:top w:w="0" w:type="dxa"/>
            <w:bottom w:w="0" w:type="dxa"/>
          </w:tblCellMar>
        </w:tblPrEx>
        <w:trPr>
          <w:trHeight w:hRule="exact" w:val="563"/>
          <w:jc w:val="center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F8ED6D" w14:textId="77777777" w:rsidR="005949A7" w:rsidRDefault="00936B43">
            <w:pPr>
              <w:pStyle w:val="a7"/>
              <w:spacing w:line="271" w:lineRule="auto"/>
              <w:ind w:firstLine="0"/>
            </w:pPr>
            <w:r>
              <w:rPr>
                <w:rStyle w:val="a6"/>
              </w:rPr>
              <w:t xml:space="preserve">КПП 1 в караульном помещении охраны </w:t>
            </w:r>
            <w:r>
              <w:rPr>
                <w:rStyle w:val="a6"/>
              </w:rPr>
              <w:t>(пешеходное КПП).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9382D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круглосуточно</w:t>
            </w:r>
          </w:p>
        </w:tc>
      </w:tr>
      <w:tr w:rsidR="005949A7" w14:paraId="460329CA" w14:textId="77777777">
        <w:tblPrEx>
          <w:tblCellMar>
            <w:top w:w="0" w:type="dxa"/>
            <w:bottom w:w="0" w:type="dxa"/>
          </w:tblCellMar>
        </w:tblPrEx>
        <w:trPr>
          <w:trHeight w:hRule="exact" w:val="833"/>
          <w:jc w:val="center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95A89" w14:textId="77777777" w:rsidR="005949A7" w:rsidRDefault="00936B43">
            <w:pPr>
              <w:pStyle w:val="a7"/>
              <w:spacing w:line="276" w:lineRule="auto"/>
              <w:ind w:firstLine="0"/>
              <w:jc w:val="center"/>
            </w:pPr>
            <w:r>
              <w:rPr>
                <w:rStyle w:val="a6"/>
                <w:b/>
                <w:bCs/>
              </w:rPr>
              <w:t>АО «Аспен» производственная площадка (РТ, г. Альметьевск, ул. Сургутская, Д-2)</w:t>
            </w:r>
          </w:p>
        </w:tc>
      </w:tr>
      <w:tr w:rsidR="005949A7" w14:paraId="655F39AB" w14:textId="77777777">
        <w:tblPrEx>
          <w:tblCellMar>
            <w:top w:w="0" w:type="dxa"/>
            <w:bottom w:w="0" w:type="dxa"/>
          </w:tblCellMar>
        </w:tblPrEx>
        <w:trPr>
          <w:trHeight w:hRule="exact" w:val="593"/>
          <w:jc w:val="center"/>
        </w:trPr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66F311" w14:textId="77777777" w:rsidR="005949A7" w:rsidRDefault="00936B43">
            <w:pPr>
              <w:pStyle w:val="a7"/>
              <w:spacing w:line="271" w:lineRule="auto"/>
              <w:ind w:left="140" w:firstLine="0"/>
            </w:pPr>
            <w:r>
              <w:rPr>
                <w:rStyle w:val="a6"/>
              </w:rPr>
              <w:t>КПП 1 в здании лабораторно-бытового корпуса (проходная ЛБК).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78DFF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круглосуточно</w:t>
            </w:r>
          </w:p>
        </w:tc>
      </w:tr>
    </w:tbl>
    <w:p w14:paraId="11343149" w14:textId="77777777" w:rsidR="005949A7" w:rsidRDefault="00936B4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4763"/>
        <w:gridCol w:w="1860"/>
      </w:tblGrid>
      <w:tr w:rsidR="005949A7" w14:paraId="620DB3F9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538108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89DCA3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0CB2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 xml:space="preserve">Лист 39 </w:t>
            </w:r>
            <w:r>
              <w:rPr>
                <w:rStyle w:val="a6"/>
              </w:rPr>
              <w:t>из 69</w:t>
            </w:r>
          </w:p>
        </w:tc>
      </w:tr>
      <w:tr w:rsidR="005949A7" w14:paraId="5841B0DE" w14:textId="77777777">
        <w:tblPrEx>
          <w:tblCellMar>
            <w:top w:w="0" w:type="dxa"/>
            <w:bottom w:w="0" w:type="dxa"/>
          </w:tblCellMar>
        </w:tblPrEx>
        <w:trPr>
          <w:trHeight w:hRule="exact" w:val="585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BE30D9" w14:textId="77777777" w:rsidR="005949A7" w:rsidRDefault="005949A7"/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64C30F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E233" w14:textId="77777777" w:rsidR="005949A7" w:rsidRDefault="005949A7"/>
        </w:tc>
      </w:tr>
    </w:tbl>
    <w:p w14:paraId="6B2B1587" w14:textId="77777777" w:rsidR="005949A7" w:rsidRDefault="005949A7">
      <w:pPr>
        <w:spacing w:after="119" w:line="1" w:lineRule="exact"/>
      </w:pPr>
    </w:p>
    <w:p w14:paraId="6EE5D6EC" w14:textId="77777777" w:rsidR="005949A7" w:rsidRDefault="005949A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5"/>
        <w:gridCol w:w="1238"/>
        <w:gridCol w:w="2633"/>
      </w:tblGrid>
      <w:tr w:rsidR="005949A7" w14:paraId="2681624F" w14:textId="77777777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6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7317BF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Контрольно-пропускные пункты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29F2E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Время работы (часов)</w:t>
            </w:r>
          </w:p>
        </w:tc>
      </w:tr>
      <w:tr w:rsidR="005949A7" w14:paraId="0644433D" w14:textId="77777777">
        <w:tblPrEx>
          <w:tblCellMar>
            <w:top w:w="0" w:type="dxa"/>
            <w:bottom w:w="0" w:type="dxa"/>
          </w:tblCellMar>
        </w:tblPrEx>
        <w:trPr>
          <w:trHeight w:hRule="exact" w:val="555"/>
          <w:jc w:val="center"/>
        </w:trPr>
        <w:tc>
          <w:tcPr>
            <w:tcW w:w="72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A53CD3" w14:textId="77777777" w:rsidR="005949A7" w:rsidRDefault="00936B43">
            <w:pPr>
              <w:pStyle w:val="a7"/>
              <w:spacing w:line="276" w:lineRule="auto"/>
              <w:ind w:firstLine="0"/>
            </w:pPr>
            <w:r>
              <w:rPr>
                <w:rStyle w:val="a6"/>
              </w:rPr>
              <w:t>КПП 2 в караульном помещении Охраны (проходная литейного цеха).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B5978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круглосуточно</w:t>
            </w:r>
          </w:p>
        </w:tc>
      </w:tr>
      <w:tr w:rsidR="005949A7" w14:paraId="045E4EAB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2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D42B58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 xml:space="preserve">КПП 3 в административном здании </w:t>
            </w:r>
            <w:r>
              <w:rPr>
                <w:rStyle w:val="a6"/>
              </w:rPr>
              <w:t>(заводоуправление).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F7A93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 xml:space="preserve">с </w:t>
            </w:r>
            <w:r>
              <w:rPr>
                <w:rStyle w:val="a6"/>
              </w:rPr>
              <w:t>07:00 до 19:00</w:t>
            </w:r>
          </w:p>
        </w:tc>
      </w:tr>
      <w:tr w:rsidR="005949A7" w14:paraId="4D87BFEA" w14:textId="77777777">
        <w:tblPrEx>
          <w:tblCellMar>
            <w:top w:w="0" w:type="dxa"/>
            <w:bottom w:w="0" w:type="dxa"/>
          </w:tblCellMar>
        </w:tblPrEx>
        <w:trPr>
          <w:trHeight w:hRule="exact" w:val="323"/>
          <w:jc w:val="center"/>
        </w:trPr>
        <w:tc>
          <w:tcPr>
            <w:tcW w:w="7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FCB3F0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КПП 4 в здании КБТ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FD268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 xml:space="preserve">с </w:t>
            </w:r>
            <w:r>
              <w:rPr>
                <w:rStyle w:val="a6"/>
              </w:rPr>
              <w:t>07:30 до 16:30</w:t>
            </w:r>
          </w:p>
        </w:tc>
      </w:tr>
    </w:tbl>
    <w:p w14:paraId="6BDA4F91" w14:textId="77777777" w:rsidR="005949A7" w:rsidRDefault="005949A7">
      <w:pPr>
        <w:sectPr w:rsidR="005949A7">
          <w:type w:val="continuous"/>
          <w:pgSz w:w="11900" w:h="16840"/>
          <w:pgMar w:top="819" w:right="652" w:bottom="453" w:left="1168" w:header="391" w:footer="25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4763"/>
        <w:gridCol w:w="1860"/>
      </w:tblGrid>
      <w:tr w:rsidR="005949A7" w14:paraId="0939EF3D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2B6C88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EF64D0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5D60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40 из 69</w:t>
            </w:r>
          </w:p>
        </w:tc>
      </w:tr>
      <w:tr w:rsidR="005949A7" w14:paraId="76E33766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BB5F4" w14:textId="77777777" w:rsidR="005949A7" w:rsidRDefault="005949A7"/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A00D5D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5358" w14:textId="77777777" w:rsidR="005949A7" w:rsidRDefault="005949A7"/>
        </w:tc>
      </w:tr>
    </w:tbl>
    <w:p w14:paraId="05D13B7F" w14:textId="77777777" w:rsidR="005949A7" w:rsidRDefault="00936B43">
      <w:pPr>
        <w:pStyle w:val="ab"/>
        <w:ind w:left="7208"/>
      </w:pPr>
      <w:r>
        <w:rPr>
          <w:rStyle w:val="aa"/>
          <w:b/>
          <w:bCs/>
        </w:rPr>
        <w:t>ПРИЛОЖЕНИЕ №2</w:t>
      </w:r>
    </w:p>
    <w:p w14:paraId="46E418EE" w14:textId="77777777" w:rsidR="005949A7" w:rsidRDefault="005949A7">
      <w:pPr>
        <w:spacing w:after="259" w:line="1" w:lineRule="exact"/>
      </w:pPr>
    </w:p>
    <w:p w14:paraId="379D393B" w14:textId="77777777" w:rsidR="005949A7" w:rsidRDefault="00936B43">
      <w:pPr>
        <w:pStyle w:val="1"/>
        <w:spacing w:after="560" w:line="240" w:lineRule="auto"/>
        <w:ind w:left="8720" w:firstLine="0"/>
      </w:pPr>
      <w:r>
        <w:rPr>
          <w:rStyle w:val="a5"/>
        </w:rPr>
        <w:t>Форма</w:t>
      </w:r>
    </w:p>
    <w:p w14:paraId="25A94CF3" w14:textId="77777777" w:rsidR="005949A7" w:rsidRDefault="00936B43">
      <w:pPr>
        <w:pStyle w:val="1"/>
        <w:tabs>
          <w:tab w:val="left" w:leader="underscore" w:pos="4073"/>
        </w:tabs>
        <w:spacing w:after="260" w:line="257" w:lineRule="auto"/>
        <w:ind w:firstLine="0"/>
        <w:jc w:val="center"/>
      </w:pPr>
      <w:r>
        <w:rPr>
          <w:rStyle w:val="a5"/>
        </w:rPr>
        <w:t>АКТ №</w:t>
      </w:r>
      <w:r>
        <w:rPr>
          <w:rStyle w:val="a5"/>
        </w:rPr>
        <w:tab/>
      </w:r>
      <w:r>
        <w:rPr>
          <w:rStyle w:val="a5"/>
        </w:rPr>
        <w:br/>
        <w:t>о нарушении пропускного и/или внутриобъектового режимов</w:t>
      </w:r>
    </w:p>
    <w:p w14:paraId="6AF9C8D0" w14:textId="77777777" w:rsidR="005949A7" w:rsidRDefault="00936B43">
      <w:pPr>
        <w:pStyle w:val="1"/>
        <w:tabs>
          <w:tab w:val="left" w:leader="underscore" w:pos="3343"/>
        </w:tabs>
        <w:spacing w:after="840" w:line="257" w:lineRule="auto"/>
      </w:pPr>
      <w:r>
        <w:rPr>
          <w:rStyle w:val="a5"/>
        </w:rPr>
        <w:t>«»20</w:t>
      </w:r>
      <w:r>
        <w:rPr>
          <w:rStyle w:val="a5"/>
        </w:rPr>
        <w:tab/>
        <w:t>г.</w:t>
      </w:r>
    </w:p>
    <w:p w14:paraId="0B99B8CB" w14:textId="77777777" w:rsidR="005949A7" w:rsidRDefault="00936B43">
      <w:pPr>
        <w:pStyle w:val="1"/>
        <w:spacing w:after="260"/>
        <w:jc w:val="both"/>
      </w:pPr>
      <w:r>
        <w:rPr>
          <w:rStyle w:val="a5"/>
        </w:rPr>
        <w:t>(должность, Ф.И.О.)</w:t>
      </w:r>
    </w:p>
    <w:p w14:paraId="23530682" w14:textId="77777777" w:rsidR="005949A7" w:rsidRDefault="00936B43">
      <w:pPr>
        <w:pStyle w:val="1"/>
        <w:ind w:left="140" w:firstLine="20"/>
      </w:pPr>
      <w:r>
        <w:rPr>
          <w:rStyle w:val="a5"/>
        </w:rPr>
        <w:t>руководствуясь требованиями положения о пропускном и внутриобъектовом режимах ООО «РМЕРА-СЕРВИС</w:t>
      </w:r>
      <w:proofErr w:type="gramStart"/>
      <w:r>
        <w:rPr>
          <w:rStyle w:val="a5"/>
        </w:rPr>
        <w:t>» ,</w:t>
      </w:r>
      <w:proofErr w:type="gramEnd"/>
      <w:r>
        <w:rPr>
          <w:rStyle w:val="a5"/>
        </w:rPr>
        <w:t xml:space="preserve"> составили настоящий акт о нарушении пропускного и/или внутри</w:t>
      </w:r>
      <w:r>
        <w:rPr>
          <w:rStyle w:val="a5"/>
        </w:rPr>
        <w:t>объектового режима в отношении:</w:t>
      </w:r>
    </w:p>
    <w:p w14:paraId="432D7CFF" w14:textId="77777777" w:rsidR="005949A7" w:rsidRDefault="00936B43">
      <w:pPr>
        <w:pStyle w:val="40"/>
        <w:spacing w:after="960" w:line="240" w:lineRule="auto"/>
        <w:ind w:left="2380"/>
      </w:pPr>
      <w:r>
        <w:rPr>
          <w:rStyle w:val="4"/>
          <w:b/>
          <w:bCs/>
        </w:rPr>
        <w:t>(</w:t>
      </w:r>
      <w:proofErr w:type="gramStart"/>
      <w:r>
        <w:rPr>
          <w:rStyle w:val="4"/>
          <w:b/>
          <w:bCs/>
        </w:rPr>
        <w:t>ФИО..</w:t>
      </w:r>
      <w:proofErr w:type="gramEnd"/>
      <w:r>
        <w:rPr>
          <w:rStyle w:val="4"/>
          <w:b/>
          <w:bCs/>
        </w:rPr>
        <w:t xml:space="preserve"> наименование организации, должность, подразделение, табельный номер)</w:t>
      </w:r>
    </w:p>
    <w:p w14:paraId="43211F53" w14:textId="77777777" w:rsidR="005949A7" w:rsidRDefault="00936B43">
      <w:pPr>
        <w:pStyle w:val="1"/>
        <w:tabs>
          <w:tab w:val="left" w:leader="underscore" w:pos="9388"/>
        </w:tabs>
        <w:spacing w:after="260" w:line="240" w:lineRule="auto"/>
        <w:jc w:val="both"/>
      </w:pPr>
      <w:r>
        <w:rPr>
          <w:rStyle w:val="a5"/>
        </w:rPr>
        <w:t>осуществляющего</w:t>
      </w:r>
      <w:r>
        <w:rPr>
          <w:rStyle w:val="a5"/>
        </w:rPr>
        <w:tab/>
      </w:r>
    </w:p>
    <w:p w14:paraId="68BB8113" w14:textId="77777777" w:rsidR="005949A7" w:rsidRDefault="00936B43">
      <w:pPr>
        <w:pStyle w:val="40"/>
        <w:spacing w:after="1360" w:line="415" w:lineRule="auto"/>
        <w:ind w:firstLine="20"/>
      </w:pPr>
      <w:r>
        <w:rPr>
          <w:rStyle w:val="4"/>
          <w:b/>
          <w:bCs/>
        </w:rPr>
        <w:t xml:space="preserve">(место и вид работ /услуг, оказываемых/выполняемых работниками подрядной организации/работниками общества на объектах АО </w:t>
      </w:r>
      <w:r>
        <w:rPr>
          <w:rStyle w:val="4"/>
          <w:b/>
          <w:bCs/>
        </w:rPr>
        <w:t>«АСПЕН»)</w:t>
      </w:r>
    </w:p>
    <w:p w14:paraId="7C53B281" w14:textId="77777777" w:rsidR="005949A7" w:rsidRDefault="00936B43">
      <w:pPr>
        <w:pStyle w:val="1"/>
        <w:pBdr>
          <w:bottom w:val="single" w:sz="4" w:space="0" w:color="auto"/>
        </w:pBdr>
        <w:spacing w:after="1080" w:line="276" w:lineRule="auto"/>
        <w:ind w:left="140" w:firstLine="20"/>
      </w:pPr>
      <w:r>
        <w:rPr>
          <w:rStyle w:val="a5"/>
        </w:rPr>
        <w:t>В ходе фиксации нарушения были использованы следующие технические средства и инструменты:</w:t>
      </w:r>
    </w:p>
    <w:p w14:paraId="31F401B0" w14:textId="77777777" w:rsidR="005949A7" w:rsidRDefault="00936B43">
      <w:pPr>
        <w:pStyle w:val="1"/>
        <w:tabs>
          <w:tab w:val="left" w:leader="underscore" w:pos="3200"/>
          <w:tab w:val="left" w:leader="underscore" w:pos="3200"/>
        </w:tabs>
        <w:spacing w:after="780" w:line="286" w:lineRule="auto"/>
        <w:ind w:left="140" w:firstLine="20"/>
      </w:pPr>
      <w:r>
        <w:rPr>
          <w:rStyle w:val="a5"/>
        </w:rPr>
        <w:t>«»20</w:t>
      </w:r>
      <w:r>
        <w:rPr>
          <w:rStyle w:val="a5"/>
        </w:rPr>
        <w:tab/>
        <w:t xml:space="preserve">г. время совершения </w:t>
      </w:r>
      <w:proofErr w:type="spellStart"/>
      <w:proofErr w:type="gramStart"/>
      <w:r>
        <w:rPr>
          <w:rStyle w:val="a5"/>
        </w:rPr>
        <w:t>нарушения:ч</w:t>
      </w:r>
      <w:proofErr w:type="spellEnd"/>
      <w:r>
        <w:rPr>
          <w:rStyle w:val="a5"/>
        </w:rPr>
        <w:t>.</w:t>
      </w:r>
      <w:proofErr w:type="gramEnd"/>
      <w:r>
        <w:rPr>
          <w:rStyle w:val="a5"/>
        </w:rPr>
        <w:t xml:space="preserve"> </w:t>
      </w:r>
      <w:r>
        <w:rPr>
          <w:rStyle w:val="a5"/>
        </w:rPr>
        <w:tab/>
        <w:t>мин.</w:t>
      </w:r>
    </w:p>
    <w:p w14:paraId="78F19C78" w14:textId="77777777" w:rsidR="005949A7" w:rsidRDefault="00936B43">
      <w:pPr>
        <w:pStyle w:val="40"/>
        <w:spacing w:after="660" w:line="240" w:lineRule="auto"/>
        <w:ind w:left="0" w:firstLine="140"/>
      </w:pPr>
      <w:r>
        <w:rPr>
          <w:rStyle w:val="4"/>
          <w:b/>
          <w:bCs/>
        </w:rPr>
        <w:t>(работник подрядной организации (указать наименование)</w:t>
      </w:r>
    </w:p>
    <w:p w14:paraId="680C9822" w14:textId="77777777" w:rsidR="005949A7" w:rsidRDefault="00936B43">
      <w:pPr>
        <w:pStyle w:val="40"/>
        <w:spacing w:after="100" w:line="240" w:lineRule="auto"/>
        <w:ind w:left="0" w:firstLine="140"/>
      </w:pPr>
      <w:r>
        <w:rPr>
          <w:rStyle w:val="4"/>
          <w:b/>
          <w:bCs/>
        </w:rPr>
        <w:t>(Ф И О. и должность работника контрагента/подрядчика контр</w:t>
      </w:r>
      <w:r>
        <w:rPr>
          <w:rStyle w:val="4"/>
          <w:b/>
          <w:bCs/>
        </w:rPr>
        <w:t>агента полностью)</w:t>
      </w:r>
    </w:p>
    <w:p w14:paraId="463549F6" w14:textId="77777777" w:rsidR="005949A7" w:rsidRDefault="00936B43">
      <w:pPr>
        <w:pStyle w:val="1"/>
        <w:pBdr>
          <w:bottom w:val="single" w:sz="4" w:space="0" w:color="auto"/>
        </w:pBdr>
        <w:spacing w:line="276" w:lineRule="auto"/>
      </w:pPr>
      <w:r>
        <w:rPr>
          <w:rStyle w:val="a5"/>
        </w:rPr>
        <w:t>нарушил требования пропускного или внутриобъектового режима: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4763"/>
        <w:gridCol w:w="1860"/>
      </w:tblGrid>
      <w:tr w:rsidR="005949A7" w14:paraId="46BA2C28" w14:textId="77777777">
        <w:tblPrEx>
          <w:tblCellMar>
            <w:top w:w="0" w:type="dxa"/>
            <w:bottom w:w="0" w:type="dxa"/>
          </w:tblCellMar>
        </w:tblPrEx>
        <w:trPr>
          <w:trHeight w:hRule="exact" w:val="503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6334A4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 xml:space="preserve">Акционерное общество </w:t>
            </w:r>
            <w:r>
              <w:rPr>
                <w:rStyle w:val="a6"/>
              </w:rPr>
              <w:lastRenderedPageBreak/>
              <w:t>«Аспен»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E73BFD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lastRenderedPageBreak/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2C88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41 из 69</w:t>
            </w:r>
          </w:p>
        </w:tc>
      </w:tr>
      <w:tr w:rsidR="005949A7" w14:paraId="64FC1F64" w14:textId="77777777">
        <w:tblPrEx>
          <w:tblCellMar>
            <w:top w:w="0" w:type="dxa"/>
            <w:bottom w:w="0" w:type="dxa"/>
          </w:tblCellMar>
        </w:tblPrEx>
        <w:trPr>
          <w:trHeight w:hRule="exact" w:val="593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CD0B2" w14:textId="77777777" w:rsidR="005949A7" w:rsidRDefault="005949A7"/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1F3886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29E5" w14:textId="77777777" w:rsidR="005949A7" w:rsidRDefault="005949A7"/>
        </w:tc>
      </w:tr>
    </w:tbl>
    <w:p w14:paraId="374D1A11" w14:textId="77777777" w:rsidR="005949A7" w:rsidRDefault="005949A7">
      <w:pPr>
        <w:spacing w:after="1019" w:line="1" w:lineRule="exact"/>
      </w:pPr>
    </w:p>
    <w:p w14:paraId="23EDD6BE" w14:textId="77777777" w:rsidR="005949A7" w:rsidRDefault="00936B43">
      <w:pPr>
        <w:pStyle w:val="1"/>
        <w:spacing w:after="560" w:line="240" w:lineRule="auto"/>
        <w:jc w:val="both"/>
      </w:pPr>
      <w:r>
        <w:rPr>
          <w:rStyle w:val="a5"/>
        </w:rPr>
        <w:t>а именно:</w:t>
      </w:r>
    </w:p>
    <w:p w14:paraId="76540552" w14:textId="77777777" w:rsidR="005949A7" w:rsidRDefault="00936B43">
      <w:pPr>
        <w:pStyle w:val="40"/>
        <w:spacing w:after="2600" w:line="240" w:lineRule="auto"/>
        <w:ind w:left="0" w:firstLine="140"/>
      </w:pPr>
      <w:r>
        <w:rPr>
          <w:rStyle w:val="4"/>
          <w:b/>
          <w:bCs/>
        </w:rPr>
        <w:t xml:space="preserve">(существо совершения </w:t>
      </w:r>
      <w:r>
        <w:rPr>
          <w:rStyle w:val="4"/>
          <w:b/>
          <w:bCs/>
        </w:rPr>
        <w:t>нарушения и (или) невыполнения требований)</w:t>
      </w:r>
    </w:p>
    <w:p w14:paraId="105D13E0" w14:textId="77777777" w:rsidR="005949A7" w:rsidRDefault="00936B43">
      <w:pPr>
        <w:pStyle w:val="1"/>
        <w:pBdr>
          <w:bottom w:val="single" w:sz="4" w:space="0" w:color="auto"/>
        </w:pBdr>
        <w:spacing w:after="560" w:line="240" w:lineRule="auto"/>
      </w:pPr>
      <w:r>
        <w:rPr>
          <w:rStyle w:val="a5"/>
        </w:rPr>
        <w:t>Факт нарушения подтверждается:</w:t>
      </w:r>
    </w:p>
    <w:p w14:paraId="5DD0403B" w14:textId="77777777" w:rsidR="005949A7" w:rsidRDefault="00936B43">
      <w:pPr>
        <w:pStyle w:val="40"/>
        <w:spacing w:after="1500" w:line="240" w:lineRule="auto"/>
        <w:ind w:left="0" w:firstLine="140"/>
      </w:pPr>
      <w:r>
        <w:rPr>
          <w:rStyle w:val="4"/>
          <w:b/>
          <w:bCs/>
        </w:rPr>
        <w:t>(документы, прилагающиеся к акту)</w:t>
      </w:r>
    </w:p>
    <w:p w14:paraId="193CF8B1" w14:textId="77777777" w:rsidR="005949A7" w:rsidRDefault="00936B43">
      <w:pPr>
        <w:pStyle w:val="1"/>
        <w:pBdr>
          <w:bottom w:val="single" w:sz="4" w:space="0" w:color="auto"/>
        </w:pBdr>
        <w:spacing w:after="560" w:line="192" w:lineRule="auto"/>
      </w:pPr>
      <w:r>
        <w:rPr>
          <w:rStyle w:val="a5"/>
        </w:rPr>
        <w:t>Подпись должностного лица, составившего акт:</w:t>
      </w:r>
    </w:p>
    <w:p w14:paraId="531D6F4C" w14:textId="77777777" w:rsidR="005949A7" w:rsidRDefault="00936B43">
      <w:pPr>
        <w:pStyle w:val="40"/>
        <w:spacing w:after="120" w:line="240" w:lineRule="auto"/>
        <w:ind w:left="1600"/>
      </w:pPr>
      <w:r>
        <w:rPr>
          <w:rStyle w:val="4"/>
          <w:b/>
          <w:bCs/>
        </w:rPr>
        <w:t>(подпись лица, составившего акт)</w:t>
      </w:r>
    </w:p>
    <w:p w14:paraId="2B439E03" w14:textId="77777777" w:rsidR="005949A7" w:rsidRDefault="00936B43">
      <w:pPr>
        <w:pStyle w:val="1"/>
        <w:pBdr>
          <w:bottom w:val="single" w:sz="4" w:space="0" w:color="auto"/>
        </w:pBdr>
        <w:spacing w:after="560" w:line="192" w:lineRule="auto"/>
      </w:pPr>
      <w:r>
        <w:rPr>
          <w:rStyle w:val="a5"/>
        </w:rPr>
        <w:t>Подпись свидетеля выявленных нарушений:</w:t>
      </w:r>
    </w:p>
    <w:p w14:paraId="5C11A60A" w14:textId="77777777" w:rsidR="005949A7" w:rsidRDefault="00936B43">
      <w:pPr>
        <w:pStyle w:val="40"/>
        <w:spacing w:after="380" w:line="240" w:lineRule="auto"/>
        <w:ind w:left="3020"/>
      </w:pPr>
      <w:r>
        <w:rPr>
          <w:rStyle w:val="4"/>
          <w:b/>
          <w:bCs/>
        </w:rPr>
        <w:t>(подпись свидетеля) (Ф И О)</w:t>
      </w:r>
    </w:p>
    <w:p w14:paraId="2C1BBC61" w14:textId="77777777" w:rsidR="005949A7" w:rsidRDefault="00936B43">
      <w:pPr>
        <w:pStyle w:val="1"/>
        <w:spacing w:after="700" w:line="240" w:lineRule="auto"/>
        <w:ind w:left="900" w:hanging="720"/>
        <w:rPr>
          <w:sz w:val="14"/>
          <w:szCs w:val="14"/>
        </w:rPr>
      </w:pPr>
      <w:r>
        <w:rPr>
          <w:rStyle w:val="a5"/>
        </w:rPr>
        <w:t xml:space="preserve">С актом ознакомлен / от подписания и получения отказался: </w:t>
      </w:r>
      <w:r>
        <w:rPr>
          <w:rStyle w:val="a5"/>
          <w:b/>
          <w:bCs/>
          <w:sz w:val="14"/>
          <w:szCs w:val="14"/>
        </w:rPr>
        <w:t>(выбрать нужное, ненужное зачеркнуть)</w:t>
      </w:r>
    </w:p>
    <w:p w14:paraId="3F169A8C" w14:textId="77777777" w:rsidR="005949A7" w:rsidRDefault="00936B43">
      <w:pPr>
        <w:pStyle w:val="1"/>
        <w:tabs>
          <w:tab w:val="left" w:leader="underscore" w:pos="8863"/>
        </w:tabs>
        <w:spacing w:line="192" w:lineRule="auto"/>
      </w:pPr>
      <w:r>
        <w:rPr>
          <w:rStyle w:val="a5"/>
        </w:rPr>
        <w:t>(</w:t>
      </w:r>
      <w:r>
        <w:rPr>
          <w:rStyle w:val="a5"/>
        </w:rPr>
        <w:tab/>
      </w:r>
    </w:p>
    <w:p w14:paraId="6133C75F" w14:textId="77777777" w:rsidR="005949A7" w:rsidRDefault="00936B43">
      <w:pPr>
        <w:pStyle w:val="1"/>
        <w:tabs>
          <w:tab w:val="left" w:leader="underscore" w:pos="943"/>
        </w:tabs>
        <w:spacing w:line="240" w:lineRule="auto"/>
      </w:pPr>
      <w:r>
        <w:rPr>
          <w:rStyle w:val="a5"/>
        </w:rPr>
        <w:tab/>
        <w:t>)</w:t>
      </w:r>
    </w:p>
    <w:p w14:paraId="1A74718A" w14:textId="77777777" w:rsidR="005949A7" w:rsidRDefault="00936B43">
      <w:pPr>
        <w:pStyle w:val="40"/>
        <w:spacing w:after="120" w:line="199" w:lineRule="auto"/>
        <w:ind w:left="0" w:firstLine="140"/>
      </w:pPr>
      <w:r>
        <w:rPr>
          <w:rStyle w:val="4"/>
          <w:b/>
          <w:bCs/>
        </w:rPr>
        <w:t>(Ф И О (полностью) и подпись работника, допустившего нарушения)</w:t>
      </w:r>
    </w:p>
    <w:p w14:paraId="00346F70" w14:textId="77777777" w:rsidR="005949A7" w:rsidRDefault="00936B43">
      <w:pPr>
        <w:pStyle w:val="1"/>
        <w:tabs>
          <w:tab w:val="left" w:leader="underscore" w:pos="4648"/>
        </w:tabs>
        <w:spacing w:after="320" w:line="192" w:lineRule="auto"/>
      </w:pPr>
      <w:r>
        <w:rPr>
          <w:rStyle w:val="a5"/>
        </w:rPr>
        <w:t>«»20</w:t>
      </w:r>
      <w:r>
        <w:rPr>
          <w:rStyle w:val="a5"/>
        </w:rPr>
        <w:tab/>
        <w:t>г.</w:t>
      </w:r>
    </w:p>
    <w:p w14:paraId="76A3C6EB" w14:textId="77777777" w:rsidR="005949A7" w:rsidRDefault="00936B43">
      <w:pPr>
        <w:pStyle w:val="1"/>
        <w:pBdr>
          <w:bottom w:val="single" w:sz="4" w:space="0" w:color="auto"/>
        </w:pBdr>
        <w:spacing w:after="560" w:line="192" w:lineRule="auto"/>
      </w:pPr>
      <w:r>
        <w:rPr>
          <w:rStyle w:val="a5"/>
        </w:rPr>
        <w:t>Подписи лиц, засвидетельствовавших отказ от подписания и получения акта:</w:t>
      </w:r>
    </w:p>
    <w:p w14:paraId="04131E29" w14:textId="77777777" w:rsidR="005949A7" w:rsidRDefault="00936B43">
      <w:pPr>
        <w:pStyle w:val="40"/>
        <w:spacing w:line="240" w:lineRule="auto"/>
        <w:ind w:left="0" w:firstLine="140"/>
      </w:pPr>
      <w:r>
        <w:rPr>
          <w:rStyle w:val="4"/>
          <w:b/>
          <w:bCs/>
        </w:rPr>
        <w:t xml:space="preserve">(подпись </w:t>
      </w:r>
      <w:r>
        <w:rPr>
          <w:rStyle w:val="4"/>
          <w:b/>
          <w:bCs/>
        </w:rPr>
        <w:t>свидетеля) (Ф И О)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70"/>
        <w:gridCol w:w="1860"/>
      </w:tblGrid>
      <w:tr w:rsidR="005949A7" w14:paraId="5502BDED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78C543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348848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368E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42 из 69</w:t>
            </w:r>
          </w:p>
        </w:tc>
      </w:tr>
      <w:tr w:rsidR="005949A7" w14:paraId="7A269E4E" w14:textId="77777777">
        <w:tblPrEx>
          <w:tblCellMar>
            <w:top w:w="0" w:type="dxa"/>
            <w:bottom w:w="0" w:type="dxa"/>
          </w:tblCellMar>
        </w:tblPrEx>
        <w:trPr>
          <w:trHeight w:hRule="exact" w:val="593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3D0CDB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230CA4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DCAC" w14:textId="77777777" w:rsidR="005949A7" w:rsidRDefault="005949A7"/>
        </w:tc>
      </w:tr>
    </w:tbl>
    <w:p w14:paraId="3693FEC9" w14:textId="77777777" w:rsidR="005949A7" w:rsidRDefault="00936B43">
      <w:pPr>
        <w:pStyle w:val="ab"/>
        <w:ind w:left="135"/>
        <w:rPr>
          <w:sz w:val="14"/>
          <w:szCs w:val="14"/>
        </w:rPr>
      </w:pPr>
      <w:r>
        <w:rPr>
          <w:rStyle w:val="aa"/>
          <w:b/>
          <w:bCs/>
          <w:sz w:val="14"/>
          <w:szCs w:val="14"/>
        </w:rPr>
        <w:t>(подпись свидетеля) (Ф И О)</w:t>
      </w:r>
    </w:p>
    <w:p w14:paraId="66A246F3" w14:textId="77777777" w:rsidR="005949A7" w:rsidRDefault="005949A7">
      <w:pPr>
        <w:spacing w:after="339" w:line="1" w:lineRule="exact"/>
      </w:pPr>
    </w:p>
    <w:p w14:paraId="7A88C1A0" w14:textId="77777777" w:rsidR="005949A7" w:rsidRDefault="00936B43">
      <w:pPr>
        <w:pStyle w:val="1"/>
        <w:spacing w:line="240" w:lineRule="auto"/>
        <w:sectPr w:rsidR="005949A7">
          <w:pgSz w:w="11900" w:h="16840"/>
          <w:pgMar w:top="804" w:right="919" w:bottom="1683" w:left="1359" w:header="376" w:footer="1255" w:gutter="0"/>
          <w:cols w:space="720"/>
          <w:noEndnote/>
          <w:docGrid w:linePitch="360"/>
        </w:sectPr>
      </w:pPr>
      <w:r>
        <w:rPr>
          <w:rStyle w:val="a5"/>
        </w:rPr>
        <w:t>Пояснения нарушителя: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70"/>
        <w:gridCol w:w="1868"/>
      </w:tblGrid>
      <w:tr w:rsidR="005949A7" w14:paraId="16AF3A56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78FFCC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lastRenderedPageBreak/>
              <w:t xml:space="preserve">Акционерное общество </w:t>
            </w:r>
            <w:r>
              <w:rPr>
                <w:rStyle w:val="a6"/>
              </w:rPr>
              <w:t>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FA2BE0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E01A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43 из 69</w:t>
            </w:r>
          </w:p>
        </w:tc>
      </w:tr>
      <w:tr w:rsidR="005949A7" w14:paraId="5952EC80" w14:textId="77777777">
        <w:tblPrEx>
          <w:tblCellMar>
            <w:top w:w="0" w:type="dxa"/>
            <w:bottom w:w="0" w:type="dxa"/>
          </w:tblCellMar>
        </w:tblPrEx>
        <w:trPr>
          <w:trHeight w:hRule="exact" w:val="593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DB681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2F54B8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F939" w14:textId="77777777" w:rsidR="005949A7" w:rsidRDefault="005949A7"/>
        </w:tc>
      </w:tr>
    </w:tbl>
    <w:p w14:paraId="5D47E0CF" w14:textId="77777777" w:rsidR="005949A7" w:rsidRDefault="00936B43">
      <w:pPr>
        <w:pStyle w:val="ab"/>
        <w:jc w:val="right"/>
      </w:pPr>
      <w:r>
        <w:rPr>
          <w:rStyle w:val="aa"/>
          <w:b/>
          <w:bCs/>
        </w:rPr>
        <w:t>ПРИЛОЖЕНИЕ №3</w:t>
      </w:r>
    </w:p>
    <w:p w14:paraId="29885E23" w14:textId="77777777" w:rsidR="005949A7" w:rsidRDefault="005949A7">
      <w:pPr>
        <w:spacing w:after="279" w:line="1" w:lineRule="exact"/>
      </w:pPr>
    </w:p>
    <w:p w14:paraId="6F901EA2" w14:textId="77777777" w:rsidR="005949A7" w:rsidRDefault="00936B43">
      <w:pPr>
        <w:pStyle w:val="1"/>
        <w:spacing w:after="820" w:line="240" w:lineRule="auto"/>
        <w:ind w:firstLine="0"/>
        <w:jc w:val="right"/>
      </w:pPr>
      <w:r>
        <w:rPr>
          <w:rStyle w:val="a5"/>
        </w:rPr>
        <w:t>Форма Акта об отказе прохождения тестирования</w:t>
      </w:r>
    </w:p>
    <w:p w14:paraId="06F4165B" w14:textId="77777777" w:rsidR="005949A7" w:rsidRDefault="00936B43">
      <w:pPr>
        <w:pStyle w:val="1"/>
        <w:spacing w:line="240" w:lineRule="auto"/>
        <w:ind w:firstLine="0"/>
        <w:jc w:val="center"/>
      </w:pPr>
      <w:r>
        <w:rPr>
          <w:rStyle w:val="a5"/>
        </w:rPr>
        <w:t>АКТ</w:t>
      </w:r>
    </w:p>
    <w:p w14:paraId="5D0A4AF1" w14:textId="77777777" w:rsidR="005949A7" w:rsidRDefault="00936B43">
      <w:pPr>
        <w:spacing w:line="1" w:lineRule="exact"/>
      </w:pPr>
      <w:r>
        <w:rPr>
          <w:noProof/>
        </w:rPr>
        <mc:AlternateContent>
          <mc:Choice Requires="wps">
            <w:drawing>
              <wp:anchor distT="306705" distB="0" distL="0" distR="0" simplePos="0" relativeHeight="125829380" behindDoc="0" locked="0" layoutInCell="1" allowOverlap="1" wp14:anchorId="57BF52A3" wp14:editId="61D211BA">
                <wp:simplePos x="0" y="0"/>
                <wp:positionH relativeFrom="page">
                  <wp:posOffset>1574800</wp:posOffset>
                </wp:positionH>
                <wp:positionV relativeFrom="paragraph">
                  <wp:posOffset>306705</wp:posOffset>
                </wp:positionV>
                <wp:extent cx="233045" cy="1714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333A7C" w14:textId="77777777" w:rsidR="005949A7" w:rsidRDefault="00936B43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a5"/>
                              </w:rPr>
                              <w:t>.20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BF52A3" id="Shape 7" o:spid="_x0000_s1027" type="#_x0000_t202" style="position:absolute;margin-left:124pt;margin-top:24.15pt;width:18.35pt;height:13.5pt;z-index:125829380;visibility:visible;mso-wrap-style:none;mso-wrap-distance-left:0;mso-wrap-distance-top:24.1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" filled="f" stroked="f">
                <v:textbox inset="0,0,0,0">
                  <w:txbxContent>
                    <w:p w14:paraId="43333A7C" w14:textId="77777777" w:rsidR="005949A7" w:rsidRDefault="00936B43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rPr>
                          <w:rStyle w:val="a5"/>
                        </w:rPr>
                        <w:t>.20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7180" distB="9525" distL="0" distR="0" simplePos="0" relativeHeight="125829382" behindDoc="0" locked="0" layoutInCell="1" allowOverlap="1" wp14:anchorId="52FEF698" wp14:editId="1A46FFE2">
                <wp:simplePos x="0" y="0"/>
                <wp:positionH relativeFrom="page">
                  <wp:posOffset>3679825</wp:posOffset>
                </wp:positionH>
                <wp:positionV relativeFrom="paragraph">
                  <wp:posOffset>297180</wp:posOffset>
                </wp:positionV>
                <wp:extent cx="433070" cy="1714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1514D7" w14:textId="77777777" w:rsidR="005949A7" w:rsidRDefault="00936B43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a5"/>
                              </w:rPr>
                              <w:t>часов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FEF698" id="Shape 9" o:spid="_x0000_s1028" type="#_x0000_t202" style="position:absolute;margin-left:289.75pt;margin-top:23.4pt;width:34.1pt;height:13.5pt;z-index:125829382;visibility:visible;mso-wrap-style:none;mso-wrap-distance-left:0;mso-wrap-distance-top:23.4pt;mso-wrap-distance-right:0;mso-wrap-distance-bottom: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" filled="f" stroked="f">
                <v:textbox inset="0,0,0,0">
                  <w:txbxContent>
                    <w:p w14:paraId="7B1514D7" w14:textId="77777777" w:rsidR="005949A7" w:rsidRDefault="00936B43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rPr>
                          <w:rStyle w:val="a5"/>
                        </w:rPr>
                        <w:t>часов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2100" distB="5080" distL="0" distR="0" simplePos="0" relativeHeight="125829384" behindDoc="0" locked="0" layoutInCell="1" allowOverlap="1" wp14:anchorId="30D352B3" wp14:editId="36186F73">
                <wp:simplePos x="0" y="0"/>
                <wp:positionH relativeFrom="page">
                  <wp:posOffset>4594225</wp:posOffset>
                </wp:positionH>
                <wp:positionV relativeFrom="paragraph">
                  <wp:posOffset>292100</wp:posOffset>
                </wp:positionV>
                <wp:extent cx="447675" cy="18097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A83A23" w14:textId="77777777" w:rsidR="005949A7" w:rsidRDefault="00936B43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a5"/>
                              </w:rPr>
                              <w:t>минут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D352B3" id="Shape 11" o:spid="_x0000_s1029" type="#_x0000_t202" style="position:absolute;margin-left:361.75pt;margin-top:23pt;width:35.25pt;height:14.25pt;z-index:125829384;visibility:visible;mso-wrap-style:none;mso-wrap-distance-left:0;mso-wrap-distance-top:23pt;mso-wrap-distance-right:0;mso-wrap-distance-bottom: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" filled="f" stroked="f">
                <v:textbox inset="0,0,0,0">
                  <w:txbxContent>
                    <w:p w14:paraId="4FA83A23" w14:textId="77777777" w:rsidR="005949A7" w:rsidRDefault="00936B43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rPr>
                          <w:rStyle w:val="a5"/>
                        </w:rPr>
                        <w:t>минут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E9EDFE" w14:textId="77777777" w:rsidR="005949A7" w:rsidRDefault="00936B43">
      <w:pPr>
        <w:pStyle w:val="1"/>
        <w:spacing w:after="560" w:line="240" w:lineRule="auto"/>
        <w:ind w:firstLine="160"/>
        <w:jc w:val="both"/>
      </w:pPr>
      <w:r>
        <w:rPr>
          <w:rStyle w:val="a5"/>
        </w:rPr>
        <w:t xml:space="preserve">Об отказе самостоятельно пройти </w:t>
      </w:r>
      <w:r>
        <w:rPr>
          <w:rStyle w:val="a5"/>
        </w:rPr>
        <w:t>тестирование специальным прибором</w:t>
      </w:r>
    </w:p>
    <w:p w14:paraId="1F5C1F70" w14:textId="77777777" w:rsidR="005949A7" w:rsidRDefault="00936B43">
      <w:pPr>
        <w:pStyle w:val="1"/>
        <w:spacing w:after="860" w:line="240" w:lineRule="auto"/>
        <w:ind w:firstLine="160"/>
        <w:jc w:val="both"/>
      </w:pPr>
      <w:r>
        <w:rPr>
          <w:rStyle w:val="a5"/>
        </w:rPr>
        <w:t>Мы, нижеподписавшиеся,</w:t>
      </w:r>
    </w:p>
    <w:p w14:paraId="2C2ED066" w14:textId="77777777" w:rsidR="005949A7" w:rsidRDefault="00936B43">
      <w:pPr>
        <w:pStyle w:val="40"/>
        <w:spacing w:after="640" w:line="240" w:lineRule="auto"/>
        <w:ind w:left="0" w:firstLine="160"/>
      </w:pPr>
      <w:r>
        <w:rPr>
          <w:rStyle w:val="4"/>
          <w:b/>
          <w:bCs/>
        </w:rPr>
        <w:t>(Ф. И.О., должность)</w:t>
      </w:r>
    </w:p>
    <w:p w14:paraId="1AFDA230" w14:textId="77777777" w:rsidR="005949A7" w:rsidRDefault="00936B43">
      <w:pPr>
        <w:pStyle w:val="40"/>
        <w:spacing w:after="640" w:line="240" w:lineRule="auto"/>
        <w:ind w:left="0" w:firstLine="160"/>
      </w:pPr>
      <w:r>
        <w:rPr>
          <w:rStyle w:val="4"/>
          <w:b/>
          <w:bCs/>
        </w:rPr>
        <w:t>(Ф И.О., должность)</w:t>
      </w:r>
    </w:p>
    <w:p w14:paraId="0F43C9B5" w14:textId="77777777" w:rsidR="005949A7" w:rsidRDefault="00936B43">
      <w:pPr>
        <w:pStyle w:val="1"/>
        <w:tabs>
          <w:tab w:val="left" w:leader="underscore" w:pos="3865"/>
          <w:tab w:val="left" w:leader="underscore" w:pos="6453"/>
        </w:tabs>
        <w:spacing w:line="401" w:lineRule="auto"/>
        <w:ind w:left="160" w:firstLine="40"/>
        <w:jc w:val="both"/>
      </w:pPr>
      <w:r>
        <w:rPr>
          <w:rStyle w:val="a5"/>
          <w:b/>
          <w:bCs/>
          <w:sz w:val="14"/>
          <w:szCs w:val="14"/>
        </w:rPr>
        <w:t xml:space="preserve">(Ф И О, должность.) </w:t>
      </w:r>
      <w:r>
        <w:rPr>
          <w:rStyle w:val="a5"/>
        </w:rPr>
        <w:t>свидетельствуем о том, что «</w:t>
      </w:r>
      <w:r>
        <w:rPr>
          <w:rStyle w:val="a5"/>
        </w:rPr>
        <w:tab/>
        <w:t>»20</w:t>
      </w:r>
      <w:r>
        <w:rPr>
          <w:rStyle w:val="a5"/>
        </w:rPr>
        <w:tab/>
        <w:t>г. в час. у</w:t>
      </w:r>
    </w:p>
    <w:p w14:paraId="369DD60F" w14:textId="77777777" w:rsidR="005949A7" w:rsidRDefault="00936B43">
      <w:pPr>
        <w:pStyle w:val="1"/>
        <w:pBdr>
          <w:bottom w:val="single" w:sz="4" w:space="0" w:color="auto"/>
        </w:pBdr>
        <w:spacing w:after="560" w:line="240" w:lineRule="auto"/>
        <w:ind w:firstLine="160"/>
        <w:jc w:val="both"/>
      </w:pPr>
      <w:r>
        <w:rPr>
          <w:rStyle w:val="a5"/>
        </w:rPr>
        <w:t>гражданина</w:t>
      </w:r>
    </w:p>
    <w:p w14:paraId="6029C4DB" w14:textId="77777777" w:rsidR="005949A7" w:rsidRDefault="00936B43">
      <w:pPr>
        <w:pStyle w:val="40"/>
        <w:spacing w:after="100" w:line="240" w:lineRule="auto"/>
        <w:ind w:left="0" w:firstLine="160"/>
      </w:pPr>
      <w:r>
        <w:rPr>
          <w:rStyle w:val="4"/>
          <w:b/>
          <w:bCs/>
        </w:rPr>
        <w:t>(Ф И О. гражданина, организация)</w:t>
      </w:r>
    </w:p>
    <w:p w14:paraId="3D71E35F" w14:textId="77777777" w:rsidR="005949A7" w:rsidRDefault="00936B43">
      <w:pPr>
        <w:pStyle w:val="1"/>
        <w:spacing w:after="780" w:line="271" w:lineRule="auto"/>
        <w:ind w:left="160" w:firstLine="40"/>
      </w:pPr>
      <w:r>
        <w:rPr>
          <w:rStyle w:val="a5"/>
        </w:rPr>
        <w:t xml:space="preserve">обнаружены признаки, дающие основание </w:t>
      </w:r>
      <w:r>
        <w:rPr>
          <w:rStyle w:val="a5"/>
        </w:rPr>
        <w:t>полагать, что данный работник находится в состоянии опьянения</w:t>
      </w:r>
    </w:p>
    <w:p w14:paraId="552C76DF" w14:textId="77777777" w:rsidR="005949A7" w:rsidRDefault="00936B43">
      <w:pPr>
        <w:pStyle w:val="1"/>
        <w:pBdr>
          <w:top w:val="single" w:sz="4" w:space="0" w:color="auto"/>
        </w:pBdr>
        <w:tabs>
          <w:tab w:val="left" w:leader="underscore" w:pos="4825"/>
        </w:tabs>
        <w:spacing w:line="240" w:lineRule="auto"/>
        <w:ind w:firstLine="160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t>Работнику</w:t>
      </w:r>
      <w:r>
        <w:rPr>
          <w:rStyle w:val="a5"/>
          <w:sz w:val="24"/>
          <w:szCs w:val="24"/>
        </w:rPr>
        <w:tab/>
        <w:t>в целях установления употребления</w:t>
      </w:r>
    </w:p>
    <w:p w14:paraId="25D92E2B" w14:textId="77777777" w:rsidR="005949A7" w:rsidRDefault="00936B43">
      <w:pPr>
        <w:pStyle w:val="1"/>
        <w:spacing w:after="100" w:line="206" w:lineRule="auto"/>
        <w:ind w:left="2700" w:firstLine="0"/>
      </w:pPr>
      <w:r>
        <w:rPr>
          <w:rStyle w:val="a5"/>
        </w:rPr>
        <w:t>(ФИО.)</w:t>
      </w:r>
    </w:p>
    <w:p w14:paraId="17CCE357" w14:textId="77777777" w:rsidR="005949A7" w:rsidRDefault="00936B43">
      <w:pPr>
        <w:pStyle w:val="1"/>
        <w:spacing w:line="276" w:lineRule="auto"/>
        <w:ind w:left="160" w:firstLine="40"/>
      </w:pPr>
      <w:r>
        <w:rPr>
          <w:rStyle w:val="a5"/>
        </w:rPr>
        <w:t>алкоголя и определения было предложено произвести самостоятельно тестирование</w:t>
      </w:r>
    </w:p>
    <w:p w14:paraId="2A3A5188" w14:textId="77777777" w:rsidR="005949A7" w:rsidRDefault="00936B43">
      <w:pPr>
        <w:pStyle w:val="1"/>
        <w:spacing w:after="100" w:line="240" w:lineRule="auto"/>
        <w:ind w:firstLine="160"/>
      </w:pPr>
      <w:r>
        <w:rPr>
          <w:rStyle w:val="a5"/>
        </w:rPr>
        <w:t>специальным прибором, однако, работник</w:t>
      </w:r>
    </w:p>
    <w:p w14:paraId="1A56887A" w14:textId="77777777" w:rsidR="005949A7" w:rsidRDefault="00936B43">
      <w:pPr>
        <w:pStyle w:val="1"/>
        <w:spacing w:after="100" w:line="163" w:lineRule="auto"/>
        <w:ind w:left="7920" w:hanging="7720"/>
        <w:jc w:val="both"/>
      </w:pPr>
      <w:r>
        <w:rPr>
          <w:rStyle w:val="a5"/>
        </w:rPr>
        <w:t>отказался (Ф и о)</w:t>
      </w:r>
    </w:p>
    <w:p w14:paraId="04BE8166" w14:textId="77777777" w:rsidR="005949A7" w:rsidRDefault="00936B43">
      <w:pPr>
        <w:pStyle w:val="1"/>
        <w:tabs>
          <w:tab w:val="left" w:leader="underscore" w:pos="5641"/>
          <w:tab w:val="left" w:leader="underscore" w:pos="8536"/>
        </w:tabs>
        <w:spacing w:line="276" w:lineRule="auto"/>
        <w:ind w:left="160" w:firstLine="40"/>
      </w:pPr>
      <w:r>
        <w:rPr>
          <w:rStyle w:val="a5"/>
        </w:rPr>
        <w:t>произвести самостоятельно тестирование специальным прибором, в чем подписываемся</w:t>
      </w:r>
      <w:r>
        <w:rPr>
          <w:rStyle w:val="a5"/>
        </w:rPr>
        <w:tab/>
      </w:r>
      <w:r>
        <w:rPr>
          <w:rStyle w:val="a5"/>
          <w:i/>
          <w:iCs/>
          <w:lang w:val="en-US" w:eastAsia="en-US" w:bidi="en-US"/>
        </w:rPr>
        <w:t>j</w:t>
      </w:r>
      <w:r>
        <w:rPr>
          <w:rStyle w:val="a5"/>
          <w:i/>
          <w:iCs/>
        </w:rPr>
        <w:tab/>
        <w:t>/</w:t>
      </w:r>
    </w:p>
    <w:p w14:paraId="1B76C7B3" w14:textId="77777777" w:rsidR="005949A7" w:rsidRDefault="00936B43">
      <w:pPr>
        <w:pStyle w:val="1"/>
        <w:tabs>
          <w:tab w:val="left" w:leader="underscore" w:pos="5641"/>
          <w:tab w:val="left" w:leader="underscore" w:pos="8536"/>
        </w:tabs>
        <w:spacing w:line="240" w:lineRule="auto"/>
        <w:ind w:left="2700" w:firstLine="0"/>
      </w:pPr>
      <w:r>
        <w:rPr>
          <w:rStyle w:val="a5"/>
          <w:i/>
          <w:iCs/>
        </w:rPr>
        <w:tab/>
        <w:t>I</w:t>
      </w:r>
      <w:r>
        <w:rPr>
          <w:rStyle w:val="a5"/>
          <w:i/>
          <w:iCs/>
        </w:rPr>
        <w:tab/>
        <w:t>/</w:t>
      </w:r>
    </w:p>
    <w:p w14:paraId="36D7E6DC" w14:textId="77777777" w:rsidR="005949A7" w:rsidRDefault="00936B43">
      <w:pPr>
        <w:pStyle w:val="1"/>
        <w:spacing w:after="340" w:line="276" w:lineRule="auto"/>
        <w:ind w:left="5660" w:firstLine="0"/>
      </w:pPr>
      <w:r>
        <w:rPr>
          <w:rStyle w:val="a5"/>
          <w:lang w:val="en-US" w:eastAsia="en-US" w:bidi="en-US"/>
        </w:rPr>
        <w:t xml:space="preserve">J </w:t>
      </w:r>
      <w:r>
        <w:rPr>
          <w:rStyle w:val="a5"/>
          <w:i/>
          <w:iCs/>
        </w:rPr>
        <w:t>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70"/>
        <w:gridCol w:w="1860"/>
      </w:tblGrid>
      <w:tr w:rsidR="005949A7" w14:paraId="2581042E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C04EAE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Акционерное общество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972AFF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64E8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44 из 69</w:t>
            </w:r>
          </w:p>
        </w:tc>
      </w:tr>
      <w:tr w:rsidR="005949A7" w14:paraId="18CF32F0" w14:textId="77777777">
        <w:tblPrEx>
          <w:tblCellMar>
            <w:top w:w="0" w:type="dxa"/>
            <w:bottom w:w="0" w:type="dxa"/>
          </w:tblCellMar>
        </w:tblPrEx>
        <w:trPr>
          <w:trHeight w:hRule="exact" w:val="593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A21C4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3E39DE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AF12" w14:textId="77777777" w:rsidR="005949A7" w:rsidRDefault="005949A7"/>
        </w:tc>
      </w:tr>
    </w:tbl>
    <w:p w14:paraId="5FE1DC28" w14:textId="77777777" w:rsidR="005949A7" w:rsidRDefault="00936B43">
      <w:pPr>
        <w:pStyle w:val="ab"/>
        <w:ind w:left="6930"/>
      </w:pPr>
      <w:r>
        <w:rPr>
          <w:rStyle w:val="aa"/>
          <w:b/>
          <w:bCs/>
        </w:rPr>
        <w:t>ПРИЛОЖЕНИЕ № 4</w:t>
      </w:r>
    </w:p>
    <w:p w14:paraId="76C7C27E" w14:textId="77777777" w:rsidR="005949A7" w:rsidRDefault="005949A7">
      <w:pPr>
        <w:spacing w:after="819" w:line="1" w:lineRule="exact"/>
      </w:pPr>
    </w:p>
    <w:p w14:paraId="687D656A" w14:textId="77777777" w:rsidR="005949A7" w:rsidRDefault="00936B43">
      <w:pPr>
        <w:pStyle w:val="1"/>
        <w:spacing w:after="280" w:line="240" w:lineRule="auto"/>
      </w:pPr>
      <w:r>
        <w:rPr>
          <w:rStyle w:val="a5"/>
        </w:rPr>
        <w:lastRenderedPageBreak/>
        <w:t>Акционерное общество «Аспен»</w:t>
      </w:r>
    </w:p>
    <w:p w14:paraId="2DA88746" w14:textId="77777777" w:rsidR="005949A7" w:rsidRDefault="00936B43">
      <w:pPr>
        <w:pStyle w:val="20"/>
        <w:keepNext/>
        <w:keepLines/>
        <w:spacing w:after="580" w:line="240" w:lineRule="auto"/>
        <w:ind w:firstLine="140"/>
        <w:jc w:val="left"/>
      </w:pPr>
      <w:bookmarkStart w:id="6" w:name="bookmark12"/>
      <w:r>
        <w:rPr>
          <w:rStyle w:val="2"/>
          <w:b/>
          <w:bCs/>
        </w:rPr>
        <w:t>Выписка из приказа о приёме на работу</w:t>
      </w:r>
      <w:bookmarkEnd w:id="6"/>
    </w:p>
    <w:p w14:paraId="355A5442" w14:textId="77777777" w:rsidR="005949A7" w:rsidRDefault="00936B43">
      <w:pPr>
        <w:pStyle w:val="1"/>
        <w:tabs>
          <w:tab w:val="left" w:leader="underscore" w:pos="8760"/>
        </w:tabs>
        <w:spacing w:after="280" w:line="240" w:lineRule="auto"/>
      </w:pPr>
      <w:r>
        <w:rPr>
          <w:rStyle w:val="a5"/>
        </w:rPr>
        <w:t>Ф.И.О.</w:t>
      </w:r>
      <w:r>
        <w:rPr>
          <w:rStyle w:val="a5"/>
        </w:rPr>
        <w:tab/>
      </w:r>
    </w:p>
    <w:p w14:paraId="655F3AEC" w14:textId="77777777" w:rsidR="005949A7" w:rsidRDefault="00936B43">
      <w:pPr>
        <w:pStyle w:val="1"/>
        <w:tabs>
          <w:tab w:val="left" w:leader="underscore" w:pos="3928"/>
          <w:tab w:val="left" w:leader="underscore" w:pos="8338"/>
          <w:tab w:val="left" w:leader="underscore" w:pos="8760"/>
        </w:tabs>
        <w:spacing w:line="240" w:lineRule="auto"/>
      </w:pPr>
      <w:r>
        <w:rPr>
          <w:rStyle w:val="a5"/>
        </w:rPr>
        <w:t>Принят с</w:t>
      </w:r>
      <w:r>
        <w:rPr>
          <w:rStyle w:val="a5"/>
        </w:rPr>
        <w:tab/>
        <w:t xml:space="preserve"> по </w:t>
      </w:r>
      <w:r>
        <w:rPr>
          <w:rStyle w:val="a5"/>
        </w:rPr>
        <w:tab/>
      </w:r>
      <w:r>
        <w:rPr>
          <w:rStyle w:val="a5"/>
        </w:rPr>
        <w:tab/>
      </w:r>
    </w:p>
    <w:p w14:paraId="11644C80" w14:textId="77777777" w:rsidR="005949A7" w:rsidRDefault="00936B43">
      <w:pPr>
        <w:pStyle w:val="40"/>
        <w:tabs>
          <w:tab w:val="left" w:pos="4685"/>
        </w:tabs>
        <w:spacing w:after="100" w:line="240" w:lineRule="auto"/>
        <w:ind w:left="1580"/>
      </w:pPr>
      <w:r>
        <w:rPr>
          <w:rStyle w:val="4"/>
          <w:b/>
          <w:bCs/>
        </w:rPr>
        <w:t>(число, месяц, год)</w:t>
      </w:r>
      <w:r>
        <w:rPr>
          <w:rStyle w:val="4"/>
          <w:b/>
          <w:bCs/>
        </w:rPr>
        <w:tab/>
        <w:t>(на какой срок число, месяц, год)</w:t>
      </w:r>
    </w:p>
    <w:p w14:paraId="4FD77908" w14:textId="77777777" w:rsidR="005949A7" w:rsidRDefault="00936B43">
      <w:pPr>
        <w:pStyle w:val="1"/>
        <w:tabs>
          <w:tab w:val="left" w:leader="underscore" w:pos="8760"/>
        </w:tabs>
        <w:spacing w:after="280" w:line="240" w:lineRule="auto"/>
      </w:pPr>
      <w:r>
        <w:rPr>
          <w:rStyle w:val="a5"/>
        </w:rPr>
        <w:t>Цех, должность</w:t>
      </w:r>
      <w:r>
        <w:rPr>
          <w:rStyle w:val="a5"/>
        </w:rPr>
        <w:tab/>
      </w:r>
    </w:p>
    <w:p w14:paraId="184AFA08" w14:textId="77777777" w:rsidR="005949A7" w:rsidRDefault="00936B43">
      <w:pPr>
        <w:pStyle w:val="1"/>
        <w:spacing w:after="580" w:line="240" w:lineRule="auto"/>
      </w:pPr>
      <w:r>
        <w:rPr>
          <w:rStyle w:val="a5"/>
        </w:rPr>
        <w:t xml:space="preserve">Приказ № от Таб.№ </w:t>
      </w:r>
    </w:p>
    <w:p w14:paraId="0F66BB62" w14:textId="77777777" w:rsidR="005949A7" w:rsidRDefault="00936B43">
      <w:pPr>
        <w:pStyle w:val="1"/>
        <w:tabs>
          <w:tab w:val="left" w:pos="5495"/>
        </w:tabs>
        <w:spacing w:line="240" w:lineRule="auto"/>
      </w:pPr>
      <w:r>
        <w:rPr>
          <w:rStyle w:val="a5"/>
        </w:rPr>
        <w:t xml:space="preserve">Специалист по персоналу: </w:t>
      </w:r>
      <w:r>
        <w:rPr>
          <w:rStyle w:val="a5"/>
        </w:rPr>
        <w:tab/>
        <w:t xml:space="preserve"> </w:t>
      </w:r>
    </w:p>
    <w:p w14:paraId="732F5419" w14:textId="77777777" w:rsidR="005949A7" w:rsidRDefault="00936B43">
      <w:pPr>
        <w:pStyle w:val="1"/>
        <w:spacing w:after="280" w:line="240" w:lineRule="auto"/>
        <w:ind w:firstLine="0"/>
        <w:jc w:val="center"/>
        <w:sectPr w:rsidR="005949A7">
          <w:pgSz w:w="11900" w:h="16840"/>
          <w:pgMar w:top="816" w:right="567" w:bottom="1290" w:left="1201" w:header="388" w:footer="862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6278611F" wp14:editId="3F32D401">
                <wp:simplePos x="0" y="0"/>
                <wp:positionH relativeFrom="page">
                  <wp:posOffset>3053080</wp:posOffset>
                </wp:positionH>
                <wp:positionV relativeFrom="paragraph">
                  <wp:posOffset>12700</wp:posOffset>
                </wp:positionV>
                <wp:extent cx="547370" cy="176530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37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96E1FC" w14:textId="77777777" w:rsidR="005949A7" w:rsidRDefault="00936B43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a5"/>
                              </w:rPr>
                              <w:t>(Ф.И.О.)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78611F" id="Shape 13" o:spid="_x0000_s1030" type="#_x0000_t202" style="position:absolute;left:0;text-align:left;margin-left:240.4pt;margin-top:1pt;width:43.1pt;height:13.9pt;z-index:12582938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" filled="f" stroked="f">
                <v:textbox inset="0,0,0,0">
                  <w:txbxContent>
                    <w:p w14:paraId="2396E1FC" w14:textId="77777777" w:rsidR="005949A7" w:rsidRDefault="00936B43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rPr>
                          <w:rStyle w:val="a5"/>
                        </w:rPr>
                        <w:t>(Ф.И.О.)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1BFBF9DD" wp14:editId="2CAD6269">
                <wp:simplePos x="0" y="0"/>
                <wp:positionH relativeFrom="page">
                  <wp:posOffset>5963285</wp:posOffset>
                </wp:positionH>
                <wp:positionV relativeFrom="paragraph">
                  <wp:posOffset>12700</wp:posOffset>
                </wp:positionV>
                <wp:extent cx="438150" cy="176530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EDB5D5" w14:textId="77777777" w:rsidR="005949A7" w:rsidRDefault="00936B43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a5"/>
                              </w:rP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FBF9DD" id="Shape 15" o:spid="_x0000_s1031" type="#_x0000_t202" style="position:absolute;left:0;text-align:left;margin-left:469.55pt;margin-top:1pt;width:34.5pt;height:13.9pt;z-index:1258293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" filled="f" stroked="f">
                <v:textbox inset="0,0,0,0">
                  <w:txbxContent>
                    <w:p w14:paraId="31EDB5D5" w14:textId="77777777" w:rsidR="005949A7" w:rsidRDefault="00936B43">
                      <w:pPr>
                        <w:pStyle w:val="1"/>
                        <w:pBdr>
                          <w:top w:val="single" w:sz="4" w:space="0" w:color="auto"/>
                        </w:pBdr>
                        <w:spacing w:line="240" w:lineRule="auto"/>
                        <w:ind w:firstLine="0"/>
                      </w:pPr>
                      <w:r>
                        <w:rPr>
                          <w:rStyle w:val="a5"/>
                        </w:rPr>
                        <w:t>(Дата)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a5"/>
        </w:rPr>
        <w:t>(Подпись)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63"/>
        <w:gridCol w:w="1853"/>
      </w:tblGrid>
      <w:tr w:rsidR="005949A7" w14:paraId="01BC5DD4" w14:textId="77777777">
        <w:tblPrEx>
          <w:tblCellMar>
            <w:top w:w="0" w:type="dxa"/>
            <w:bottom w:w="0" w:type="dxa"/>
          </w:tblCellMar>
        </w:tblPrEx>
        <w:trPr>
          <w:trHeight w:hRule="exact" w:val="488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A3771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EDEDB2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CB68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45 из 69</w:t>
            </w:r>
          </w:p>
        </w:tc>
      </w:tr>
      <w:tr w:rsidR="005949A7" w14:paraId="23A9227A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84A09" w14:textId="77777777" w:rsidR="005949A7" w:rsidRDefault="005949A7"/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ED01B4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3D57" w14:textId="77777777" w:rsidR="005949A7" w:rsidRDefault="005949A7"/>
        </w:tc>
      </w:tr>
    </w:tbl>
    <w:p w14:paraId="2A9C5D11" w14:textId="77777777" w:rsidR="005949A7" w:rsidRDefault="00936B43">
      <w:pPr>
        <w:pStyle w:val="ab"/>
        <w:jc w:val="right"/>
      </w:pPr>
      <w:r>
        <w:rPr>
          <w:rStyle w:val="aa"/>
          <w:b/>
          <w:bCs/>
        </w:rPr>
        <w:t>ПРИЛОЖЕНИЕ № 5</w:t>
      </w:r>
    </w:p>
    <w:p w14:paraId="4BAB183C" w14:textId="77777777" w:rsidR="005949A7" w:rsidRDefault="005949A7">
      <w:pPr>
        <w:spacing w:after="539" w:line="1" w:lineRule="exact"/>
      </w:pPr>
    </w:p>
    <w:p w14:paraId="7DCDA570" w14:textId="77777777" w:rsidR="005949A7" w:rsidRDefault="00936B43">
      <w:pPr>
        <w:pStyle w:val="1"/>
        <w:spacing w:after="820" w:line="257" w:lineRule="auto"/>
        <w:ind w:left="4640" w:right="620" w:firstLine="0"/>
        <w:jc w:val="right"/>
      </w:pPr>
      <w:r>
        <w:rPr>
          <w:rStyle w:val="a5"/>
        </w:rPr>
        <w:t>Начальнику отдела безопасности сервисных объектов и физической защиты</w:t>
      </w:r>
    </w:p>
    <w:p w14:paraId="5550AC40" w14:textId="77777777" w:rsidR="005949A7" w:rsidRDefault="00936B43">
      <w:pPr>
        <w:pStyle w:val="20"/>
        <w:keepNext/>
        <w:keepLines/>
        <w:spacing w:after="280" w:line="257" w:lineRule="auto"/>
        <w:ind w:firstLine="140"/>
        <w:jc w:val="left"/>
      </w:pPr>
      <w:bookmarkStart w:id="7" w:name="bookmark14"/>
      <w:r>
        <w:rPr>
          <w:rStyle w:val="2"/>
          <w:b/>
          <w:bCs/>
        </w:rPr>
        <w:t xml:space="preserve">ЗАЯВКА на </w:t>
      </w:r>
      <w:r>
        <w:rPr>
          <w:rStyle w:val="2"/>
          <w:b/>
          <w:bCs/>
        </w:rPr>
        <w:t>оформление временного пропуска</w:t>
      </w:r>
      <w:bookmarkEnd w:id="7"/>
    </w:p>
    <w:p w14:paraId="12ED091E" w14:textId="77777777" w:rsidR="005949A7" w:rsidRDefault="00936B43">
      <w:pPr>
        <w:pStyle w:val="1"/>
        <w:tabs>
          <w:tab w:val="left" w:leader="underscore" w:pos="5145"/>
        </w:tabs>
        <w:spacing w:after="120" w:line="252" w:lineRule="auto"/>
        <w:rPr>
          <w:sz w:val="14"/>
          <w:szCs w:val="14"/>
        </w:rPr>
      </w:pPr>
      <w:r>
        <w:rPr>
          <w:rStyle w:val="a5"/>
        </w:rPr>
        <w:t xml:space="preserve">Прошу оформить временный пропуск </w:t>
      </w:r>
      <w:proofErr w:type="spellStart"/>
      <w:r>
        <w:rPr>
          <w:rStyle w:val="a5"/>
        </w:rPr>
        <w:t>сотруд</w:t>
      </w:r>
      <w:proofErr w:type="spellEnd"/>
      <w:r>
        <w:rPr>
          <w:rStyle w:val="a5"/>
        </w:rPr>
        <w:t xml:space="preserve"> н и ка м</w:t>
      </w:r>
      <w:r>
        <w:rPr>
          <w:rStyle w:val="a5"/>
        </w:rPr>
        <w:tab/>
        <w:t xml:space="preserve"> </w:t>
      </w:r>
      <w:r>
        <w:rPr>
          <w:rStyle w:val="a5"/>
          <w:b/>
          <w:bCs/>
          <w:sz w:val="14"/>
          <w:szCs w:val="14"/>
        </w:rPr>
        <w:t>(наименование организации)</w:t>
      </w:r>
    </w:p>
    <w:p w14:paraId="2A836CA9" w14:textId="77777777" w:rsidR="005949A7" w:rsidRDefault="00936B43">
      <w:pPr>
        <w:pStyle w:val="40"/>
        <w:tabs>
          <w:tab w:val="left" w:leader="underscore" w:pos="9199"/>
        </w:tabs>
        <w:spacing w:after="1060" w:line="295" w:lineRule="auto"/>
        <w:ind w:left="0" w:firstLine="140"/>
        <w:rPr>
          <w:sz w:val="22"/>
          <w:szCs w:val="22"/>
        </w:rPr>
      </w:pPr>
      <w:r>
        <w:rPr>
          <w:rStyle w:val="4"/>
          <w:sz w:val="22"/>
          <w:szCs w:val="22"/>
        </w:rPr>
        <w:t>Для пропуска</w:t>
      </w:r>
      <w:r>
        <w:rPr>
          <w:rStyle w:val="4"/>
          <w:sz w:val="22"/>
          <w:szCs w:val="22"/>
        </w:rPr>
        <w:tab/>
        <w:t xml:space="preserve"> </w:t>
      </w:r>
      <w:r>
        <w:rPr>
          <w:rStyle w:val="4"/>
          <w:b/>
          <w:bCs/>
        </w:rPr>
        <w:t xml:space="preserve">(наименование охраняемого объекта, подразделения) </w:t>
      </w:r>
      <w:r>
        <w:rPr>
          <w:rStyle w:val="4"/>
          <w:sz w:val="22"/>
          <w:szCs w:val="22"/>
        </w:rPr>
        <w:t xml:space="preserve">цель пребывания на объекте (№ </w:t>
      </w:r>
      <w:r>
        <w:rPr>
          <w:rStyle w:val="4"/>
          <w:b/>
          <w:bCs/>
          <w:sz w:val="22"/>
          <w:szCs w:val="22"/>
        </w:rPr>
        <w:t>договора)</w:t>
      </w:r>
    </w:p>
    <w:p w14:paraId="0EEC620B" w14:textId="77777777" w:rsidR="005949A7" w:rsidRDefault="00936B43">
      <w:pPr>
        <w:pStyle w:val="40"/>
        <w:spacing w:after="120" w:line="240" w:lineRule="auto"/>
        <w:ind w:left="0"/>
      </w:pPr>
      <w:r>
        <w:rPr>
          <w:rStyle w:val="4"/>
          <w:b/>
          <w:bCs/>
        </w:rPr>
        <w:t xml:space="preserve">(выполняемые работы, проведение </w:t>
      </w:r>
      <w:r>
        <w:rPr>
          <w:rStyle w:val="4"/>
          <w:b/>
          <w:bCs/>
        </w:rPr>
        <w:t>совещаний, ремонта, и т.п.)</w:t>
      </w:r>
    </w:p>
    <w:p w14:paraId="1D7A00E3" w14:textId="77777777" w:rsidR="005949A7" w:rsidRDefault="00936B43">
      <w:pPr>
        <w:pStyle w:val="1"/>
        <w:tabs>
          <w:tab w:val="left" w:leader="underscore" w:pos="6015"/>
          <w:tab w:val="left" w:leader="underscore" w:pos="9199"/>
        </w:tabs>
        <w:spacing w:after="280" w:line="240" w:lineRule="auto"/>
        <w:ind w:firstLine="0"/>
      </w:pPr>
      <w:r>
        <w:rPr>
          <w:rStyle w:val="a5"/>
        </w:rPr>
        <w:t xml:space="preserve">Сроком </w:t>
      </w:r>
      <w:proofErr w:type="gramStart"/>
      <w:r>
        <w:rPr>
          <w:rStyle w:val="a5"/>
        </w:rPr>
        <w:t>на дней</w:t>
      </w:r>
      <w:proofErr w:type="gramEnd"/>
      <w:r>
        <w:rPr>
          <w:rStyle w:val="a5"/>
        </w:rPr>
        <w:t>/месяцев с 20</w:t>
      </w:r>
      <w:r>
        <w:rPr>
          <w:rStyle w:val="a5"/>
        </w:rPr>
        <w:tab/>
        <w:t>г. по 20</w:t>
      </w:r>
      <w:r>
        <w:rPr>
          <w:rStyle w:val="a5"/>
        </w:rPr>
        <w:tab/>
        <w:t>г.</w:t>
      </w:r>
    </w:p>
    <w:p w14:paraId="6C80C37A" w14:textId="77777777" w:rsidR="005949A7" w:rsidRDefault="00936B43">
      <w:pPr>
        <w:pStyle w:val="1"/>
        <w:spacing w:line="240" w:lineRule="auto"/>
        <w:ind w:firstLine="0"/>
        <w:jc w:val="both"/>
      </w:pPr>
      <w:r>
        <w:rPr>
          <w:rStyle w:val="a5"/>
        </w:rPr>
        <w:t>Время</w:t>
      </w:r>
    </w:p>
    <w:p w14:paraId="22D8164F" w14:textId="77777777" w:rsidR="005949A7" w:rsidRDefault="00936B43">
      <w:pPr>
        <w:pStyle w:val="1"/>
        <w:tabs>
          <w:tab w:val="left" w:leader="underscore" w:pos="8543"/>
        </w:tabs>
        <w:spacing w:after="540" w:line="240" w:lineRule="auto"/>
        <w:ind w:firstLine="0"/>
      </w:pPr>
      <w:r>
        <w:rPr>
          <w:rStyle w:val="a5"/>
        </w:rPr>
        <w:t>пребывания</w:t>
      </w:r>
      <w:r>
        <w:rPr>
          <w:rStyle w:val="a5"/>
        </w:rPr>
        <w:tab/>
      </w:r>
    </w:p>
    <w:p w14:paraId="56DC9942" w14:textId="77777777" w:rsidR="005949A7" w:rsidRDefault="00936B43">
      <w:pPr>
        <w:pStyle w:val="ab"/>
        <w:rPr>
          <w:sz w:val="14"/>
          <w:szCs w:val="14"/>
        </w:rPr>
      </w:pPr>
      <w:r>
        <w:rPr>
          <w:rStyle w:val="aa"/>
          <w:b/>
          <w:bCs/>
          <w:sz w:val="14"/>
          <w:szCs w:val="14"/>
        </w:rPr>
        <w:t>(указывается время и дни рабочие/выходные)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3960"/>
        <w:gridCol w:w="3098"/>
        <w:gridCol w:w="2228"/>
      </w:tblGrid>
      <w:tr w:rsidR="005949A7" w14:paraId="3230A956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F05A88" w14:textId="77777777" w:rsidR="005949A7" w:rsidRDefault="00936B43">
            <w:pPr>
              <w:pStyle w:val="a7"/>
              <w:ind w:firstLine="0"/>
            </w:pPr>
            <w:r>
              <w:rPr>
                <w:rStyle w:val="a6"/>
              </w:rPr>
              <w:t>№ п/п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CE0048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Фамилия, имя, отчество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ED7AB6" w14:textId="77777777" w:rsidR="005949A7" w:rsidRDefault="00936B43">
            <w:pPr>
              <w:pStyle w:val="a7"/>
              <w:spacing w:line="271" w:lineRule="auto"/>
              <w:ind w:firstLine="0"/>
            </w:pPr>
            <w:r>
              <w:rPr>
                <w:rStyle w:val="a6"/>
              </w:rPr>
              <w:t>Должность и место работы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896692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Примечание</w:t>
            </w:r>
          </w:p>
        </w:tc>
      </w:tr>
      <w:tr w:rsidR="005949A7" w14:paraId="7C0F38D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DD07DC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834A11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2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BD46C8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512543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4</w:t>
            </w:r>
          </w:p>
        </w:tc>
      </w:tr>
      <w:tr w:rsidR="005949A7" w14:paraId="321D1E71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039854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F7D469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9CB0C2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3602FB" w14:textId="77777777" w:rsidR="005949A7" w:rsidRDefault="005949A7">
            <w:pPr>
              <w:rPr>
                <w:sz w:val="10"/>
                <w:szCs w:val="10"/>
              </w:rPr>
            </w:pPr>
          </w:p>
        </w:tc>
      </w:tr>
      <w:tr w:rsidR="005949A7" w14:paraId="6765EEC3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25A4ED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34E3B4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102E6F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D21B17" w14:textId="77777777" w:rsidR="005949A7" w:rsidRDefault="005949A7">
            <w:pPr>
              <w:rPr>
                <w:sz w:val="10"/>
                <w:szCs w:val="10"/>
              </w:rPr>
            </w:pPr>
          </w:p>
        </w:tc>
      </w:tr>
      <w:tr w:rsidR="005949A7" w14:paraId="0BF6DEC7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858B87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4687F8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DB0B56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4EBEB3" w14:textId="77777777" w:rsidR="005949A7" w:rsidRDefault="005949A7">
            <w:pPr>
              <w:rPr>
                <w:sz w:val="10"/>
                <w:szCs w:val="10"/>
              </w:rPr>
            </w:pPr>
          </w:p>
        </w:tc>
      </w:tr>
      <w:tr w:rsidR="005949A7" w14:paraId="4DB49312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CD349D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6826FB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AC2AA6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ECF65F" w14:textId="77777777" w:rsidR="005949A7" w:rsidRDefault="005949A7">
            <w:pPr>
              <w:rPr>
                <w:sz w:val="10"/>
                <w:szCs w:val="10"/>
              </w:rPr>
            </w:pPr>
          </w:p>
        </w:tc>
      </w:tr>
      <w:tr w:rsidR="005949A7" w14:paraId="3C71C35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7AFD6C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58D095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46AE62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9CBFAA" w14:textId="77777777" w:rsidR="005949A7" w:rsidRDefault="005949A7">
            <w:pPr>
              <w:rPr>
                <w:sz w:val="10"/>
                <w:szCs w:val="10"/>
              </w:rPr>
            </w:pPr>
          </w:p>
        </w:tc>
      </w:tr>
      <w:tr w:rsidR="005949A7" w14:paraId="6441A21C" w14:textId="77777777">
        <w:tblPrEx>
          <w:tblCellMar>
            <w:top w:w="0" w:type="dxa"/>
            <w:bottom w:w="0" w:type="dxa"/>
          </w:tblCellMar>
        </w:tblPrEx>
        <w:trPr>
          <w:trHeight w:hRule="exact" w:val="30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5F8757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D8114A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1C00F4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5D458B" w14:textId="77777777" w:rsidR="005949A7" w:rsidRDefault="005949A7">
            <w:pPr>
              <w:rPr>
                <w:sz w:val="10"/>
                <w:szCs w:val="10"/>
              </w:rPr>
            </w:pPr>
          </w:p>
        </w:tc>
      </w:tr>
    </w:tbl>
    <w:p w14:paraId="44F50A5A" w14:textId="77777777" w:rsidR="005949A7" w:rsidRDefault="005949A7">
      <w:pPr>
        <w:spacing w:after="819" w:line="1" w:lineRule="exact"/>
      </w:pPr>
    </w:p>
    <w:p w14:paraId="079AF40B" w14:textId="77777777" w:rsidR="005949A7" w:rsidRDefault="00936B43">
      <w:pPr>
        <w:pStyle w:val="1"/>
        <w:tabs>
          <w:tab w:val="left" w:leader="underscore" w:pos="6435"/>
          <w:tab w:val="left" w:leader="underscore" w:pos="7313"/>
        </w:tabs>
        <w:spacing w:after="280" w:line="257" w:lineRule="auto"/>
        <w:jc w:val="both"/>
      </w:pPr>
      <w:r>
        <w:rPr>
          <w:rStyle w:val="a5"/>
        </w:rPr>
        <w:t xml:space="preserve">Руководитель структурного подразделения </w:t>
      </w:r>
      <w:r>
        <w:rPr>
          <w:rStyle w:val="a5"/>
        </w:rPr>
        <w:tab/>
      </w:r>
      <w:r>
        <w:rPr>
          <w:rStyle w:val="a5"/>
        </w:rPr>
        <w:tab/>
      </w:r>
    </w:p>
    <w:p w14:paraId="5E90F933" w14:textId="77777777" w:rsidR="005949A7" w:rsidRDefault="00936B43">
      <w:pPr>
        <w:pStyle w:val="1"/>
        <w:tabs>
          <w:tab w:val="left" w:leader="underscore" w:pos="1613"/>
        </w:tabs>
        <w:spacing w:line="257" w:lineRule="auto"/>
        <w:ind w:firstLine="0"/>
      </w:pPr>
      <w:r>
        <w:rPr>
          <w:rStyle w:val="a5"/>
        </w:rPr>
        <w:t>Исп.</w:t>
      </w:r>
      <w:r>
        <w:rPr>
          <w:rStyle w:val="a5"/>
        </w:rPr>
        <w:tab/>
      </w:r>
    </w:p>
    <w:p w14:paraId="7AB503FF" w14:textId="77777777" w:rsidR="005949A7" w:rsidRDefault="00936B43">
      <w:pPr>
        <w:pStyle w:val="1"/>
        <w:spacing w:after="400" w:line="257" w:lineRule="auto"/>
        <w:ind w:firstLine="0"/>
      </w:pPr>
      <w:r>
        <w:rPr>
          <w:rStyle w:val="a5"/>
        </w:rPr>
        <w:t>Тел.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5"/>
        <w:gridCol w:w="4770"/>
        <w:gridCol w:w="1860"/>
      </w:tblGrid>
      <w:tr w:rsidR="005949A7" w14:paraId="4634945B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67521D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C5DB68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F973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46 из 69</w:t>
            </w:r>
          </w:p>
        </w:tc>
      </w:tr>
      <w:tr w:rsidR="005949A7" w14:paraId="68B8B9DC" w14:textId="77777777">
        <w:tblPrEx>
          <w:tblCellMar>
            <w:top w:w="0" w:type="dxa"/>
            <w:bottom w:w="0" w:type="dxa"/>
          </w:tblCellMar>
        </w:tblPrEx>
        <w:trPr>
          <w:trHeight w:hRule="exact" w:val="585"/>
          <w:jc w:val="center"/>
        </w:trPr>
        <w:tc>
          <w:tcPr>
            <w:tcW w:w="2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C5055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12AE96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84F1" w14:textId="77777777" w:rsidR="005949A7" w:rsidRDefault="005949A7"/>
        </w:tc>
      </w:tr>
    </w:tbl>
    <w:p w14:paraId="11BF227D" w14:textId="77777777" w:rsidR="005949A7" w:rsidRDefault="00936B43">
      <w:pPr>
        <w:pStyle w:val="ab"/>
        <w:ind w:left="7065"/>
      </w:pPr>
      <w:r>
        <w:rPr>
          <w:rStyle w:val="aa"/>
          <w:b/>
          <w:bCs/>
        </w:rPr>
        <w:t>ПРИЛОЖЕНИЕ № 6</w:t>
      </w:r>
    </w:p>
    <w:p w14:paraId="6C9AC8A9" w14:textId="77777777" w:rsidR="005949A7" w:rsidRDefault="005949A7">
      <w:pPr>
        <w:spacing w:after="559" w:line="1" w:lineRule="exact"/>
      </w:pPr>
    </w:p>
    <w:p w14:paraId="0910DE87" w14:textId="77777777" w:rsidR="005949A7" w:rsidRDefault="00936B43">
      <w:pPr>
        <w:pStyle w:val="1"/>
        <w:spacing w:after="840" w:line="257" w:lineRule="auto"/>
        <w:ind w:left="4640" w:right="640" w:firstLine="0"/>
        <w:jc w:val="right"/>
      </w:pPr>
      <w:r>
        <w:rPr>
          <w:rStyle w:val="a5"/>
        </w:rPr>
        <w:t xml:space="preserve">Начальнику отдела безопасности сервисных </w:t>
      </w:r>
      <w:r>
        <w:rPr>
          <w:rStyle w:val="a5"/>
        </w:rPr>
        <w:t>объектов и физической защиты</w:t>
      </w:r>
    </w:p>
    <w:p w14:paraId="6735A081" w14:textId="77777777" w:rsidR="005949A7" w:rsidRDefault="00936B43">
      <w:pPr>
        <w:pStyle w:val="20"/>
        <w:keepNext/>
        <w:keepLines/>
        <w:spacing w:after="300" w:line="264" w:lineRule="auto"/>
      </w:pPr>
      <w:bookmarkStart w:id="8" w:name="bookmark16"/>
      <w:r>
        <w:rPr>
          <w:rStyle w:val="2"/>
          <w:b/>
          <w:bCs/>
        </w:rPr>
        <w:t>ЗАЯВКА</w:t>
      </w:r>
      <w:r>
        <w:rPr>
          <w:rStyle w:val="2"/>
          <w:b/>
          <w:bCs/>
        </w:rPr>
        <w:br/>
        <w:t>на оформление разовых пропусков</w:t>
      </w:r>
      <w:bookmarkEnd w:id="8"/>
    </w:p>
    <w:p w14:paraId="0F5B6F4D" w14:textId="77777777" w:rsidR="005949A7" w:rsidRDefault="00936B43">
      <w:pPr>
        <w:pStyle w:val="1"/>
        <w:tabs>
          <w:tab w:val="left" w:leader="underscore" w:pos="9041"/>
        </w:tabs>
        <w:spacing w:after="120" w:line="209" w:lineRule="auto"/>
        <w:ind w:left="5880" w:hanging="5700"/>
        <w:rPr>
          <w:sz w:val="14"/>
          <w:szCs w:val="14"/>
        </w:rPr>
      </w:pPr>
      <w:r>
        <w:rPr>
          <w:rStyle w:val="a5"/>
        </w:rPr>
        <w:t>Прошу оформить разовый пропуск сотрудникам</w:t>
      </w:r>
      <w:r>
        <w:rPr>
          <w:rStyle w:val="a5"/>
        </w:rPr>
        <w:tab/>
        <w:t xml:space="preserve"> </w:t>
      </w:r>
      <w:r>
        <w:rPr>
          <w:rStyle w:val="a5"/>
          <w:b/>
          <w:bCs/>
          <w:sz w:val="14"/>
          <w:szCs w:val="14"/>
        </w:rPr>
        <w:t>(наименование организации)</w:t>
      </w:r>
    </w:p>
    <w:p w14:paraId="41C988CE" w14:textId="77777777" w:rsidR="005949A7" w:rsidRDefault="00936B43">
      <w:pPr>
        <w:pStyle w:val="1"/>
        <w:tabs>
          <w:tab w:val="left" w:leader="underscore" w:pos="3360"/>
          <w:tab w:val="left" w:leader="underscore" w:pos="3508"/>
          <w:tab w:val="left" w:leader="underscore" w:pos="9041"/>
        </w:tabs>
        <w:spacing w:line="240" w:lineRule="auto"/>
        <w:ind w:left="5880" w:hanging="5700"/>
      </w:pPr>
      <w:r>
        <w:rPr>
          <w:rStyle w:val="a5"/>
        </w:rPr>
        <w:t>Для пропуска</w:t>
      </w:r>
      <w:r>
        <w:rPr>
          <w:rStyle w:val="a5"/>
        </w:rPr>
        <w:tab/>
      </w:r>
      <w:r>
        <w:rPr>
          <w:rStyle w:val="a5"/>
        </w:rPr>
        <w:tab/>
      </w:r>
      <w:r>
        <w:rPr>
          <w:rStyle w:val="a5"/>
        </w:rPr>
        <w:tab/>
      </w:r>
    </w:p>
    <w:p w14:paraId="6B922AA3" w14:textId="77777777" w:rsidR="005949A7" w:rsidRDefault="00936B43">
      <w:pPr>
        <w:pStyle w:val="40"/>
        <w:spacing w:after="120" w:line="240" w:lineRule="auto"/>
        <w:ind w:left="0"/>
        <w:jc w:val="center"/>
      </w:pPr>
      <w:r>
        <w:rPr>
          <w:rStyle w:val="4"/>
          <w:b/>
          <w:bCs/>
        </w:rPr>
        <w:t>(наименование охраняемого объекта, подразделения)</w:t>
      </w:r>
    </w:p>
    <w:p w14:paraId="617AAD51" w14:textId="77777777" w:rsidR="005949A7" w:rsidRDefault="00936B43">
      <w:pPr>
        <w:pStyle w:val="1"/>
        <w:spacing w:after="560" w:line="216" w:lineRule="auto"/>
      </w:pPr>
      <w:r>
        <w:rPr>
          <w:rStyle w:val="a5"/>
        </w:rPr>
        <w:t xml:space="preserve">цель пребывания на объекте (№ </w:t>
      </w:r>
      <w:r>
        <w:rPr>
          <w:rStyle w:val="a5"/>
          <w:b/>
          <w:bCs/>
        </w:rPr>
        <w:t>договора)-</w:t>
      </w:r>
    </w:p>
    <w:p w14:paraId="3A57F13D" w14:textId="77777777" w:rsidR="005949A7" w:rsidRDefault="00936B43">
      <w:pPr>
        <w:pStyle w:val="ab"/>
        <w:tabs>
          <w:tab w:val="left" w:leader="underscore" w:pos="2723"/>
          <w:tab w:val="left" w:leader="underscore" w:pos="3390"/>
          <w:tab w:val="left" w:leader="underscore" w:pos="6848"/>
        </w:tabs>
      </w:pPr>
      <w:r>
        <w:rPr>
          <w:rStyle w:val="aa"/>
        </w:rPr>
        <w:t>на</w:t>
      </w:r>
      <w:r>
        <w:rPr>
          <w:rStyle w:val="aa"/>
        </w:rPr>
        <w:tab/>
        <w:t>20</w:t>
      </w:r>
      <w:r>
        <w:rPr>
          <w:rStyle w:val="aa"/>
        </w:rPr>
        <w:tab/>
        <w:t>г. с</w:t>
      </w:r>
      <w:r>
        <w:rPr>
          <w:rStyle w:val="aa"/>
        </w:rPr>
        <w:tab/>
      </w:r>
    </w:p>
    <w:p w14:paraId="5ACE91D1" w14:textId="77777777" w:rsidR="005949A7" w:rsidRDefault="00936B43">
      <w:pPr>
        <w:pStyle w:val="ab"/>
        <w:tabs>
          <w:tab w:val="left" w:pos="3925"/>
        </w:tabs>
        <w:rPr>
          <w:sz w:val="14"/>
          <w:szCs w:val="14"/>
        </w:rPr>
      </w:pPr>
      <w:r>
        <w:rPr>
          <w:rStyle w:val="aa"/>
          <w:b/>
          <w:bCs/>
          <w:sz w:val="14"/>
          <w:szCs w:val="14"/>
        </w:rPr>
        <w:t>(указать дату)</w:t>
      </w:r>
      <w:r>
        <w:rPr>
          <w:rStyle w:val="aa"/>
          <w:b/>
          <w:bCs/>
          <w:sz w:val="14"/>
          <w:szCs w:val="14"/>
        </w:rPr>
        <w:tab/>
        <w:t>(указать время)</w:t>
      </w:r>
    </w:p>
    <w:p w14:paraId="41BCE4E7" w14:textId="77777777" w:rsidR="005949A7" w:rsidRDefault="00936B43">
      <w:pPr>
        <w:pStyle w:val="ab"/>
        <w:tabs>
          <w:tab w:val="left" w:leader="underscore" w:pos="8490"/>
        </w:tabs>
        <w:rPr>
          <w:sz w:val="14"/>
          <w:szCs w:val="14"/>
        </w:rPr>
      </w:pPr>
      <w:r>
        <w:rPr>
          <w:rStyle w:val="aa"/>
          <w:b/>
          <w:bCs/>
          <w:sz w:val="14"/>
          <w:szCs w:val="14"/>
        </w:rPr>
        <w:t>Маршрут</w:t>
      </w:r>
      <w:r>
        <w:rPr>
          <w:rStyle w:val="aa"/>
          <w:b/>
          <w:bCs/>
          <w:sz w:val="14"/>
          <w:szCs w:val="14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"/>
        <w:gridCol w:w="3960"/>
        <w:gridCol w:w="3105"/>
        <w:gridCol w:w="2228"/>
      </w:tblGrid>
      <w:tr w:rsidR="005949A7" w14:paraId="524EE94D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A653EE" w14:textId="77777777" w:rsidR="005949A7" w:rsidRDefault="00936B43">
            <w:pPr>
              <w:pStyle w:val="a7"/>
              <w:spacing w:line="257" w:lineRule="auto"/>
              <w:ind w:firstLine="0"/>
            </w:pPr>
            <w:r>
              <w:rPr>
                <w:rStyle w:val="a6"/>
              </w:rPr>
              <w:t>№ п/п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EE750E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Фамилия, имя, отчество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0D5847" w14:textId="77777777" w:rsidR="005949A7" w:rsidRDefault="00936B43">
            <w:pPr>
              <w:pStyle w:val="a7"/>
              <w:spacing w:line="257" w:lineRule="auto"/>
              <w:ind w:firstLine="0"/>
            </w:pPr>
            <w:r>
              <w:rPr>
                <w:rStyle w:val="a6"/>
              </w:rPr>
              <w:t>Должность и место работы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006C7D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Примечание</w:t>
            </w:r>
          </w:p>
        </w:tc>
      </w:tr>
      <w:tr w:rsidR="005949A7" w14:paraId="33B8923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590C69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3DDF07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A1E2F1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8BF166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4</w:t>
            </w:r>
          </w:p>
        </w:tc>
      </w:tr>
      <w:tr w:rsidR="005949A7" w14:paraId="14F97910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CE6913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A1EBF8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E682C7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33E588" w14:textId="77777777" w:rsidR="005949A7" w:rsidRDefault="005949A7">
            <w:pPr>
              <w:rPr>
                <w:sz w:val="10"/>
                <w:szCs w:val="10"/>
              </w:rPr>
            </w:pPr>
          </w:p>
        </w:tc>
      </w:tr>
      <w:tr w:rsidR="005949A7" w14:paraId="61E4207A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A60872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9EC8A5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842380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52E33C" w14:textId="77777777" w:rsidR="005949A7" w:rsidRDefault="005949A7">
            <w:pPr>
              <w:rPr>
                <w:sz w:val="10"/>
                <w:szCs w:val="10"/>
              </w:rPr>
            </w:pPr>
          </w:p>
        </w:tc>
      </w:tr>
      <w:tr w:rsidR="005949A7" w14:paraId="4731778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BEE48E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52D535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CA1FE2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35DB78" w14:textId="77777777" w:rsidR="005949A7" w:rsidRDefault="005949A7">
            <w:pPr>
              <w:rPr>
                <w:sz w:val="10"/>
                <w:szCs w:val="10"/>
              </w:rPr>
            </w:pPr>
          </w:p>
        </w:tc>
      </w:tr>
      <w:tr w:rsidR="005949A7" w14:paraId="1C2618E9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C3C704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B6D526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1BCD7A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A67D69" w14:textId="77777777" w:rsidR="005949A7" w:rsidRDefault="005949A7">
            <w:pPr>
              <w:rPr>
                <w:sz w:val="10"/>
                <w:szCs w:val="10"/>
              </w:rPr>
            </w:pPr>
          </w:p>
        </w:tc>
      </w:tr>
      <w:tr w:rsidR="005949A7" w14:paraId="678EEBD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966E78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18EAE7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F87CC2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D6D3F9" w14:textId="77777777" w:rsidR="005949A7" w:rsidRDefault="005949A7">
            <w:pPr>
              <w:rPr>
                <w:sz w:val="10"/>
                <w:szCs w:val="10"/>
              </w:rPr>
            </w:pPr>
          </w:p>
        </w:tc>
      </w:tr>
      <w:tr w:rsidR="005949A7" w14:paraId="3F78C4DA" w14:textId="77777777">
        <w:tblPrEx>
          <w:tblCellMar>
            <w:top w:w="0" w:type="dxa"/>
            <w:bottom w:w="0" w:type="dxa"/>
          </w:tblCellMar>
        </w:tblPrEx>
        <w:trPr>
          <w:trHeight w:hRule="exact" w:val="323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F9BFF6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46370E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BAE322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A88165" w14:textId="77777777" w:rsidR="005949A7" w:rsidRDefault="005949A7">
            <w:pPr>
              <w:rPr>
                <w:sz w:val="10"/>
                <w:szCs w:val="10"/>
              </w:rPr>
            </w:pPr>
          </w:p>
        </w:tc>
      </w:tr>
    </w:tbl>
    <w:p w14:paraId="1724ABC6" w14:textId="77777777" w:rsidR="005949A7" w:rsidRDefault="005949A7">
      <w:pPr>
        <w:spacing w:after="559" w:line="1" w:lineRule="exact"/>
      </w:pPr>
    </w:p>
    <w:p w14:paraId="74DE96D4" w14:textId="77777777" w:rsidR="005949A7" w:rsidRDefault="00936B43">
      <w:pPr>
        <w:pStyle w:val="1"/>
        <w:spacing w:after="560" w:line="240" w:lineRule="auto"/>
      </w:pPr>
      <w:r>
        <w:rPr>
          <w:rStyle w:val="a5"/>
        </w:rPr>
        <w:t>Сопровождающее лицо:</w:t>
      </w:r>
    </w:p>
    <w:p w14:paraId="1A4D434C" w14:textId="77777777" w:rsidR="005949A7" w:rsidRDefault="00936B43">
      <w:pPr>
        <w:pStyle w:val="1"/>
        <w:spacing w:line="240" w:lineRule="auto"/>
        <w:rPr>
          <w:sz w:val="24"/>
          <w:szCs w:val="24"/>
        </w:rPr>
      </w:pPr>
      <w:r>
        <w:rPr>
          <w:rStyle w:val="a5"/>
          <w:sz w:val="24"/>
          <w:szCs w:val="24"/>
        </w:rPr>
        <w:t>Руководитель</w:t>
      </w:r>
    </w:p>
    <w:p w14:paraId="211B6CE3" w14:textId="77777777" w:rsidR="005949A7" w:rsidRDefault="00936B43">
      <w:pPr>
        <w:pStyle w:val="1"/>
        <w:spacing w:after="560" w:line="240" w:lineRule="auto"/>
      </w:pPr>
      <w:r>
        <w:rPr>
          <w:rStyle w:val="a5"/>
        </w:rPr>
        <w:t>структурного подразделения</w:t>
      </w:r>
    </w:p>
    <w:p w14:paraId="342D15BC" w14:textId="77777777" w:rsidR="005949A7" w:rsidRDefault="00936B43">
      <w:pPr>
        <w:pStyle w:val="1"/>
        <w:tabs>
          <w:tab w:val="left" w:leader="underscore" w:pos="1760"/>
        </w:tabs>
        <w:spacing w:line="240" w:lineRule="auto"/>
      </w:pPr>
      <w:r>
        <w:rPr>
          <w:rStyle w:val="a5"/>
        </w:rPr>
        <w:t>Исп.</w:t>
      </w:r>
      <w:r>
        <w:rPr>
          <w:rStyle w:val="a5"/>
        </w:rPr>
        <w:tab/>
      </w:r>
    </w:p>
    <w:p w14:paraId="40A79BE6" w14:textId="77777777" w:rsidR="005949A7" w:rsidRDefault="00936B43">
      <w:pPr>
        <w:pStyle w:val="1"/>
        <w:spacing w:line="240" w:lineRule="auto"/>
      </w:pPr>
      <w:r>
        <w:rPr>
          <w:rStyle w:val="a5"/>
        </w:rPr>
        <w:t>Тел.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4770"/>
        <w:gridCol w:w="1853"/>
      </w:tblGrid>
      <w:tr w:rsidR="005949A7" w14:paraId="391785CB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148EC8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B692C2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D8F2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47 из 69</w:t>
            </w:r>
          </w:p>
        </w:tc>
      </w:tr>
      <w:tr w:rsidR="005949A7" w14:paraId="66A306AB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49A55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5183B2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352F" w14:textId="77777777" w:rsidR="005949A7" w:rsidRDefault="005949A7"/>
        </w:tc>
      </w:tr>
    </w:tbl>
    <w:p w14:paraId="1743A99D" w14:textId="77777777" w:rsidR="005949A7" w:rsidRDefault="005949A7">
      <w:pPr>
        <w:spacing w:after="719" w:line="1" w:lineRule="exact"/>
      </w:pPr>
    </w:p>
    <w:p w14:paraId="19CE9732" w14:textId="77777777" w:rsidR="005949A7" w:rsidRDefault="00936B43">
      <w:pPr>
        <w:pStyle w:val="1"/>
        <w:spacing w:after="260"/>
        <w:ind w:right="660" w:firstLine="0"/>
        <w:jc w:val="right"/>
      </w:pPr>
      <w:r>
        <w:rPr>
          <w:rStyle w:val="a5"/>
          <w:b/>
          <w:bCs/>
        </w:rPr>
        <w:t>ПРИЛОЖЕНИЕ №7</w:t>
      </w:r>
    </w:p>
    <w:p w14:paraId="258B249E" w14:textId="77777777" w:rsidR="005949A7" w:rsidRDefault="00936B43">
      <w:pPr>
        <w:pStyle w:val="20"/>
        <w:keepNext/>
        <w:keepLines/>
        <w:spacing w:line="264" w:lineRule="auto"/>
      </w:pPr>
      <w:bookmarkStart w:id="9" w:name="bookmark18"/>
      <w:r>
        <w:rPr>
          <w:rStyle w:val="2"/>
          <w:b/>
          <w:bCs/>
        </w:rPr>
        <w:t>Памятка для посетителей АО «АСПЕН»</w:t>
      </w:r>
      <w:bookmarkEnd w:id="9"/>
    </w:p>
    <w:p w14:paraId="660897DD" w14:textId="77777777" w:rsidR="005949A7" w:rsidRDefault="00936B43">
      <w:pPr>
        <w:pStyle w:val="1"/>
        <w:numPr>
          <w:ilvl w:val="0"/>
          <w:numId w:val="40"/>
        </w:numPr>
        <w:tabs>
          <w:tab w:val="left" w:pos="465"/>
        </w:tabs>
        <w:ind w:left="160" w:firstLine="20"/>
        <w:jc w:val="both"/>
      </w:pPr>
      <w:r>
        <w:rPr>
          <w:rStyle w:val="a5"/>
        </w:rPr>
        <w:t xml:space="preserve">Лица, посещающие АО </w:t>
      </w:r>
      <w:r>
        <w:rPr>
          <w:rStyle w:val="a5"/>
        </w:rPr>
        <w:t>«Аспен», допускаются на территорию предприятия после оформления пропуска в соответствии с Положением о пропускном и внутриобъектовом режимах в АО «Аспен»</w:t>
      </w:r>
    </w:p>
    <w:p w14:paraId="72B6EAA6" w14:textId="77777777" w:rsidR="005949A7" w:rsidRDefault="00936B43">
      <w:pPr>
        <w:pStyle w:val="1"/>
        <w:numPr>
          <w:ilvl w:val="0"/>
          <w:numId w:val="40"/>
        </w:numPr>
        <w:tabs>
          <w:tab w:val="left" w:pos="473"/>
        </w:tabs>
        <w:ind w:left="160" w:firstLine="20"/>
        <w:jc w:val="both"/>
      </w:pPr>
      <w:r>
        <w:rPr>
          <w:rStyle w:val="a5"/>
        </w:rPr>
        <w:t xml:space="preserve">Лица, посещающие АО «Аспен» должны следовать по согласованному маршруту посещения (по </w:t>
      </w:r>
      <w:r>
        <w:rPr>
          <w:rStyle w:val="a5"/>
        </w:rPr>
        <w:t>территории, объектам, помещениям) во время, указанное в разовом пропуске.</w:t>
      </w:r>
    </w:p>
    <w:p w14:paraId="6E54DBB0" w14:textId="77777777" w:rsidR="005949A7" w:rsidRDefault="00936B43">
      <w:pPr>
        <w:pStyle w:val="1"/>
        <w:ind w:left="160" w:firstLine="20"/>
        <w:jc w:val="both"/>
      </w:pPr>
      <w:r>
        <w:rPr>
          <w:rStyle w:val="a5"/>
        </w:rPr>
        <w:t>Посетители обязаны строго соблюдать маршрут и время посещения, а в случае необходимости их изменения согласовать в установленном порядке.</w:t>
      </w:r>
    </w:p>
    <w:p w14:paraId="487CD2AB" w14:textId="77777777" w:rsidR="005949A7" w:rsidRDefault="00936B43">
      <w:pPr>
        <w:pStyle w:val="1"/>
        <w:numPr>
          <w:ilvl w:val="0"/>
          <w:numId w:val="40"/>
        </w:numPr>
        <w:tabs>
          <w:tab w:val="left" w:pos="480"/>
        </w:tabs>
        <w:ind w:left="160" w:firstLine="20"/>
        <w:jc w:val="both"/>
      </w:pPr>
      <w:r>
        <w:rPr>
          <w:rStyle w:val="a5"/>
        </w:rPr>
        <w:t>Лица, посещающие АО «Аспен» допускаются толь</w:t>
      </w:r>
      <w:r>
        <w:rPr>
          <w:rStyle w:val="a5"/>
        </w:rPr>
        <w:t>ко в сопровождении представителей АО «Аспен», назначенных по согласованию с исполнительным директором (директором по направлению деятельности). В производственные цеха и помещения допускаются только при наличии средств индивидуальной защиты (СИЗ). Посетите</w:t>
      </w:r>
      <w:r>
        <w:rPr>
          <w:rStyle w:val="a5"/>
        </w:rPr>
        <w:t>ль вправе потребовать СИЗ у принимающей службы АО «Аспен»</w:t>
      </w:r>
    </w:p>
    <w:p w14:paraId="77AABAF7" w14:textId="77777777" w:rsidR="005949A7" w:rsidRDefault="00936B43">
      <w:pPr>
        <w:pStyle w:val="1"/>
        <w:numPr>
          <w:ilvl w:val="0"/>
          <w:numId w:val="40"/>
        </w:numPr>
        <w:tabs>
          <w:tab w:val="left" w:pos="473"/>
        </w:tabs>
        <w:ind w:left="160" w:firstLine="20"/>
        <w:jc w:val="both"/>
      </w:pPr>
      <w:r>
        <w:rPr>
          <w:rStyle w:val="a5"/>
        </w:rPr>
        <w:t>Лица, посещающие производственные территории АО «Аспен», в обязательном порядке должны пройти инструктаж по технике безопасности и охране труда в отделе промышленной безопасности и охраны труда АО «</w:t>
      </w:r>
      <w:r>
        <w:rPr>
          <w:rStyle w:val="a5"/>
        </w:rPr>
        <w:t>Аспен» с соответствующей записью в журнале.</w:t>
      </w:r>
    </w:p>
    <w:p w14:paraId="6BD3958E" w14:textId="77777777" w:rsidR="005949A7" w:rsidRDefault="00936B43">
      <w:pPr>
        <w:pStyle w:val="1"/>
        <w:numPr>
          <w:ilvl w:val="0"/>
          <w:numId w:val="40"/>
        </w:numPr>
        <w:tabs>
          <w:tab w:val="left" w:pos="473"/>
        </w:tabs>
        <w:ind w:left="160" w:firstLine="20"/>
        <w:jc w:val="both"/>
      </w:pPr>
      <w:r>
        <w:rPr>
          <w:rStyle w:val="a5"/>
        </w:rPr>
        <w:t xml:space="preserve">На территории АО «Аспен» не допускается ведение фотосъемки, </w:t>
      </w:r>
      <w:proofErr w:type="gramStart"/>
      <w:r>
        <w:rPr>
          <w:rStyle w:val="a5"/>
        </w:rPr>
        <w:t>аудио/видеозаписей</w:t>
      </w:r>
      <w:proofErr w:type="gramEnd"/>
      <w:r>
        <w:rPr>
          <w:rStyle w:val="a5"/>
        </w:rPr>
        <w:t>. Лица, посещающие АО «Аспен», обязаны перед входом на его территорию сдать записывающие устройства на КПП.</w:t>
      </w:r>
    </w:p>
    <w:p w14:paraId="2F1D644B" w14:textId="77777777" w:rsidR="005949A7" w:rsidRDefault="00936B43">
      <w:pPr>
        <w:pStyle w:val="1"/>
        <w:ind w:left="160" w:firstLine="20"/>
        <w:jc w:val="both"/>
      </w:pPr>
      <w:r>
        <w:rPr>
          <w:rStyle w:val="a5"/>
        </w:rPr>
        <w:t xml:space="preserve">Ведение кинофотосъемки, </w:t>
      </w:r>
      <w:proofErr w:type="gramStart"/>
      <w:r>
        <w:rPr>
          <w:rStyle w:val="a5"/>
        </w:rPr>
        <w:t>ау</w:t>
      </w:r>
      <w:r>
        <w:rPr>
          <w:rStyle w:val="a5"/>
        </w:rPr>
        <w:t>дио/видеозаписи</w:t>
      </w:r>
      <w:proofErr w:type="gramEnd"/>
      <w:r>
        <w:rPr>
          <w:rStyle w:val="a5"/>
        </w:rPr>
        <w:t xml:space="preserve">, внос средства электронно- вычислительной техники, носителей информации, кино-фото и видеозаписывающей аппаратуры согласовывается в установленном порядке. Использование мобильных телефонов для фотосъемки, </w:t>
      </w:r>
      <w:proofErr w:type="gramStart"/>
      <w:r>
        <w:rPr>
          <w:rStyle w:val="a5"/>
        </w:rPr>
        <w:t>аудио/видеозаписей</w:t>
      </w:r>
      <w:proofErr w:type="gramEnd"/>
      <w:r>
        <w:rPr>
          <w:rStyle w:val="a5"/>
        </w:rPr>
        <w:t xml:space="preserve"> не допускается.</w:t>
      </w:r>
    </w:p>
    <w:p w14:paraId="159D66E4" w14:textId="77777777" w:rsidR="005949A7" w:rsidRDefault="00936B43">
      <w:pPr>
        <w:pStyle w:val="1"/>
        <w:numPr>
          <w:ilvl w:val="0"/>
          <w:numId w:val="40"/>
        </w:numPr>
        <w:tabs>
          <w:tab w:val="left" w:pos="480"/>
        </w:tabs>
        <w:spacing w:after="820"/>
        <w:ind w:left="160" w:firstLine="20"/>
        <w:jc w:val="both"/>
      </w:pPr>
      <w:r>
        <w:rPr>
          <w:rStyle w:val="a5"/>
        </w:rPr>
        <w:t>Факты нарушения настоящего порядка подлежат документированию, а нарушители выпроваживанию с территории АО «Аспен»</w:t>
      </w:r>
    </w:p>
    <w:p w14:paraId="528103E8" w14:textId="77777777" w:rsidR="005949A7" w:rsidRDefault="00936B43">
      <w:pPr>
        <w:pStyle w:val="1"/>
        <w:spacing w:after="480" w:line="286" w:lineRule="auto"/>
        <w:ind w:left="160" w:firstLine="20"/>
      </w:pPr>
      <w:r>
        <w:rPr>
          <w:rStyle w:val="a5"/>
        </w:rPr>
        <w:t>С настоящей памяткой ознакомлен и обязуюсь выполнять установленные требования</w:t>
      </w:r>
    </w:p>
    <w:p w14:paraId="3A7FB545" w14:textId="77777777" w:rsidR="005949A7" w:rsidRDefault="00936B43">
      <w:pPr>
        <w:spacing w:line="1" w:lineRule="exact"/>
        <w:sectPr w:rsidR="005949A7">
          <w:pgSz w:w="11900" w:h="16840"/>
          <w:pgMar w:top="806" w:right="397" w:bottom="1524" w:left="1340" w:header="378" w:footer="1096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67945" distB="4445" distL="0" distR="0" simplePos="0" relativeHeight="125829390" behindDoc="0" locked="0" layoutInCell="1" allowOverlap="1" wp14:anchorId="12A528CB" wp14:editId="651AB4A2">
                <wp:simplePos x="0" y="0"/>
                <wp:positionH relativeFrom="page">
                  <wp:posOffset>979805</wp:posOffset>
                </wp:positionH>
                <wp:positionV relativeFrom="paragraph">
                  <wp:posOffset>67945</wp:posOffset>
                </wp:positionV>
                <wp:extent cx="376555" cy="17653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710B54" w14:textId="77777777" w:rsidR="005949A7" w:rsidRDefault="00936B43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a5"/>
                                <w:u w:val="single"/>
                              </w:rPr>
                              <w:t>ФИО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A528CB" id="Shape 17" o:spid="_x0000_s1032" type="#_x0000_t202" style="position:absolute;margin-left:77.15pt;margin-top:5.35pt;width:29.65pt;height:13.9pt;z-index:125829390;visibility:visible;mso-wrap-style:none;mso-wrap-distance-left:0;mso-wrap-distance-top:5.35pt;mso-wrap-distance-right:0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" filled="f" stroked="f">
                <v:textbox inset="0,0,0,0">
                  <w:txbxContent>
                    <w:p w14:paraId="59710B54" w14:textId="77777777" w:rsidR="005949A7" w:rsidRDefault="00936B43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rPr>
                          <w:rStyle w:val="a5"/>
                          <w:u w:val="single"/>
                        </w:rPr>
                        <w:t>ФИО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7945" distB="0" distL="0" distR="0" simplePos="0" relativeHeight="125829392" behindDoc="0" locked="0" layoutInCell="1" allowOverlap="1" wp14:anchorId="4C90903B" wp14:editId="60F9F80E">
                <wp:simplePos x="0" y="0"/>
                <wp:positionH relativeFrom="page">
                  <wp:posOffset>3432810</wp:posOffset>
                </wp:positionH>
                <wp:positionV relativeFrom="paragraph">
                  <wp:posOffset>67945</wp:posOffset>
                </wp:positionV>
                <wp:extent cx="371475" cy="18097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180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8D5D0E" w14:textId="77777777" w:rsidR="005949A7" w:rsidRDefault="00936B43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a5"/>
                                <w:u w:val="single"/>
                              </w:rPr>
                              <w:t>Дата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90903B" id="Shape 19" o:spid="_x0000_s1033" type="#_x0000_t202" style="position:absolute;margin-left:270.3pt;margin-top:5.35pt;width:29.25pt;height:14.25pt;z-index:125829392;visibility:visible;mso-wrap-style:none;mso-wrap-distance-left:0;mso-wrap-distance-top:5.3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" filled="f" stroked="f">
                <v:textbox inset="0,0,0,0">
                  <w:txbxContent>
                    <w:p w14:paraId="218D5D0E" w14:textId="77777777" w:rsidR="005949A7" w:rsidRDefault="00936B43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rPr>
                          <w:rStyle w:val="a5"/>
                          <w:u w:val="single"/>
                        </w:rPr>
                        <w:t>Дата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4445" distL="0" distR="0" simplePos="0" relativeHeight="125829394" behindDoc="0" locked="0" layoutInCell="1" allowOverlap="1" wp14:anchorId="70AE1C02" wp14:editId="62755A48">
                <wp:simplePos x="0" y="0"/>
                <wp:positionH relativeFrom="page">
                  <wp:posOffset>5337810</wp:posOffset>
                </wp:positionH>
                <wp:positionV relativeFrom="paragraph">
                  <wp:posOffset>63500</wp:posOffset>
                </wp:positionV>
                <wp:extent cx="638175" cy="18097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180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8AE34A" w14:textId="77777777" w:rsidR="005949A7" w:rsidRDefault="00936B43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a5"/>
                                <w:u w:val="single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AE1C02" id="Shape 21" o:spid="_x0000_s1034" type="#_x0000_t202" style="position:absolute;margin-left:420.3pt;margin-top:5pt;width:50.25pt;height:14.25pt;z-index:125829394;visibility:visible;mso-wrap-style:none;mso-wrap-distance-left:0;mso-wrap-distance-top:5pt;mso-wrap-distance-right:0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" filled="f" stroked="f">
                <v:textbox inset="0,0,0,0">
                  <w:txbxContent>
                    <w:p w14:paraId="3D8AE34A" w14:textId="77777777" w:rsidR="005949A7" w:rsidRDefault="00936B43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rPr>
                          <w:rStyle w:val="a5"/>
                          <w:u w:val="single"/>
                        </w:rPr>
                        <w:t>Подпись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70"/>
        <w:gridCol w:w="1860"/>
      </w:tblGrid>
      <w:tr w:rsidR="005949A7" w14:paraId="6D1854BE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59F7AD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7F78FF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9D9D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48 из 69</w:t>
            </w:r>
          </w:p>
        </w:tc>
      </w:tr>
      <w:tr w:rsidR="005949A7" w14:paraId="0F6606D8" w14:textId="77777777">
        <w:tblPrEx>
          <w:tblCellMar>
            <w:top w:w="0" w:type="dxa"/>
            <w:bottom w:w="0" w:type="dxa"/>
          </w:tblCellMar>
        </w:tblPrEx>
        <w:trPr>
          <w:trHeight w:hRule="exact" w:val="585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7EC85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B97FA8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4BF7" w14:textId="77777777" w:rsidR="005949A7" w:rsidRDefault="005949A7"/>
        </w:tc>
      </w:tr>
    </w:tbl>
    <w:p w14:paraId="58214437" w14:textId="77777777" w:rsidR="005949A7" w:rsidRDefault="00936B43">
      <w:pPr>
        <w:pStyle w:val="ab"/>
        <w:jc w:val="right"/>
      </w:pPr>
      <w:r>
        <w:rPr>
          <w:rStyle w:val="aa"/>
          <w:b/>
          <w:bCs/>
        </w:rPr>
        <w:t>ПРИЛОЖЕНИЕ №8</w:t>
      </w:r>
    </w:p>
    <w:p w14:paraId="0F42D138" w14:textId="77777777" w:rsidR="005949A7" w:rsidRDefault="005949A7">
      <w:pPr>
        <w:spacing w:after="559" w:line="1" w:lineRule="exact"/>
      </w:pPr>
    </w:p>
    <w:p w14:paraId="1160FFA7" w14:textId="77777777" w:rsidR="005949A7" w:rsidRDefault="00936B43">
      <w:pPr>
        <w:pStyle w:val="1"/>
        <w:spacing w:after="280" w:line="240" w:lineRule="auto"/>
      </w:pPr>
      <w:r>
        <w:rPr>
          <w:rStyle w:val="a5"/>
        </w:rPr>
        <w:t>НАПРАВЛЕНИЕ №</w:t>
      </w:r>
    </w:p>
    <w:p w14:paraId="513C66E2" w14:textId="77777777" w:rsidR="005949A7" w:rsidRDefault="00936B43">
      <w:pPr>
        <w:pStyle w:val="1"/>
        <w:spacing w:after="500" w:line="259" w:lineRule="auto"/>
        <w:ind w:left="1620" w:hanging="1460"/>
        <w:rPr>
          <w:sz w:val="19"/>
          <w:szCs w:val="19"/>
        </w:rPr>
      </w:pPr>
      <w:r>
        <w:rPr>
          <w:rStyle w:val="a5"/>
        </w:rPr>
        <w:t xml:space="preserve">на трудоустройство, перевод, увольнение </w:t>
      </w:r>
      <w:r>
        <w:rPr>
          <w:rStyle w:val="a5"/>
          <w:sz w:val="19"/>
          <w:szCs w:val="19"/>
        </w:rPr>
        <w:t>(нужное подчеркнуть)</w:t>
      </w:r>
    </w:p>
    <w:p w14:paraId="1543D54E" w14:textId="77777777" w:rsidR="005949A7" w:rsidRDefault="00936B43">
      <w:pPr>
        <w:pStyle w:val="1"/>
        <w:pBdr>
          <w:top w:val="single" w:sz="4" w:space="0" w:color="auto"/>
          <w:bottom w:val="single" w:sz="4" w:space="0" w:color="auto"/>
        </w:pBdr>
        <w:spacing w:after="560" w:line="240" w:lineRule="auto"/>
      </w:pPr>
      <w:r>
        <w:rPr>
          <w:rStyle w:val="a5"/>
        </w:rPr>
        <w:t>направляется в</w:t>
      </w:r>
    </w:p>
    <w:p w14:paraId="665AC5B5" w14:textId="77777777" w:rsidR="005949A7" w:rsidRDefault="00936B43">
      <w:pPr>
        <w:pStyle w:val="50"/>
        <w:pBdr>
          <w:top w:val="single" w:sz="4" w:space="0" w:color="auto"/>
        </w:pBdr>
        <w:spacing w:after="280"/>
        <w:ind w:firstLine="760"/>
      </w:pPr>
      <w:r>
        <w:rPr>
          <w:rStyle w:val="5"/>
        </w:rPr>
        <w:t>(указать цех, профессию)</w:t>
      </w:r>
    </w:p>
    <w:p w14:paraId="435FAFAF" w14:textId="77777777" w:rsidR="005949A7" w:rsidRDefault="00936B43">
      <w:pPr>
        <w:pStyle w:val="1"/>
        <w:tabs>
          <w:tab w:val="left" w:leader="underscore" w:pos="4276"/>
        </w:tabs>
        <w:spacing w:after="280" w:line="240" w:lineRule="auto"/>
      </w:pPr>
      <w:r>
        <w:rPr>
          <w:rStyle w:val="a5"/>
        </w:rPr>
        <w:t>Начальник цеха</w:t>
      </w:r>
      <w:r>
        <w:rPr>
          <w:rStyle w:val="a5"/>
        </w:rPr>
        <w:tab/>
      </w:r>
    </w:p>
    <w:p w14:paraId="48E39AE0" w14:textId="77777777" w:rsidR="005949A7" w:rsidRDefault="00936B43">
      <w:pPr>
        <w:pStyle w:val="1"/>
        <w:tabs>
          <w:tab w:val="left" w:leader="underscore" w:pos="4276"/>
        </w:tabs>
        <w:spacing w:after="280" w:line="240" w:lineRule="auto"/>
      </w:pPr>
      <w:r>
        <w:rPr>
          <w:rStyle w:val="a5"/>
        </w:rPr>
        <w:t>Корпус, кабинет</w:t>
      </w:r>
      <w:r>
        <w:rPr>
          <w:rStyle w:val="a5"/>
        </w:rPr>
        <w:tab/>
      </w:r>
    </w:p>
    <w:p w14:paraId="5EB95618" w14:textId="77777777" w:rsidR="005949A7" w:rsidRDefault="00936B43">
      <w:pPr>
        <w:pStyle w:val="1"/>
        <w:tabs>
          <w:tab w:val="left" w:leader="underscore" w:pos="4276"/>
        </w:tabs>
        <w:spacing w:after="340" w:line="240" w:lineRule="auto"/>
      </w:pPr>
      <w:r>
        <w:rPr>
          <w:rStyle w:val="a5"/>
        </w:rPr>
        <w:t>Специалист ОРП</w:t>
      </w:r>
      <w:r>
        <w:rPr>
          <w:rStyle w:val="a5"/>
        </w:rPr>
        <w:tab/>
      </w:r>
    </w:p>
    <w:p w14:paraId="0728C4F1" w14:textId="77777777" w:rsidR="005949A7" w:rsidRDefault="00936B43">
      <w:pPr>
        <w:pStyle w:val="1"/>
        <w:spacing w:after="340" w:line="240" w:lineRule="auto"/>
      </w:pPr>
      <w:r>
        <w:rPr>
          <w:rStyle w:val="a5"/>
        </w:rPr>
        <w:t>Специалист БП ОБ</w:t>
      </w:r>
    </w:p>
    <w:p w14:paraId="42180C72" w14:textId="77777777" w:rsidR="005949A7" w:rsidRDefault="00936B43">
      <w:pPr>
        <w:pStyle w:val="1"/>
        <w:tabs>
          <w:tab w:val="left" w:leader="underscore" w:pos="4276"/>
        </w:tabs>
        <w:spacing w:after="280" w:line="240" w:lineRule="auto"/>
      </w:pPr>
      <w:r>
        <w:rPr>
          <w:rStyle w:val="a5"/>
        </w:rPr>
        <w:t>Дата</w:t>
      </w:r>
      <w:r>
        <w:rPr>
          <w:rStyle w:val="a5"/>
        </w:rPr>
        <w:tab/>
      </w:r>
    </w:p>
    <w:p w14:paraId="2FA2426A" w14:textId="77777777" w:rsidR="005949A7" w:rsidRDefault="00936B43">
      <w:pPr>
        <w:pStyle w:val="1"/>
        <w:spacing w:after="280" w:line="240" w:lineRule="auto"/>
        <w:sectPr w:rsidR="005949A7">
          <w:pgSz w:w="11900" w:h="16840"/>
          <w:pgMar w:top="822" w:right="901" w:bottom="822" w:left="1377" w:header="394" w:footer="394" w:gutter="0"/>
          <w:cols w:space="720"/>
          <w:noEndnote/>
          <w:docGrid w:linePitch="360"/>
        </w:sectPr>
      </w:pPr>
      <w:r>
        <w:rPr>
          <w:rStyle w:val="a5"/>
        </w:rPr>
        <w:t xml:space="preserve">Сотрудник КПП </w:t>
      </w:r>
      <w:proofErr w:type="spellStart"/>
      <w:r>
        <w:rPr>
          <w:rStyle w:val="a5"/>
        </w:rPr>
        <w:t>вх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вых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4763"/>
        <w:gridCol w:w="1868"/>
      </w:tblGrid>
      <w:tr w:rsidR="005949A7" w14:paraId="629A8017" w14:textId="77777777">
        <w:tblPrEx>
          <w:tblCellMar>
            <w:top w:w="0" w:type="dxa"/>
            <w:bottom w:w="0" w:type="dxa"/>
          </w:tblCellMar>
        </w:tblPrEx>
        <w:trPr>
          <w:trHeight w:hRule="exact" w:val="488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DA9D8B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DAD0D0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8405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49 из 69</w:t>
            </w:r>
          </w:p>
        </w:tc>
      </w:tr>
      <w:tr w:rsidR="005949A7" w14:paraId="68C84710" w14:textId="77777777">
        <w:tblPrEx>
          <w:tblCellMar>
            <w:top w:w="0" w:type="dxa"/>
            <w:bottom w:w="0" w:type="dxa"/>
          </w:tblCellMar>
        </w:tblPrEx>
        <w:trPr>
          <w:trHeight w:hRule="exact" w:val="593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0EF1C" w14:textId="77777777" w:rsidR="005949A7" w:rsidRDefault="005949A7"/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51EF92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 xml:space="preserve">О пропускном, </w:t>
            </w:r>
            <w:r>
              <w:rPr>
                <w:rStyle w:val="a6"/>
              </w:rPr>
              <w:t>внутриобъектовом и специальных режимах Общества</w:t>
            </w: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08B2E" w14:textId="77777777" w:rsidR="005949A7" w:rsidRDefault="005949A7"/>
        </w:tc>
      </w:tr>
    </w:tbl>
    <w:p w14:paraId="665B2B78" w14:textId="77777777" w:rsidR="005949A7" w:rsidRDefault="005949A7">
      <w:pPr>
        <w:spacing w:after="439" w:line="1" w:lineRule="exact"/>
      </w:pPr>
    </w:p>
    <w:p w14:paraId="529F81B2" w14:textId="77777777" w:rsidR="005949A7" w:rsidRDefault="00936B43">
      <w:pPr>
        <w:pStyle w:val="20"/>
        <w:keepNext/>
        <w:keepLines/>
        <w:spacing w:line="257" w:lineRule="auto"/>
        <w:ind w:right="380"/>
        <w:jc w:val="right"/>
      </w:pPr>
      <w:bookmarkStart w:id="10" w:name="bookmark20"/>
      <w:r>
        <w:rPr>
          <w:rStyle w:val="2"/>
          <w:b/>
          <w:bCs/>
        </w:rPr>
        <w:t>ПРИЛОЖЕНИЕ № 9</w:t>
      </w:r>
      <w:bookmarkEnd w:id="10"/>
    </w:p>
    <w:p w14:paraId="4C3F611B" w14:textId="77777777" w:rsidR="005949A7" w:rsidRDefault="00936B43">
      <w:pPr>
        <w:pStyle w:val="1"/>
        <w:spacing w:after="1100" w:line="257" w:lineRule="auto"/>
        <w:ind w:left="4640" w:firstLine="0"/>
        <w:jc w:val="right"/>
      </w:pPr>
      <w:r>
        <w:rPr>
          <w:rStyle w:val="a5"/>
        </w:rPr>
        <w:t>Начальнику отдела безопасности сервисных объектов и физической защиты</w:t>
      </w:r>
    </w:p>
    <w:p w14:paraId="367D21AD" w14:textId="77777777" w:rsidR="005949A7" w:rsidRDefault="00936B43">
      <w:pPr>
        <w:pStyle w:val="1"/>
        <w:spacing w:after="820"/>
        <w:ind w:firstLine="0"/>
        <w:jc w:val="center"/>
      </w:pPr>
      <w:r>
        <w:rPr>
          <w:rStyle w:val="a5"/>
          <w:b/>
          <w:bCs/>
        </w:rPr>
        <w:t>СЛУЖЕБНАЯ ЗАПИСКА</w:t>
      </w:r>
      <w:r>
        <w:rPr>
          <w:rStyle w:val="a5"/>
          <w:b/>
          <w:bCs/>
        </w:rPr>
        <w:br/>
      </w:r>
      <w:r>
        <w:rPr>
          <w:rStyle w:val="a5"/>
        </w:rPr>
        <w:t>для прохода на территорию АО «Аспен»</w:t>
      </w:r>
    </w:p>
    <w:p w14:paraId="7981ADA8" w14:textId="77777777" w:rsidR="005949A7" w:rsidRDefault="00936B43">
      <w:pPr>
        <w:pStyle w:val="1"/>
        <w:pBdr>
          <w:bottom w:val="single" w:sz="4" w:space="0" w:color="auto"/>
        </w:pBdr>
        <w:spacing w:after="260"/>
        <w:ind w:firstLine="160"/>
      </w:pPr>
      <w:r>
        <w:rPr>
          <w:rStyle w:val="a5"/>
        </w:rPr>
        <w:t>Прошу Вас разрешить проход на территорию АО «Аспен»</w:t>
      </w:r>
    </w:p>
    <w:p w14:paraId="7EEFEEA1" w14:textId="77777777" w:rsidR="005949A7" w:rsidRDefault="00936B43">
      <w:pPr>
        <w:pStyle w:val="40"/>
        <w:spacing w:after="100" w:line="290" w:lineRule="auto"/>
        <w:ind w:left="0"/>
        <w:jc w:val="center"/>
      </w:pPr>
      <w:r>
        <w:rPr>
          <w:rStyle w:val="4"/>
          <w:b/>
          <w:bCs/>
        </w:rPr>
        <w:t>(наименование организации)</w:t>
      </w:r>
    </w:p>
    <w:p w14:paraId="55A28635" w14:textId="77777777" w:rsidR="005949A7" w:rsidRDefault="00936B43">
      <w:pPr>
        <w:pStyle w:val="40"/>
        <w:tabs>
          <w:tab w:val="left" w:leader="underscore" w:pos="3745"/>
          <w:tab w:val="left" w:pos="4608"/>
          <w:tab w:val="left" w:leader="underscore" w:pos="4608"/>
          <w:tab w:val="left" w:leader="underscore" w:pos="5080"/>
        </w:tabs>
        <w:spacing w:after="380" w:line="226" w:lineRule="auto"/>
        <w:ind w:left="560" w:hanging="340"/>
      </w:pPr>
      <w:r>
        <w:rPr>
          <w:rStyle w:val="4"/>
          <w:sz w:val="22"/>
          <w:szCs w:val="22"/>
        </w:rPr>
        <w:tab/>
        <w:t>20</w:t>
      </w:r>
      <w:r>
        <w:rPr>
          <w:rStyle w:val="4"/>
          <w:sz w:val="22"/>
          <w:szCs w:val="22"/>
        </w:rPr>
        <w:tab/>
        <w:t>г. с</w:t>
      </w:r>
      <w:r>
        <w:rPr>
          <w:rStyle w:val="4"/>
          <w:sz w:val="22"/>
          <w:szCs w:val="22"/>
        </w:rPr>
        <w:tab/>
        <w:t xml:space="preserve">по </w:t>
      </w:r>
      <w:r>
        <w:rPr>
          <w:rStyle w:val="4"/>
          <w:b/>
          <w:bCs/>
        </w:rPr>
        <w:t>(указать дату)</w:t>
      </w:r>
      <w:r>
        <w:rPr>
          <w:rStyle w:val="4"/>
          <w:b/>
          <w:bCs/>
        </w:rPr>
        <w:tab/>
        <w:t>(указать время)</w:t>
      </w:r>
    </w:p>
    <w:p w14:paraId="57037280" w14:textId="77777777" w:rsidR="005949A7" w:rsidRDefault="00936B43">
      <w:pPr>
        <w:pStyle w:val="1"/>
        <w:tabs>
          <w:tab w:val="left" w:leader="underscore" w:pos="8883"/>
        </w:tabs>
        <w:spacing w:after="260"/>
        <w:ind w:firstLine="160"/>
      </w:pPr>
      <w:r>
        <w:rPr>
          <w:rStyle w:val="a5"/>
        </w:rPr>
        <w:t>Маршрут:</w:t>
      </w:r>
      <w:r>
        <w:rPr>
          <w:rStyle w:val="a5"/>
        </w:rPr>
        <w:tab/>
      </w:r>
    </w:p>
    <w:p w14:paraId="3A4C6AC6" w14:textId="77777777" w:rsidR="005949A7" w:rsidRDefault="00936B43">
      <w:pPr>
        <w:pStyle w:val="1"/>
        <w:tabs>
          <w:tab w:val="left" w:leader="underscore" w:pos="8665"/>
        </w:tabs>
        <w:spacing w:after="260"/>
        <w:ind w:firstLine="160"/>
      </w:pPr>
      <w:r>
        <w:rPr>
          <w:rStyle w:val="a5"/>
        </w:rPr>
        <w:t>Цель пребывания:</w:t>
      </w:r>
      <w:r>
        <w:rPr>
          <w:rStyle w:val="a5"/>
        </w:rPr>
        <w:tab/>
      </w:r>
    </w:p>
    <w:p w14:paraId="20A8F257" w14:textId="77777777" w:rsidR="005949A7" w:rsidRDefault="00936B43">
      <w:pPr>
        <w:pStyle w:val="1"/>
        <w:spacing w:after="820"/>
        <w:ind w:firstLine="160"/>
      </w:pPr>
      <w:r>
        <w:rPr>
          <w:rStyle w:val="a5"/>
        </w:rPr>
        <w:t>Список прилагается.</w:t>
      </w:r>
    </w:p>
    <w:p w14:paraId="0C65C73B" w14:textId="77777777" w:rsidR="005949A7" w:rsidRDefault="00936B43">
      <w:pPr>
        <w:pStyle w:val="1"/>
        <w:tabs>
          <w:tab w:val="left" w:leader="underscore" w:pos="8290"/>
        </w:tabs>
        <w:spacing w:after="1380" w:line="257" w:lineRule="auto"/>
        <w:ind w:left="160" w:firstLine="20"/>
        <w:jc w:val="both"/>
      </w:pPr>
      <w:r>
        <w:rPr>
          <w:rStyle w:val="a5"/>
        </w:rPr>
        <w:t xml:space="preserve">Руководитель структурного подразделения </w:t>
      </w:r>
      <w:r>
        <w:rPr>
          <w:rStyle w:val="a5"/>
        </w:rPr>
        <w:tab/>
      </w:r>
    </w:p>
    <w:p w14:paraId="3798CAD2" w14:textId="77777777" w:rsidR="005949A7" w:rsidRDefault="00936B43">
      <w:pPr>
        <w:pStyle w:val="1"/>
        <w:tabs>
          <w:tab w:val="left" w:leader="underscore" w:pos="1773"/>
        </w:tabs>
        <w:spacing w:line="240" w:lineRule="auto"/>
        <w:ind w:firstLine="160"/>
        <w:jc w:val="both"/>
      </w:pPr>
      <w:r>
        <w:rPr>
          <w:rStyle w:val="a5"/>
        </w:rPr>
        <w:t>Исп.</w:t>
      </w:r>
      <w:r>
        <w:rPr>
          <w:rStyle w:val="a5"/>
        </w:rPr>
        <w:tab/>
      </w:r>
    </w:p>
    <w:p w14:paraId="7BA9B074" w14:textId="77777777" w:rsidR="005949A7" w:rsidRDefault="00936B43">
      <w:pPr>
        <w:pStyle w:val="1"/>
        <w:spacing w:after="320" w:line="240" w:lineRule="auto"/>
        <w:ind w:firstLine="160"/>
        <w:jc w:val="both"/>
        <w:sectPr w:rsidR="005949A7">
          <w:pgSz w:w="11900" w:h="16840"/>
          <w:pgMar w:top="853" w:right="928" w:bottom="853" w:left="1342" w:header="425" w:footer="425" w:gutter="0"/>
          <w:cols w:space="720"/>
          <w:noEndnote/>
          <w:docGrid w:linePitch="360"/>
        </w:sectPr>
      </w:pPr>
      <w:r>
        <w:rPr>
          <w:rStyle w:val="a5"/>
        </w:rPr>
        <w:t>Тел.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63"/>
        <w:gridCol w:w="1868"/>
      </w:tblGrid>
      <w:tr w:rsidR="005949A7" w14:paraId="3376D573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E34DFF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341338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0E2E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 xml:space="preserve">Лист </w:t>
            </w:r>
            <w:r>
              <w:rPr>
                <w:rStyle w:val="a6"/>
              </w:rPr>
              <w:t>50 из 69</w:t>
            </w:r>
          </w:p>
        </w:tc>
      </w:tr>
      <w:tr w:rsidR="005949A7" w14:paraId="5389892F" w14:textId="77777777">
        <w:tblPrEx>
          <w:tblCellMar>
            <w:top w:w="0" w:type="dxa"/>
            <w:bottom w:w="0" w:type="dxa"/>
          </w:tblCellMar>
        </w:tblPrEx>
        <w:trPr>
          <w:trHeight w:hRule="exact" w:val="585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77557" w14:textId="77777777" w:rsidR="005949A7" w:rsidRDefault="005949A7"/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8D7F44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4CDD" w14:textId="77777777" w:rsidR="005949A7" w:rsidRDefault="005949A7"/>
        </w:tc>
      </w:tr>
    </w:tbl>
    <w:p w14:paraId="5E60B42D" w14:textId="77777777" w:rsidR="005949A7" w:rsidRDefault="005949A7">
      <w:pPr>
        <w:spacing w:after="979" w:line="1" w:lineRule="exact"/>
      </w:pPr>
    </w:p>
    <w:p w14:paraId="3EED15F6" w14:textId="77777777" w:rsidR="005949A7" w:rsidRDefault="00936B43">
      <w:pPr>
        <w:pStyle w:val="20"/>
        <w:keepNext/>
        <w:keepLines/>
        <w:spacing w:after="1120" w:line="240" w:lineRule="auto"/>
        <w:ind w:right="380"/>
        <w:jc w:val="right"/>
      </w:pPr>
      <w:bookmarkStart w:id="11" w:name="bookmark22"/>
      <w:r>
        <w:rPr>
          <w:rStyle w:val="2"/>
          <w:b/>
          <w:bCs/>
        </w:rPr>
        <w:t>ПРИЛОЖЕНИЕ №10</w:t>
      </w:r>
      <w:bookmarkEnd w:id="11"/>
    </w:p>
    <w:p w14:paraId="2870629F" w14:textId="77777777" w:rsidR="005949A7" w:rsidRDefault="00936B43">
      <w:pPr>
        <w:pStyle w:val="1"/>
        <w:spacing w:line="240" w:lineRule="auto"/>
        <w:ind w:firstLine="0"/>
        <w:jc w:val="center"/>
      </w:pPr>
      <w:r>
        <w:rPr>
          <w:rStyle w:val="a5"/>
        </w:rPr>
        <w:t>АО «Аспен»</w:t>
      </w:r>
    </w:p>
    <w:p w14:paraId="7A8448F2" w14:textId="77777777" w:rsidR="005949A7" w:rsidRDefault="00936B43">
      <w:pPr>
        <w:pStyle w:val="1"/>
        <w:spacing w:after="300" w:line="240" w:lineRule="auto"/>
      </w:pPr>
      <w:r>
        <w:rPr>
          <w:rStyle w:val="a5"/>
          <w:b/>
          <w:bCs/>
        </w:rPr>
        <w:t>УВОЛЬНИТЕЛЬНАЯ ЗАПИСКА</w:t>
      </w:r>
    </w:p>
    <w:p w14:paraId="3FEF6E4A" w14:textId="77777777" w:rsidR="005949A7" w:rsidRDefault="00936B43">
      <w:pPr>
        <w:pStyle w:val="70"/>
        <w:pBdr>
          <w:bottom w:val="single" w:sz="4" w:space="0" w:color="auto"/>
        </w:pBdr>
        <w:tabs>
          <w:tab w:val="left" w:leader="underscore" w:pos="3613"/>
        </w:tabs>
      </w:pPr>
      <w:r>
        <w:rPr>
          <w:rStyle w:val="7"/>
          <w:b/>
          <w:bCs/>
        </w:rPr>
        <w:tab/>
        <w:t>(Цех)</w:t>
      </w:r>
    </w:p>
    <w:p w14:paraId="5F66E8D1" w14:textId="77777777" w:rsidR="005949A7" w:rsidRDefault="00936B43">
      <w:pPr>
        <w:pStyle w:val="40"/>
        <w:spacing w:after="120" w:line="240" w:lineRule="auto"/>
        <w:ind w:left="1220"/>
      </w:pPr>
      <w:r>
        <w:rPr>
          <w:rStyle w:val="4"/>
          <w:b/>
          <w:bCs/>
        </w:rPr>
        <w:t>(Фамилия, И.О.)</w:t>
      </w:r>
    </w:p>
    <w:p w14:paraId="09FE9543" w14:textId="77777777" w:rsidR="005949A7" w:rsidRDefault="00936B43">
      <w:pPr>
        <w:pStyle w:val="1"/>
        <w:spacing w:after="300" w:line="240" w:lineRule="auto"/>
      </w:pPr>
      <w:r>
        <w:rPr>
          <w:rStyle w:val="a5"/>
        </w:rPr>
        <w:t>№ пропуска Табельный №</w:t>
      </w:r>
    </w:p>
    <w:p w14:paraId="06B0DE12" w14:textId="77777777" w:rsidR="005949A7" w:rsidRDefault="00936B43">
      <w:pPr>
        <w:pStyle w:val="1"/>
        <w:pBdr>
          <w:bottom w:val="single" w:sz="4" w:space="0" w:color="auto"/>
        </w:pBdr>
        <w:spacing w:after="300" w:line="240" w:lineRule="auto"/>
      </w:pPr>
      <w:r>
        <w:rPr>
          <w:rStyle w:val="a5"/>
        </w:rPr>
        <w:t>разрешается выход с предприятия</w:t>
      </w:r>
    </w:p>
    <w:p w14:paraId="4A440AE4" w14:textId="77777777" w:rsidR="005949A7" w:rsidRDefault="00936B43">
      <w:pPr>
        <w:pStyle w:val="ab"/>
        <w:rPr>
          <w:sz w:val="14"/>
          <w:szCs w:val="14"/>
        </w:rPr>
      </w:pPr>
      <w:r>
        <w:rPr>
          <w:rStyle w:val="aa"/>
          <w:b/>
          <w:bCs/>
          <w:sz w:val="14"/>
          <w:szCs w:val="14"/>
        </w:rPr>
        <w:t>(причина ухода)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"/>
        <w:gridCol w:w="1703"/>
        <w:gridCol w:w="3015"/>
        <w:gridCol w:w="3668"/>
      </w:tblGrid>
      <w:tr w:rsidR="005949A7" w14:paraId="07EAF8FC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405" w:type="dxa"/>
            <w:shd w:val="clear" w:color="auto" w:fill="auto"/>
            <w:vAlign w:val="bottom"/>
          </w:tcPr>
          <w:p w14:paraId="2F62A911" w14:textId="77777777" w:rsidR="005949A7" w:rsidRDefault="00936B43">
            <w:pPr>
              <w:pStyle w:val="a7"/>
              <w:tabs>
                <w:tab w:val="left" w:leader="underscore" w:pos="375"/>
              </w:tabs>
              <w:spacing w:line="240" w:lineRule="auto"/>
              <w:ind w:firstLine="0"/>
            </w:pPr>
            <w:r>
              <w:rPr>
                <w:rStyle w:val="a6"/>
              </w:rPr>
              <w:t>с</w:t>
            </w:r>
            <w:r>
              <w:rPr>
                <w:rStyle w:val="a6"/>
              </w:rPr>
              <w:tab/>
            </w:r>
          </w:p>
        </w:tc>
        <w:tc>
          <w:tcPr>
            <w:tcW w:w="1703" w:type="dxa"/>
            <w:shd w:val="clear" w:color="auto" w:fill="auto"/>
            <w:vAlign w:val="bottom"/>
          </w:tcPr>
          <w:p w14:paraId="76FCBBA7" w14:textId="77777777" w:rsidR="005949A7" w:rsidRDefault="00936B43">
            <w:pPr>
              <w:pStyle w:val="a7"/>
              <w:tabs>
                <w:tab w:val="left" w:leader="underscore" w:pos="660"/>
                <w:tab w:val="left" w:leader="underscore" w:pos="1703"/>
              </w:tabs>
              <w:spacing w:line="240" w:lineRule="auto"/>
              <w:ind w:firstLine="0"/>
            </w:pPr>
            <w:r>
              <w:rPr>
                <w:rStyle w:val="a6"/>
              </w:rPr>
              <w:tab/>
              <w:t>час</w:t>
            </w:r>
            <w:r>
              <w:rPr>
                <w:rStyle w:val="a6"/>
              </w:rPr>
              <w:tab/>
            </w:r>
          </w:p>
        </w:tc>
        <w:tc>
          <w:tcPr>
            <w:tcW w:w="3015" w:type="dxa"/>
            <w:shd w:val="clear" w:color="auto" w:fill="auto"/>
            <w:vAlign w:val="bottom"/>
          </w:tcPr>
          <w:p w14:paraId="58B7E4A3" w14:textId="77777777" w:rsidR="005949A7" w:rsidRDefault="00936B43">
            <w:pPr>
              <w:pStyle w:val="a7"/>
              <w:tabs>
                <w:tab w:val="left" w:leader="underscore" w:pos="413"/>
              </w:tabs>
              <w:spacing w:line="240" w:lineRule="auto"/>
              <w:ind w:firstLine="0"/>
            </w:pPr>
            <w:r>
              <w:rPr>
                <w:rStyle w:val="a6"/>
              </w:rPr>
              <w:tab/>
              <w:t>мин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shd w:val="clear" w:color="auto" w:fill="auto"/>
          </w:tcPr>
          <w:p w14:paraId="21CB1B81" w14:textId="77777777" w:rsidR="005949A7" w:rsidRDefault="00936B43">
            <w:pPr>
              <w:pStyle w:val="a7"/>
              <w:ind w:firstLine="0"/>
            </w:pPr>
            <w:r>
              <w:rPr>
                <w:rStyle w:val="a6"/>
              </w:rPr>
              <w:t xml:space="preserve">Фактическое время </w:t>
            </w:r>
            <w:r>
              <w:rPr>
                <w:rStyle w:val="a6"/>
              </w:rPr>
              <w:t>ухода (возвращения)</w:t>
            </w:r>
          </w:p>
        </w:tc>
      </w:tr>
      <w:tr w:rsidR="005949A7" w14:paraId="72721A48" w14:textId="77777777">
        <w:tblPrEx>
          <w:tblCellMar>
            <w:top w:w="0" w:type="dxa"/>
            <w:bottom w:w="0" w:type="dxa"/>
          </w:tblCellMar>
        </w:tblPrEx>
        <w:trPr>
          <w:trHeight w:hRule="exact" w:val="1838"/>
          <w:jc w:val="center"/>
        </w:trPr>
        <w:tc>
          <w:tcPr>
            <w:tcW w:w="21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C5E9C35" w14:textId="77777777" w:rsidR="005949A7" w:rsidRDefault="00936B43">
            <w:pPr>
              <w:pStyle w:val="a7"/>
              <w:tabs>
                <w:tab w:val="left" w:leader="underscore" w:pos="1140"/>
                <w:tab w:val="left" w:leader="underscore" w:pos="2085"/>
              </w:tabs>
              <w:spacing w:after="260" w:line="240" w:lineRule="auto"/>
              <w:ind w:firstLine="0"/>
            </w:pPr>
            <w:proofErr w:type="gramStart"/>
            <w:r>
              <w:rPr>
                <w:rStyle w:val="a6"/>
              </w:rPr>
              <w:t>до</w:t>
            </w:r>
            <w:r>
              <w:rPr>
                <w:rStyle w:val="a6"/>
              </w:rPr>
              <w:tab/>
              <w:t>час</w:t>
            </w:r>
            <w:proofErr w:type="gramEnd"/>
            <w:r>
              <w:rPr>
                <w:rStyle w:val="a6"/>
              </w:rPr>
              <w:tab/>
            </w:r>
          </w:p>
          <w:p w14:paraId="349B9417" w14:textId="77777777" w:rsidR="005949A7" w:rsidRDefault="00936B43">
            <w:pPr>
              <w:pStyle w:val="a7"/>
              <w:tabs>
                <w:tab w:val="left" w:leader="underscore" w:pos="2063"/>
              </w:tabs>
              <w:spacing w:after="560" w:line="240" w:lineRule="auto"/>
              <w:ind w:firstLine="0"/>
            </w:pPr>
            <w:r>
              <w:rPr>
                <w:rStyle w:val="a6"/>
              </w:rPr>
              <w:t>Начальник цеха</w:t>
            </w:r>
            <w:r>
              <w:rPr>
                <w:rStyle w:val="a6"/>
              </w:rPr>
              <w:tab/>
            </w:r>
          </w:p>
          <w:p w14:paraId="4F8D1357" w14:textId="77777777" w:rsidR="005949A7" w:rsidRDefault="00936B43">
            <w:pPr>
              <w:pStyle w:val="a7"/>
              <w:spacing w:line="240" w:lineRule="auto"/>
              <w:ind w:firstLine="500"/>
              <w:rPr>
                <w:sz w:val="14"/>
                <w:szCs w:val="14"/>
              </w:rPr>
            </w:pPr>
            <w:r>
              <w:rPr>
                <w:rStyle w:val="a6"/>
                <w:b/>
                <w:bCs/>
                <w:sz w:val="14"/>
                <w:szCs w:val="14"/>
              </w:rPr>
              <w:t>(подпись)</w:t>
            </w:r>
          </w:p>
        </w:tc>
        <w:tc>
          <w:tcPr>
            <w:tcW w:w="3015" w:type="dxa"/>
            <w:tcBorders>
              <w:top w:val="single" w:sz="4" w:space="0" w:color="auto"/>
            </w:tcBorders>
            <w:shd w:val="clear" w:color="auto" w:fill="auto"/>
          </w:tcPr>
          <w:p w14:paraId="722BDA67" w14:textId="77777777" w:rsidR="005949A7" w:rsidRDefault="00936B43">
            <w:pPr>
              <w:pStyle w:val="a7"/>
              <w:tabs>
                <w:tab w:val="left" w:leader="underscore" w:pos="503"/>
              </w:tabs>
              <w:spacing w:after="540" w:line="240" w:lineRule="auto"/>
              <w:ind w:firstLine="0"/>
            </w:pPr>
            <w:r>
              <w:rPr>
                <w:rStyle w:val="a6"/>
              </w:rPr>
              <w:tab/>
              <w:t>мин</w:t>
            </w:r>
          </w:p>
          <w:p w14:paraId="17668D8B" w14:textId="77777777" w:rsidR="005949A7" w:rsidRDefault="00936B43">
            <w:pPr>
              <w:pStyle w:val="a7"/>
              <w:spacing w:line="240" w:lineRule="auto"/>
              <w:ind w:firstLine="480"/>
              <w:rPr>
                <w:sz w:val="14"/>
                <w:szCs w:val="14"/>
              </w:rPr>
            </w:pPr>
            <w:r>
              <w:rPr>
                <w:rStyle w:val="a6"/>
                <w:b/>
                <w:bCs/>
                <w:sz w:val="14"/>
                <w:szCs w:val="14"/>
              </w:rPr>
              <w:t>(Фамилия. И.О.)</w:t>
            </w:r>
          </w:p>
        </w:tc>
        <w:tc>
          <w:tcPr>
            <w:tcW w:w="366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50C52B" w14:textId="77777777" w:rsidR="005949A7" w:rsidRDefault="00936B43">
            <w:pPr>
              <w:pStyle w:val="a7"/>
              <w:tabs>
                <w:tab w:val="left" w:leader="underscore" w:pos="1028"/>
                <w:tab w:val="left" w:leader="underscore" w:pos="2483"/>
              </w:tabs>
              <w:spacing w:line="240" w:lineRule="auto"/>
              <w:ind w:firstLine="0"/>
              <w:jc w:val="both"/>
            </w:pPr>
            <w:r>
              <w:rPr>
                <w:rStyle w:val="a6"/>
              </w:rPr>
              <w:t>с</w:t>
            </w:r>
            <w:r>
              <w:rPr>
                <w:rStyle w:val="a6"/>
              </w:rPr>
              <w:tab/>
              <w:t>час</w:t>
            </w:r>
            <w:r>
              <w:rPr>
                <w:rStyle w:val="a6"/>
              </w:rPr>
              <w:tab/>
              <w:t>мин</w:t>
            </w:r>
          </w:p>
          <w:p w14:paraId="39A8DAE3" w14:textId="77777777" w:rsidR="005949A7" w:rsidRDefault="00936B43">
            <w:pPr>
              <w:pStyle w:val="a7"/>
              <w:tabs>
                <w:tab w:val="left" w:leader="underscore" w:pos="998"/>
                <w:tab w:val="left" w:leader="underscore" w:pos="1125"/>
                <w:tab w:val="left" w:leader="underscore" w:pos="2580"/>
              </w:tabs>
              <w:spacing w:line="240" w:lineRule="auto"/>
              <w:ind w:firstLine="0"/>
              <w:jc w:val="both"/>
            </w:pPr>
            <w:proofErr w:type="gramStart"/>
            <w:r>
              <w:rPr>
                <w:rStyle w:val="a6"/>
              </w:rPr>
              <w:t>до</w:t>
            </w:r>
            <w:r>
              <w:rPr>
                <w:rStyle w:val="a6"/>
              </w:rPr>
              <w:tab/>
            </w:r>
            <w:r>
              <w:rPr>
                <w:rStyle w:val="a6"/>
              </w:rPr>
              <w:tab/>
              <w:t xml:space="preserve"> час</w:t>
            </w:r>
            <w:proofErr w:type="gramEnd"/>
            <w:r>
              <w:rPr>
                <w:rStyle w:val="a6"/>
              </w:rPr>
              <w:tab/>
              <w:t>мин</w:t>
            </w:r>
          </w:p>
          <w:p w14:paraId="1DE20F42" w14:textId="77777777" w:rsidR="005949A7" w:rsidRDefault="00936B43">
            <w:pPr>
              <w:pStyle w:val="a7"/>
              <w:tabs>
                <w:tab w:val="left" w:leader="underscore" w:pos="3510"/>
              </w:tabs>
              <w:spacing w:line="240" w:lineRule="auto"/>
              <w:ind w:firstLine="0"/>
            </w:pPr>
            <w:r>
              <w:rPr>
                <w:rStyle w:val="a6"/>
              </w:rPr>
              <w:t>Сотрудник КПП</w:t>
            </w:r>
            <w:r>
              <w:rPr>
                <w:rStyle w:val="a6"/>
              </w:rPr>
              <w:tab/>
            </w:r>
          </w:p>
          <w:p w14:paraId="047013D3" w14:textId="77777777" w:rsidR="005949A7" w:rsidRDefault="00936B43">
            <w:pPr>
              <w:pStyle w:val="a7"/>
              <w:spacing w:after="380" w:line="240" w:lineRule="auto"/>
              <w:ind w:left="1940" w:firstLine="0"/>
              <w:rPr>
                <w:sz w:val="14"/>
                <w:szCs w:val="14"/>
              </w:rPr>
            </w:pPr>
            <w:r>
              <w:rPr>
                <w:rStyle w:val="a6"/>
                <w:b/>
                <w:bCs/>
                <w:sz w:val="14"/>
                <w:szCs w:val="14"/>
              </w:rPr>
              <w:t>(Фамилия. И.О.)</w:t>
            </w:r>
          </w:p>
          <w:p w14:paraId="5AB525A5" w14:textId="77777777" w:rsidR="005949A7" w:rsidRDefault="00936B43">
            <w:pPr>
              <w:pStyle w:val="a7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rStyle w:val="a6"/>
                <w:b/>
                <w:bCs/>
                <w:sz w:val="14"/>
                <w:szCs w:val="14"/>
              </w:rPr>
              <w:t>(подпись)</w:t>
            </w:r>
          </w:p>
        </w:tc>
      </w:tr>
      <w:tr w:rsidR="005949A7" w14:paraId="424E948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14:paraId="1E673937" w14:textId="77777777" w:rsidR="005949A7" w:rsidRDefault="00936B43">
            <w:pPr>
              <w:pStyle w:val="a7"/>
              <w:spacing w:line="240" w:lineRule="auto"/>
              <w:ind w:firstLine="0"/>
              <w:jc w:val="both"/>
              <w:rPr>
                <w:sz w:val="13"/>
                <w:szCs w:val="13"/>
              </w:rPr>
            </w:pPr>
            <w:r>
              <w:rPr>
                <w:rStyle w:val="a6"/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м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14:paraId="790AAC99" w14:textId="77777777" w:rsidR="005949A7" w:rsidRDefault="00936B43">
            <w:pPr>
              <w:pStyle w:val="a7"/>
              <w:spacing w:line="240" w:lineRule="auto"/>
              <w:ind w:firstLine="360"/>
              <w:rPr>
                <w:sz w:val="13"/>
                <w:szCs w:val="13"/>
              </w:rPr>
            </w:pPr>
            <w:r>
              <w:rPr>
                <w:rStyle w:val="a6"/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и</w:t>
            </w:r>
          </w:p>
        </w:tc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8C5D93" w14:textId="77777777" w:rsidR="005949A7" w:rsidRDefault="00936B43">
            <w:pPr>
              <w:pStyle w:val="a7"/>
              <w:spacing w:line="240" w:lineRule="auto"/>
              <w:ind w:firstLine="260"/>
            </w:pPr>
            <w:r>
              <w:rPr>
                <w:rStyle w:val="a6"/>
              </w:rPr>
              <w:t>20 г.</w:t>
            </w:r>
          </w:p>
        </w:tc>
        <w:tc>
          <w:tcPr>
            <w:tcW w:w="36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EE8AC6" w14:textId="77777777" w:rsidR="005949A7" w:rsidRDefault="00936B43">
            <w:pPr>
              <w:pStyle w:val="a7"/>
              <w:tabs>
                <w:tab w:val="left" w:pos="743"/>
                <w:tab w:val="left" w:pos="2228"/>
              </w:tabs>
              <w:spacing w:line="240" w:lineRule="auto"/>
              <w:ind w:firstLine="0"/>
            </w:pPr>
            <w:r>
              <w:rPr>
                <w:rStyle w:val="a6"/>
              </w:rPr>
              <w:t>*</w:t>
            </w:r>
            <w:r>
              <w:rPr>
                <w:rStyle w:val="a6"/>
              </w:rPr>
              <w:tab/>
              <w:t>"</w:t>
            </w:r>
            <w:r>
              <w:rPr>
                <w:rStyle w:val="a6"/>
              </w:rPr>
              <w:tab/>
              <w:t>20 г.</w:t>
            </w:r>
          </w:p>
        </w:tc>
      </w:tr>
    </w:tbl>
    <w:p w14:paraId="5BA44379" w14:textId="77777777" w:rsidR="005949A7" w:rsidRDefault="005949A7">
      <w:pPr>
        <w:sectPr w:rsidR="005949A7">
          <w:pgSz w:w="11900" w:h="16840"/>
          <w:pgMar w:top="834" w:right="909" w:bottom="474" w:left="1368" w:header="406" w:footer="4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63"/>
        <w:gridCol w:w="1860"/>
      </w:tblGrid>
      <w:tr w:rsidR="005949A7" w14:paraId="619EC76D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BD69A6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8AE656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53B3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51 из 69</w:t>
            </w:r>
          </w:p>
        </w:tc>
      </w:tr>
      <w:tr w:rsidR="005949A7" w14:paraId="28B1F1B0" w14:textId="77777777">
        <w:tblPrEx>
          <w:tblCellMar>
            <w:top w:w="0" w:type="dxa"/>
            <w:bottom w:w="0" w:type="dxa"/>
          </w:tblCellMar>
        </w:tblPrEx>
        <w:trPr>
          <w:trHeight w:hRule="exact" w:val="585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592CA" w14:textId="77777777" w:rsidR="005949A7" w:rsidRDefault="005949A7"/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ED2255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CD47" w14:textId="77777777" w:rsidR="005949A7" w:rsidRDefault="005949A7"/>
        </w:tc>
      </w:tr>
    </w:tbl>
    <w:p w14:paraId="4D91BF0F" w14:textId="77777777" w:rsidR="005949A7" w:rsidRDefault="005949A7">
      <w:pPr>
        <w:spacing w:after="719" w:line="1" w:lineRule="exact"/>
      </w:pPr>
    </w:p>
    <w:p w14:paraId="6B5B7F48" w14:textId="77777777" w:rsidR="005949A7" w:rsidRDefault="00936B43">
      <w:pPr>
        <w:pStyle w:val="20"/>
        <w:keepNext/>
        <w:keepLines/>
        <w:spacing w:after="560" w:line="240" w:lineRule="auto"/>
        <w:ind w:right="600"/>
        <w:jc w:val="right"/>
      </w:pPr>
      <w:bookmarkStart w:id="12" w:name="bookmark24"/>
      <w:r>
        <w:rPr>
          <w:rStyle w:val="2"/>
          <w:b/>
          <w:bCs/>
        </w:rPr>
        <w:t>ПРИЛОЖЕНИЕ № 11</w:t>
      </w:r>
      <w:bookmarkEnd w:id="12"/>
    </w:p>
    <w:p w14:paraId="302EEF62" w14:textId="77777777" w:rsidR="005949A7" w:rsidRDefault="00936B43">
      <w:pPr>
        <w:pStyle w:val="1"/>
        <w:spacing w:line="240" w:lineRule="auto"/>
      </w:pPr>
      <w:r>
        <w:rPr>
          <w:rStyle w:val="a5"/>
        </w:rPr>
        <w:t>Руководителю</w:t>
      </w:r>
    </w:p>
    <w:p w14:paraId="13A250C1" w14:textId="77777777" w:rsidR="005949A7" w:rsidRDefault="00936B43">
      <w:pPr>
        <w:pStyle w:val="1"/>
        <w:spacing w:line="240" w:lineRule="auto"/>
        <w:ind w:firstLine="220"/>
      </w:pPr>
      <w:r>
        <w:rPr>
          <w:rStyle w:val="a5"/>
        </w:rPr>
        <w:t>по направлению деятельности</w:t>
      </w:r>
    </w:p>
    <w:p w14:paraId="5500C0E6" w14:textId="77777777" w:rsidR="005949A7" w:rsidRDefault="00936B43">
      <w:pPr>
        <w:pStyle w:val="1"/>
        <w:spacing w:after="560" w:line="240" w:lineRule="auto"/>
      </w:pPr>
      <w:r>
        <w:rPr>
          <w:rStyle w:val="a5"/>
          <w:i/>
          <w:iCs/>
        </w:rPr>
        <w:t>(в 1-ю смену)</w:t>
      </w:r>
    </w:p>
    <w:p w14:paraId="18F507A8" w14:textId="77777777" w:rsidR="005949A7" w:rsidRDefault="00936B43">
      <w:pPr>
        <w:pStyle w:val="1"/>
        <w:spacing w:after="280" w:line="240" w:lineRule="auto"/>
      </w:pPr>
      <w:r>
        <w:rPr>
          <w:rStyle w:val="a5"/>
          <w:u w:val="single"/>
        </w:rPr>
        <w:t>Начальнику смены ПДО</w:t>
      </w:r>
    </w:p>
    <w:p w14:paraId="0B33722E" w14:textId="77777777" w:rsidR="005949A7" w:rsidRDefault="00936B43">
      <w:pPr>
        <w:pStyle w:val="1"/>
        <w:spacing w:after="560" w:line="240" w:lineRule="auto"/>
      </w:pPr>
      <w:r>
        <w:rPr>
          <w:rStyle w:val="a5"/>
          <w:i/>
          <w:iCs/>
        </w:rPr>
        <w:t>(во 2-ю смену)</w:t>
      </w:r>
    </w:p>
    <w:p w14:paraId="4FB00063" w14:textId="77777777" w:rsidR="005949A7" w:rsidRDefault="00936B43">
      <w:pPr>
        <w:pStyle w:val="1"/>
        <w:spacing w:after="280" w:line="240" w:lineRule="auto"/>
      </w:pPr>
      <w:r>
        <w:rPr>
          <w:rStyle w:val="a5"/>
        </w:rPr>
        <w:t>СЛУЖЕБНАЯ ЗАПИСКА</w:t>
      </w:r>
    </w:p>
    <w:p w14:paraId="2E0BC037" w14:textId="77777777" w:rsidR="005949A7" w:rsidRDefault="00936B43">
      <w:pPr>
        <w:pStyle w:val="1"/>
        <w:spacing w:after="280" w:line="240" w:lineRule="auto"/>
      </w:pPr>
      <w:r>
        <w:rPr>
          <w:rStyle w:val="a5"/>
        </w:rPr>
        <w:t xml:space="preserve">Прошу Вас разрешить проход на территорию АО «Аспен» </w:t>
      </w:r>
      <w:r>
        <w:rPr>
          <w:rStyle w:val="a5"/>
        </w:rPr>
        <w:t>следующим работникам</w:t>
      </w:r>
    </w:p>
    <w:p w14:paraId="13D9C730" w14:textId="77777777" w:rsidR="005949A7" w:rsidRDefault="00936B43">
      <w:pPr>
        <w:pStyle w:val="40"/>
        <w:spacing w:after="380" w:line="240" w:lineRule="auto"/>
        <w:ind w:left="3260"/>
      </w:pPr>
      <w:r>
        <w:rPr>
          <w:rStyle w:val="4"/>
          <w:b/>
          <w:bCs/>
        </w:rPr>
        <w:t>(цех, подразделение)</w:t>
      </w:r>
    </w:p>
    <w:p w14:paraId="24BB41AC" w14:textId="77777777" w:rsidR="005949A7" w:rsidRDefault="00936B43">
      <w:pPr>
        <w:pStyle w:val="40"/>
        <w:pBdr>
          <w:top w:val="single" w:sz="4" w:space="0" w:color="auto"/>
        </w:pBdr>
        <w:spacing w:after="380" w:line="240" w:lineRule="auto"/>
        <w:ind w:left="1580"/>
      </w:pPr>
      <w:r>
        <w:rPr>
          <w:rStyle w:val="4"/>
          <w:b/>
          <w:bCs/>
        </w:rPr>
        <w:t>(дата)</w:t>
      </w:r>
    </w:p>
    <w:p w14:paraId="3ED33708" w14:textId="77777777" w:rsidR="005949A7" w:rsidRDefault="00936B43">
      <w:pPr>
        <w:pStyle w:val="1"/>
        <w:pBdr>
          <w:bottom w:val="single" w:sz="4" w:space="0" w:color="auto"/>
        </w:pBdr>
        <w:spacing w:after="520" w:line="240" w:lineRule="auto"/>
      </w:pPr>
      <w:r>
        <w:rPr>
          <w:rStyle w:val="a5"/>
        </w:rPr>
        <w:t>Причина вызова: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3128"/>
        <w:gridCol w:w="1298"/>
        <w:gridCol w:w="1080"/>
        <w:gridCol w:w="960"/>
        <w:gridCol w:w="1050"/>
        <w:gridCol w:w="1568"/>
      </w:tblGrid>
      <w:tr w:rsidR="005949A7" w14:paraId="4E524945" w14:textId="77777777">
        <w:tblPrEx>
          <w:tblCellMar>
            <w:top w:w="0" w:type="dxa"/>
            <w:bottom w:w="0" w:type="dxa"/>
          </w:tblCellMar>
        </w:tblPrEx>
        <w:trPr>
          <w:trHeight w:hRule="exact" w:val="141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F2F5B0" w14:textId="77777777" w:rsidR="005949A7" w:rsidRDefault="00936B43">
            <w:pPr>
              <w:pStyle w:val="a7"/>
              <w:spacing w:after="260"/>
              <w:ind w:firstLine="0"/>
            </w:pPr>
            <w:r>
              <w:rPr>
                <w:rStyle w:val="a6"/>
              </w:rPr>
              <w:t>№</w:t>
            </w:r>
          </w:p>
          <w:p w14:paraId="4EC83B3A" w14:textId="77777777" w:rsidR="005949A7" w:rsidRDefault="00936B43">
            <w:pPr>
              <w:pStyle w:val="a7"/>
              <w:ind w:firstLine="0"/>
            </w:pPr>
            <w:r>
              <w:rPr>
                <w:rStyle w:val="a6"/>
              </w:rPr>
              <w:t>п/ п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94F530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Фамилия, И.О.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8F1976" w14:textId="77777777" w:rsidR="005949A7" w:rsidRDefault="00936B43">
            <w:pPr>
              <w:pStyle w:val="a7"/>
              <w:spacing w:line="240" w:lineRule="auto"/>
              <w:ind w:firstLine="0"/>
            </w:pPr>
            <w:proofErr w:type="spellStart"/>
            <w:r>
              <w:rPr>
                <w:rStyle w:val="a6"/>
              </w:rPr>
              <w:t>Професс</w:t>
            </w:r>
            <w:proofErr w:type="spellEnd"/>
          </w:p>
          <w:p w14:paraId="27D0BAC8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9A4840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Таб. №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D27E90" w14:textId="77777777" w:rsidR="005949A7" w:rsidRDefault="00936B43">
            <w:pPr>
              <w:pStyle w:val="a7"/>
              <w:spacing w:line="271" w:lineRule="auto"/>
              <w:ind w:firstLine="0"/>
            </w:pPr>
            <w:r>
              <w:rPr>
                <w:rStyle w:val="a6"/>
              </w:rPr>
              <w:t xml:space="preserve">Время </w:t>
            </w:r>
            <w:proofErr w:type="spellStart"/>
            <w:r>
              <w:rPr>
                <w:rStyle w:val="a6"/>
              </w:rPr>
              <w:t>прихо</w:t>
            </w:r>
            <w:proofErr w:type="spellEnd"/>
            <w:r>
              <w:rPr>
                <w:rStyle w:val="a6"/>
              </w:rPr>
              <w:t xml:space="preserve"> 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4E46D0" w14:textId="77777777" w:rsidR="005949A7" w:rsidRDefault="00936B43">
            <w:pPr>
              <w:pStyle w:val="a7"/>
              <w:ind w:firstLine="0"/>
            </w:pPr>
            <w:r>
              <w:rPr>
                <w:rStyle w:val="a6"/>
              </w:rPr>
              <w:t>Время ухода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4DA4" w14:textId="77777777" w:rsidR="005949A7" w:rsidRDefault="00936B43">
            <w:pPr>
              <w:pStyle w:val="a7"/>
              <w:ind w:firstLine="0"/>
            </w:pPr>
            <w:r>
              <w:rPr>
                <w:rStyle w:val="a6"/>
              </w:rPr>
              <w:t>Подпись сотрудника КПП</w:t>
            </w:r>
          </w:p>
        </w:tc>
      </w:tr>
      <w:tr w:rsidR="005949A7" w14:paraId="4151465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D1BADA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FA0E6C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07F4D1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47B684" w14:textId="77777777" w:rsidR="005949A7" w:rsidRDefault="00936B43">
            <w:pPr>
              <w:pStyle w:val="a7"/>
              <w:spacing w:line="240" w:lineRule="auto"/>
              <w:ind w:firstLine="440"/>
            </w:pPr>
            <w:r>
              <w:rPr>
                <w:rStyle w:val="a6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31AF76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24FC9D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BD618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7</w:t>
            </w:r>
          </w:p>
        </w:tc>
      </w:tr>
      <w:tr w:rsidR="005949A7" w14:paraId="04235EBF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052A23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2E5E13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DBE52E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F3ED4D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E389C7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2952DD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CAB45" w14:textId="77777777" w:rsidR="005949A7" w:rsidRDefault="005949A7">
            <w:pPr>
              <w:rPr>
                <w:sz w:val="10"/>
                <w:szCs w:val="10"/>
              </w:rPr>
            </w:pPr>
          </w:p>
        </w:tc>
      </w:tr>
      <w:tr w:rsidR="005949A7" w14:paraId="0B2D814E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F66F58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1A7862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891347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B5762B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830E43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C6F47C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E1236" w14:textId="77777777" w:rsidR="005949A7" w:rsidRDefault="005949A7">
            <w:pPr>
              <w:rPr>
                <w:sz w:val="10"/>
                <w:szCs w:val="10"/>
              </w:rPr>
            </w:pPr>
          </w:p>
        </w:tc>
      </w:tr>
      <w:tr w:rsidR="005949A7" w14:paraId="21316825" w14:textId="77777777">
        <w:tblPrEx>
          <w:tblCellMar>
            <w:top w:w="0" w:type="dxa"/>
            <w:bottom w:w="0" w:type="dxa"/>
          </w:tblCellMar>
        </w:tblPrEx>
        <w:trPr>
          <w:trHeight w:hRule="exact" w:val="30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C63F16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6F2036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337CC6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46AADF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15F8EA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FB02ED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F060" w14:textId="77777777" w:rsidR="005949A7" w:rsidRDefault="005949A7">
            <w:pPr>
              <w:rPr>
                <w:sz w:val="10"/>
                <w:szCs w:val="10"/>
              </w:rPr>
            </w:pPr>
          </w:p>
        </w:tc>
      </w:tr>
    </w:tbl>
    <w:p w14:paraId="7F75220A" w14:textId="77777777" w:rsidR="005949A7" w:rsidRDefault="00936B43">
      <w:pPr>
        <w:pStyle w:val="ab"/>
      </w:pPr>
      <w:r>
        <w:rPr>
          <w:rStyle w:val="aa"/>
          <w:i/>
          <w:iCs/>
        </w:rPr>
        <w:t>Примечание:</w:t>
      </w:r>
    </w:p>
    <w:p w14:paraId="4BA7C83A" w14:textId="77777777" w:rsidR="005949A7" w:rsidRDefault="005949A7">
      <w:pPr>
        <w:spacing w:after="279" w:line="1" w:lineRule="exact"/>
      </w:pPr>
    </w:p>
    <w:p w14:paraId="7EB936CD" w14:textId="77777777" w:rsidR="005949A7" w:rsidRDefault="00936B43">
      <w:pPr>
        <w:pStyle w:val="1"/>
        <w:spacing w:line="262" w:lineRule="auto"/>
      </w:pPr>
      <w:r>
        <w:rPr>
          <w:rStyle w:val="a5"/>
        </w:rPr>
        <w:t xml:space="preserve">Столбцы 1-4 заполняются начальником </w:t>
      </w:r>
      <w:r>
        <w:rPr>
          <w:rStyle w:val="a5"/>
        </w:rPr>
        <w:t>подразделения</w:t>
      </w:r>
    </w:p>
    <w:p w14:paraId="22785F98" w14:textId="77777777" w:rsidR="005949A7" w:rsidRDefault="00936B43">
      <w:pPr>
        <w:pStyle w:val="1"/>
        <w:spacing w:line="262" w:lineRule="auto"/>
        <w:ind w:left="140" w:firstLine="20"/>
      </w:pPr>
      <w:r>
        <w:rPr>
          <w:rStyle w:val="a5"/>
        </w:rPr>
        <w:t>Столбцы 5-7 заполняются сотрудником КПП в случае невозможности использования электронного пропуска работником (забыл, потерял, отпуск</w:t>
      </w:r>
      <w:proofErr w:type="gramStart"/>
      <w:r>
        <w:rPr>
          <w:rStyle w:val="a5"/>
        </w:rPr>
        <w:t>)</w:t>
      </w:r>
      <w:proofErr w:type="gramEnd"/>
      <w:r>
        <w:rPr>
          <w:rStyle w:val="a5"/>
        </w:rPr>
        <w:t xml:space="preserve"> В строке причина вызова указать конкретную причину (не допускается формулировка по служебной необходимости)</w:t>
      </w:r>
    </w:p>
    <w:p w14:paraId="7EF80D47" w14:textId="77777777" w:rsidR="005949A7" w:rsidRDefault="00936B43">
      <w:pPr>
        <w:pStyle w:val="40"/>
        <w:spacing w:after="280" w:line="425" w:lineRule="auto"/>
        <w:ind w:firstLine="20"/>
      </w:pPr>
      <w:r>
        <w:rPr>
          <w:rStyle w:val="4"/>
          <w:b/>
          <w:bCs/>
        </w:rPr>
        <w:t>В строке причина вызова указать конкретную причину (не допускается формулировка по служебной необходимости)</w:t>
      </w:r>
    </w:p>
    <w:p w14:paraId="0D224C71" w14:textId="77777777" w:rsidR="005949A7" w:rsidRDefault="00936B43">
      <w:pPr>
        <w:pStyle w:val="1"/>
        <w:spacing w:after="320" w:line="257" w:lineRule="auto"/>
        <w:ind w:left="140" w:firstLine="20"/>
      </w:pPr>
      <w:r>
        <w:rPr>
          <w:rStyle w:val="a5"/>
        </w:rPr>
        <w:t>Руководитель структурного подразделения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4763"/>
        <w:gridCol w:w="1860"/>
      </w:tblGrid>
      <w:tr w:rsidR="005949A7" w14:paraId="01F1477C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DB3109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F529FF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DBB4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52 из 69</w:t>
            </w:r>
          </w:p>
        </w:tc>
      </w:tr>
      <w:tr w:rsidR="005949A7" w14:paraId="06F15F6F" w14:textId="77777777">
        <w:tblPrEx>
          <w:tblCellMar>
            <w:top w:w="0" w:type="dxa"/>
            <w:bottom w:w="0" w:type="dxa"/>
          </w:tblCellMar>
        </w:tblPrEx>
        <w:trPr>
          <w:trHeight w:hRule="exact" w:val="593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01147" w14:textId="77777777" w:rsidR="005949A7" w:rsidRDefault="005949A7"/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B3913C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 xml:space="preserve">О пропускном, </w:t>
            </w:r>
            <w:r>
              <w:rPr>
                <w:rStyle w:val="a6"/>
              </w:rPr>
              <w:t>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7D5F" w14:textId="77777777" w:rsidR="005949A7" w:rsidRDefault="005949A7"/>
        </w:tc>
      </w:tr>
    </w:tbl>
    <w:p w14:paraId="74E6E875" w14:textId="77777777" w:rsidR="005949A7" w:rsidRDefault="005949A7">
      <w:pPr>
        <w:spacing w:after="179" w:line="1" w:lineRule="exact"/>
      </w:pPr>
    </w:p>
    <w:p w14:paraId="5970C71D" w14:textId="77777777" w:rsidR="005949A7" w:rsidRDefault="00936B43">
      <w:pPr>
        <w:pStyle w:val="1"/>
        <w:tabs>
          <w:tab w:val="left" w:leader="underscore" w:pos="1838"/>
        </w:tabs>
        <w:spacing w:line="240" w:lineRule="auto"/>
      </w:pPr>
      <w:r>
        <w:rPr>
          <w:rStyle w:val="a5"/>
        </w:rPr>
        <w:t>Исп.</w:t>
      </w:r>
      <w:r>
        <w:rPr>
          <w:rStyle w:val="a5"/>
        </w:rPr>
        <w:tab/>
      </w:r>
    </w:p>
    <w:p w14:paraId="5693920E" w14:textId="77777777" w:rsidR="005949A7" w:rsidRDefault="00936B43">
      <w:pPr>
        <w:pStyle w:val="1"/>
        <w:tabs>
          <w:tab w:val="left" w:leader="underscore" w:pos="1838"/>
        </w:tabs>
        <w:spacing w:after="280" w:line="240" w:lineRule="auto"/>
      </w:pPr>
      <w:r>
        <w:rPr>
          <w:rStyle w:val="a5"/>
        </w:rPr>
        <w:t>Тел.</w:t>
      </w:r>
      <w:r>
        <w:rPr>
          <w:rStyle w:val="a5"/>
        </w:rPr>
        <w:tab/>
      </w:r>
    </w:p>
    <w:p w14:paraId="7656F9DA" w14:textId="77777777" w:rsidR="005949A7" w:rsidRDefault="00936B43">
      <w:pPr>
        <w:pStyle w:val="20"/>
        <w:keepNext/>
        <w:keepLines/>
        <w:spacing w:after="280" w:line="240" w:lineRule="auto"/>
        <w:ind w:right="580"/>
        <w:jc w:val="right"/>
      </w:pPr>
      <w:bookmarkStart w:id="13" w:name="bookmark26"/>
      <w:r>
        <w:rPr>
          <w:rStyle w:val="2"/>
          <w:b/>
          <w:bCs/>
        </w:rPr>
        <w:t>ПРИЛОЖЕНИЕ №12</w:t>
      </w:r>
      <w:bookmarkEnd w:id="13"/>
    </w:p>
    <w:p w14:paraId="01BC0713" w14:textId="77777777" w:rsidR="005949A7" w:rsidRDefault="00936B43">
      <w:pPr>
        <w:pStyle w:val="1"/>
        <w:spacing w:after="540" w:line="271" w:lineRule="auto"/>
        <w:ind w:left="6000" w:right="580" w:firstLine="0"/>
        <w:jc w:val="right"/>
      </w:pPr>
      <w:r>
        <w:rPr>
          <w:rStyle w:val="a5"/>
        </w:rPr>
        <w:t xml:space="preserve">Руководителю по направлению деятельности </w:t>
      </w:r>
      <w:r>
        <w:rPr>
          <w:rStyle w:val="a5"/>
          <w:i/>
          <w:iCs/>
        </w:rPr>
        <w:t>(в 1-ю смену)</w:t>
      </w:r>
    </w:p>
    <w:p w14:paraId="25682684" w14:textId="77777777" w:rsidR="005949A7" w:rsidRDefault="00936B43">
      <w:pPr>
        <w:pStyle w:val="1"/>
        <w:spacing w:after="280" w:line="240" w:lineRule="auto"/>
        <w:ind w:right="580" w:firstLine="0"/>
        <w:jc w:val="right"/>
      </w:pPr>
      <w:r>
        <w:rPr>
          <w:rStyle w:val="a5"/>
          <w:u w:val="single"/>
        </w:rPr>
        <w:t>Начальнику смены ЦДС</w:t>
      </w:r>
    </w:p>
    <w:p w14:paraId="279A5BCA" w14:textId="77777777" w:rsidR="005949A7" w:rsidRDefault="00936B43">
      <w:pPr>
        <w:pStyle w:val="1"/>
        <w:spacing w:after="600" w:line="240" w:lineRule="auto"/>
        <w:ind w:right="580" w:firstLine="0"/>
        <w:jc w:val="right"/>
      </w:pPr>
      <w:r>
        <w:rPr>
          <w:rStyle w:val="a5"/>
          <w:i/>
          <w:iCs/>
        </w:rPr>
        <w:t>(во 2-ю смену)</w:t>
      </w:r>
    </w:p>
    <w:p w14:paraId="67C029F3" w14:textId="77777777" w:rsidR="005949A7" w:rsidRDefault="00936B43">
      <w:pPr>
        <w:pStyle w:val="1"/>
        <w:spacing w:after="280" w:line="240" w:lineRule="auto"/>
      </w:pPr>
      <w:r>
        <w:rPr>
          <w:rStyle w:val="a5"/>
        </w:rPr>
        <w:t>СЛУЖЕБНАЯ ЗАПИСКА</w:t>
      </w:r>
    </w:p>
    <w:p w14:paraId="521639C0" w14:textId="77777777" w:rsidR="005949A7" w:rsidRDefault="00936B43">
      <w:pPr>
        <w:pStyle w:val="1"/>
        <w:tabs>
          <w:tab w:val="left" w:pos="3800"/>
          <w:tab w:val="left" w:leader="underscore" w:pos="6493"/>
          <w:tab w:val="left" w:leader="underscore" w:pos="6710"/>
          <w:tab w:val="left" w:leader="underscore" w:pos="8698"/>
          <w:tab w:val="left" w:leader="underscore" w:pos="8698"/>
        </w:tabs>
        <w:spacing w:after="600" w:line="271" w:lineRule="auto"/>
        <w:ind w:left="140" w:firstLine="20"/>
        <w:rPr>
          <w:sz w:val="14"/>
          <w:szCs w:val="14"/>
        </w:rPr>
      </w:pPr>
      <w:r>
        <w:rPr>
          <w:rStyle w:val="a5"/>
        </w:rPr>
        <w:t xml:space="preserve">Прошу Вас разрешить проход на территорию ООО АО «Аспен» </w:t>
      </w:r>
      <w:r>
        <w:rPr>
          <w:rStyle w:val="a5"/>
        </w:rPr>
        <w:t xml:space="preserve">следующим </w:t>
      </w:r>
      <w:proofErr w:type="spellStart"/>
      <w:r>
        <w:rPr>
          <w:rStyle w:val="a5"/>
        </w:rPr>
        <w:t>работн</w:t>
      </w:r>
      <w:proofErr w:type="spellEnd"/>
      <w:r>
        <w:rPr>
          <w:rStyle w:val="a5"/>
        </w:rPr>
        <w:t xml:space="preserve"> и ка м</w:t>
      </w:r>
      <w:r>
        <w:rPr>
          <w:rStyle w:val="a5"/>
        </w:rPr>
        <w:tab/>
      </w:r>
      <w:r>
        <w:rPr>
          <w:rStyle w:val="a5"/>
        </w:rPr>
        <w:tab/>
      </w:r>
      <w:r>
        <w:rPr>
          <w:rStyle w:val="a5"/>
        </w:rPr>
        <w:tab/>
      </w:r>
      <w:r>
        <w:rPr>
          <w:rStyle w:val="a5"/>
        </w:rPr>
        <w:tab/>
        <w:t xml:space="preserve"> </w:t>
      </w:r>
      <w:r>
        <w:rPr>
          <w:rStyle w:val="a5"/>
          <w:b/>
          <w:bCs/>
          <w:sz w:val="14"/>
          <w:szCs w:val="14"/>
          <w:vertAlign w:val="subscript"/>
        </w:rPr>
        <w:t>на</w:t>
      </w:r>
      <w:r>
        <w:rPr>
          <w:rStyle w:val="a5"/>
          <w:b/>
          <w:bCs/>
          <w:sz w:val="14"/>
          <w:szCs w:val="14"/>
        </w:rPr>
        <w:tab/>
        <w:t>20 Г. &lt;</w:t>
      </w:r>
      <w:r>
        <w:rPr>
          <w:rStyle w:val="a5"/>
          <w:b/>
          <w:bCs/>
          <w:sz w:val="14"/>
          <w:szCs w:val="14"/>
          <w:vertAlign w:val="superscript"/>
        </w:rPr>
        <w:t>цех</w:t>
      </w:r>
      <w:r>
        <w:rPr>
          <w:rStyle w:val="a5"/>
          <w:b/>
          <w:bCs/>
          <w:sz w:val="14"/>
          <w:szCs w:val="14"/>
        </w:rPr>
        <w:t>- подразделение)</w:t>
      </w:r>
    </w:p>
    <w:p w14:paraId="39B258DC" w14:textId="77777777" w:rsidR="005949A7" w:rsidRDefault="00936B43">
      <w:pPr>
        <w:pStyle w:val="1"/>
        <w:pBdr>
          <w:bottom w:val="single" w:sz="4" w:space="0" w:color="auto"/>
        </w:pBdr>
        <w:spacing w:after="540" w:line="240" w:lineRule="auto"/>
      </w:pPr>
      <w:r>
        <w:rPr>
          <w:rStyle w:val="a5"/>
        </w:rPr>
        <w:t>Причина вызова: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"/>
        <w:gridCol w:w="1223"/>
        <w:gridCol w:w="848"/>
        <w:gridCol w:w="705"/>
        <w:gridCol w:w="983"/>
        <w:gridCol w:w="728"/>
        <w:gridCol w:w="683"/>
        <w:gridCol w:w="623"/>
        <w:gridCol w:w="683"/>
        <w:gridCol w:w="578"/>
        <w:gridCol w:w="683"/>
        <w:gridCol w:w="585"/>
        <w:gridCol w:w="525"/>
        <w:gridCol w:w="443"/>
      </w:tblGrid>
      <w:tr w:rsidR="005949A7" w14:paraId="5DF8703D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07CF29" w14:textId="77777777" w:rsidR="005949A7" w:rsidRDefault="00936B43">
            <w:pPr>
              <w:pStyle w:val="a7"/>
              <w:spacing w:after="260"/>
              <w:ind w:firstLine="0"/>
            </w:pPr>
            <w:r>
              <w:rPr>
                <w:rStyle w:val="a6"/>
              </w:rPr>
              <w:t>№</w:t>
            </w:r>
          </w:p>
          <w:p w14:paraId="68A30633" w14:textId="77777777" w:rsidR="005949A7" w:rsidRDefault="00936B43">
            <w:pPr>
              <w:pStyle w:val="a7"/>
              <w:ind w:firstLine="0"/>
            </w:pPr>
            <w:r>
              <w:rPr>
                <w:rStyle w:val="a6"/>
              </w:rPr>
              <w:t>п/ п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31B61B" w14:textId="77777777" w:rsidR="005949A7" w:rsidRDefault="00936B43">
            <w:pPr>
              <w:pStyle w:val="a7"/>
              <w:ind w:firstLine="0"/>
            </w:pPr>
            <w:r>
              <w:rPr>
                <w:rStyle w:val="a6"/>
              </w:rPr>
              <w:t>Фамили я, И.О.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241301" w14:textId="77777777" w:rsidR="005949A7" w:rsidRDefault="00936B43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 xml:space="preserve">Про </w:t>
            </w:r>
            <w:proofErr w:type="spellStart"/>
            <w:r>
              <w:rPr>
                <w:rStyle w:val="a6"/>
              </w:rPr>
              <w:t>фесс</w:t>
            </w:r>
            <w:proofErr w:type="spellEnd"/>
            <w:r>
              <w:rPr>
                <w:rStyle w:val="a6"/>
              </w:rPr>
              <w:t xml:space="preserve"> ИЯ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FA0E77" w14:textId="77777777" w:rsidR="005949A7" w:rsidRDefault="00936B43">
            <w:pPr>
              <w:pStyle w:val="a7"/>
              <w:spacing w:line="257" w:lineRule="auto"/>
              <w:ind w:firstLine="0"/>
            </w:pPr>
            <w:r>
              <w:rPr>
                <w:rStyle w:val="a6"/>
              </w:rPr>
              <w:t>Таб. №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09C3DE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Дата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AC1748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Дата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05F3C2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Дата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6521B4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Дата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AFA7D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Дата</w:t>
            </w:r>
          </w:p>
        </w:tc>
      </w:tr>
      <w:tr w:rsidR="005949A7" w14:paraId="511F1D57" w14:textId="77777777">
        <w:tblPrEx>
          <w:tblCellMar>
            <w:top w:w="0" w:type="dxa"/>
            <w:bottom w:w="0" w:type="dxa"/>
          </w:tblCellMar>
        </w:tblPrEx>
        <w:trPr>
          <w:trHeight w:hRule="exact" w:val="2783"/>
          <w:jc w:val="center"/>
        </w:trPr>
        <w:tc>
          <w:tcPr>
            <w:tcW w:w="4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F6C468" w14:textId="77777777" w:rsidR="005949A7" w:rsidRDefault="005949A7"/>
        </w:tc>
        <w:tc>
          <w:tcPr>
            <w:tcW w:w="12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D98100" w14:textId="77777777" w:rsidR="005949A7" w:rsidRDefault="005949A7"/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6D82E" w14:textId="77777777" w:rsidR="005949A7" w:rsidRDefault="005949A7"/>
        </w:tc>
        <w:tc>
          <w:tcPr>
            <w:tcW w:w="7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104E3A" w14:textId="77777777" w:rsidR="005949A7" w:rsidRDefault="005949A7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95E808" w14:textId="77777777" w:rsidR="005949A7" w:rsidRDefault="00936B43">
            <w:pPr>
              <w:pStyle w:val="a7"/>
              <w:spacing w:line="276" w:lineRule="auto"/>
              <w:ind w:firstLine="0"/>
            </w:pPr>
            <w:r>
              <w:rPr>
                <w:rStyle w:val="a6"/>
              </w:rPr>
              <w:t xml:space="preserve">Время </w:t>
            </w:r>
            <w:proofErr w:type="spellStart"/>
            <w:proofErr w:type="gramStart"/>
            <w:r>
              <w:rPr>
                <w:rStyle w:val="a6"/>
              </w:rPr>
              <w:t>прихо</w:t>
            </w:r>
            <w:proofErr w:type="spellEnd"/>
            <w:r>
              <w:rPr>
                <w:rStyle w:val="a6"/>
              </w:rPr>
              <w:t xml:space="preserve"> Да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F3302F" w14:textId="77777777" w:rsidR="005949A7" w:rsidRDefault="00936B43">
            <w:pPr>
              <w:pStyle w:val="a7"/>
              <w:spacing w:line="262" w:lineRule="auto"/>
              <w:ind w:firstLine="0"/>
            </w:pPr>
            <w:proofErr w:type="spellStart"/>
            <w:r>
              <w:rPr>
                <w:rStyle w:val="a6"/>
              </w:rPr>
              <w:t>Вре</w:t>
            </w:r>
            <w:proofErr w:type="spellEnd"/>
            <w:r>
              <w:rPr>
                <w:rStyle w:val="a6"/>
              </w:rPr>
              <w:t xml:space="preserve"> </w:t>
            </w:r>
            <w:proofErr w:type="spellStart"/>
            <w:r>
              <w:rPr>
                <w:rStyle w:val="a6"/>
              </w:rPr>
              <w:t>мя</w:t>
            </w:r>
            <w:proofErr w:type="spellEnd"/>
            <w:r>
              <w:rPr>
                <w:rStyle w:val="a6"/>
              </w:rPr>
              <w:t xml:space="preserve"> </w:t>
            </w:r>
            <w:proofErr w:type="gramStart"/>
            <w:r>
              <w:rPr>
                <w:rStyle w:val="a6"/>
              </w:rPr>
              <w:t>уход</w:t>
            </w:r>
            <w:proofErr w:type="gramEnd"/>
            <w:r>
              <w:rPr>
                <w:rStyle w:val="a6"/>
              </w:rPr>
              <w:t xml:space="preserve"> 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8C342B" w14:textId="77777777" w:rsidR="005949A7" w:rsidRDefault="00936B43">
            <w:pPr>
              <w:pStyle w:val="a7"/>
              <w:ind w:firstLine="0"/>
            </w:pPr>
            <w:proofErr w:type="spellStart"/>
            <w:r>
              <w:rPr>
                <w:rStyle w:val="a6"/>
              </w:rPr>
              <w:t>Вре</w:t>
            </w:r>
            <w:proofErr w:type="spellEnd"/>
            <w:r>
              <w:rPr>
                <w:rStyle w:val="a6"/>
              </w:rPr>
              <w:t xml:space="preserve"> </w:t>
            </w:r>
            <w:proofErr w:type="spellStart"/>
            <w:r>
              <w:rPr>
                <w:rStyle w:val="a6"/>
              </w:rPr>
              <w:t>мя</w:t>
            </w:r>
            <w:proofErr w:type="spellEnd"/>
            <w:r>
              <w:rPr>
                <w:rStyle w:val="a6"/>
              </w:rPr>
              <w:t xml:space="preserve"> при </w:t>
            </w:r>
            <w:proofErr w:type="gramStart"/>
            <w:r>
              <w:rPr>
                <w:rStyle w:val="a6"/>
              </w:rPr>
              <w:t>ход</w:t>
            </w:r>
            <w:proofErr w:type="gramEnd"/>
            <w:r>
              <w:rPr>
                <w:rStyle w:val="a6"/>
              </w:rPr>
              <w:t xml:space="preserve"> 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A3F33" w14:textId="77777777" w:rsidR="005949A7" w:rsidRDefault="00936B43">
            <w:pPr>
              <w:pStyle w:val="a7"/>
              <w:spacing w:line="269" w:lineRule="auto"/>
              <w:ind w:firstLine="0"/>
            </w:pPr>
            <w:proofErr w:type="spellStart"/>
            <w:r>
              <w:rPr>
                <w:rStyle w:val="a6"/>
              </w:rPr>
              <w:t>Вр</w:t>
            </w:r>
            <w:proofErr w:type="spellEnd"/>
            <w:r>
              <w:rPr>
                <w:rStyle w:val="a6"/>
              </w:rPr>
              <w:t xml:space="preserve"> ем я ухо да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174F63" w14:textId="77777777" w:rsidR="005949A7" w:rsidRDefault="00936B43">
            <w:pPr>
              <w:pStyle w:val="a7"/>
              <w:ind w:firstLine="0"/>
            </w:pPr>
            <w:proofErr w:type="spellStart"/>
            <w:r>
              <w:rPr>
                <w:rStyle w:val="a6"/>
              </w:rPr>
              <w:t>Вре</w:t>
            </w:r>
            <w:proofErr w:type="spellEnd"/>
            <w:r>
              <w:rPr>
                <w:rStyle w:val="a6"/>
              </w:rPr>
              <w:t xml:space="preserve"> </w:t>
            </w:r>
            <w:proofErr w:type="spellStart"/>
            <w:r>
              <w:rPr>
                <w:rStyle w:val="a6"/>
              </w:rPr>
              <w:t>мя</w:t>
            </w:r>
            <w:proofErr w:type="spellEnd"/>
            <w:r>
              <w:rPr>
                <w:rStyle w:val="a6"/>
              </w:rPr>
              <w:t xml:space="preserve"> при </w:t>
            </w:r>
            <w:proofErr w:type="gramStart"/>
            <w:r>
              <w:rPr>
                <w:rStyle w:val="a6"/>
              </w:rPr>
              <w:t>ход</w:t>
            </w:r>
            <w:proofErr w:type="gramEnd"/>
            <w:r>
              <w:rPr>
                <w:rStyle w:val="a6"/>
              </w:rPr>
              <w:t xml:space="preserve"> 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4D43DC" w14:textId="77777777" w:rsidR="005949A7" w:rsidRDefault="00936B43">
            <w:pPr>
              <w:pStyle w:val="a7"/>
              <w:spacing w:line="257" w:lineRule="auto"/>
              <w:ind w:firstLine="0"/>
            </w:pPr>
            <w:proofErr w:type="spellStart"/>
            <w:r>
              <w:rPr>
                <w:rStyle w:val="a6"/>
              </w:rPr>
              <w:t>Вр</w:t>
            </w:r>
            <w:proofErr w:type="spellEnd"/>
            <w:r>
              <w:rPr>
                <w:rStyle w:val="a6"/>
              </w:rPr>
              <w:t xml:space="preserve"> ем я ух </w:t>
            </w:r>
            <w:proofErr w:type="gramStart"/>
            <w:r>
              <w:rPr>
                <w:rStyle w:val="a6"/>
              </w:rPr>
              <w:t>од</w:t>
            </w:r>
            <w:proofErr w:type="gramEnd"/>
            <w:r>
              <w:rPr>
                <w:rStyle w:val="a6"/>
              </w:rPr>
              <w:t xml:space="preserve"> 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311FED" w14:textId="77777777" w:rsidR="005949A7" w:rsidRDefault="00936B43">
            <w:pPr>
              <w:pStyle w:val="a7"/>
              <w:spacing w:line="266" w:lineRule="auto"/>
              <w:ind w:firstLine="0"/>
            </w:pPr>
            <w:proofErr w:type="spellStart"/>
            <w:r>
              <w:rPr>
                <w:rStyle w:val="a6"/>
              </w:rPr>
              <w:t>Вре</w:t>
            </w:r>
            <w:proofErr w:type="spellEnd"/>
            <w:r>
              <w:rPr>
                <w:rStyle w:val="a6"/>
              </w:rPr>
              <w:t xml:space="preserve"> </w:t>
            </w:r>
            <w:proofErr w:type="spellStart"/>
            <w:r>
              <w:rPr>
                <w:rStyle w:val="a6"/>
              </w:rPr>
              <w:t>мя</w:t>
            </w:r>
            <w:proofErr w:type="spellEnd"/>
            <w:r>
              <w:rPr>
                <w:rStyle w:val="a6"/>
              </w:rPr>
              <w:t xml:space="preserve"> при </w:t>
            </w:r>
            <w:proofErr w:type="gramStart"/>
            <w:r>
              <w:rPr>
                <w:rStyle w:val="a6"/>
              </w:rPr>
              <w:t>ход</w:t>
            </w:r>
            <w:proofErr w:type="gramEnd"/>
            <w:r>
              <w:rPr>
                <w:rStyle w:val="a6"/>
              </w:rPr>
              <w:t xml:space="preserve"> 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A278C7" w14:textId="77777777" w:rsidR="005949A7" w:rsidRDefault="00936B43">
            <w:pPr>
              <w:pStyle w:val="a7"/>
              <w:spacing w:line="259" w:lineRule="auto"/>
              <w:ind w:firstLine="0"/>
            </w:pPr>
            <w:proofErr w:type="spellStart"/>
            <w:r>
              <w:rPr>
                <w:rStyle w:val="a6"/>
              </w:rPr>
              <w:t>Вр</w:t>
            </w:r>
            <w:proofErr w:type="spellEnd"/>
            <w:r>
              <w:rPr>
                <w:rStyle w:val="a6"/>
              </w:rPr>
              <w:t xml:space="preserve"> ем я ухо да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002E2F" w14:textId="77777777" w:rsidR="005949A7" w:rsidRDefault="00936B43">
            <w:pPr>
              <w:pStyle w:val="a7"/>
              <w:spacing w:line="259" w:lineRule="auto"/>
              <w:ind w:firstLine="0"/>
            </w:pPr>
            <w:proofErr w:type="spellStart"/>
            <w:r>
              <w:rPr>
                <w:rStyle w:val="a6"/>
              </w:rPr>
              <w:t>Вр</w:t>
            </w:r>
            <w:proofErr w:type="spellEnd"/>
            <w:r>
              <w:rPr>
                <w:rStyle w:val="a6"/>
              </w:rPr>
              <w:t xml:space="preserve"> ем я </w:t>
            </w:r>
            <w:proofErr w:type="spellStart"/>
            <w:r>
              <w:rPr>
                <w:rStyle w:val="a6"/>
              </w:rPr>
              <w:t>пр</w:t>
            </w:r>
            <w:proofErr w:type="spellEnd"/>
            <w:r>
              <w:rPr>
                <w:rStyle w:val="a6"/>
              </w:rPr>
              <w:t xml:space="preserve"> их </w:t>
            </w:r>
            <w:proofErr w:type="gramStart"/>
            <w:r>
              <w:rPr>
                <w:rStyle w:val="a6"/>
              </w:rPr>
              <w:t>од</w:t>
            </w:r>
            <w:proofErr w:type="gramEnd"/>
            <w:r>
              <w:rPr>
                <w:rStyle w:val="a6"/>
              </w:rPr>
              <w:t xml:space="preserve"> а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863EA" w14:textId="77777777" w:rsidR="005949A7" w:rsidRDefault="00936B43">
            <w:pPr>
              <w:pStyle w:val="a7"/>
              <w:spacing w:after="60" w:line="262" w:lineRule="auto"/>
              <w:ind w:firstLine="0"/>
            </w:pPr>
            <w:r>
              <w:rPr>
                <w:rStyle w:val="a6"/>
              </w:rPr>
              <w:t>В Р е м я</w:t>
            </w:r>
          </w:p>
          <w:p w14:paraId="071DF39C" w14:textId="77777777" w:rsidR="005949A7" w:rsidRDefault="00936B43">
            <w:pPr>
              <w:pStyle w:val="a7"/>
              <w:spacing w:after="60" w:line="262" w:lineRule="auto"/>
              <w:ind w:firstLine="0"/>
              <w:rPr>
                <w:sz w:val="18"/>
                <w:szCs w:val="18"/>
              </w:rPr>
            </w:pPr>
            <w:r>
              <w:rPr>
                <w:rStyle w:val="a6"/>
                <w:b/>
                <w:bCs/>
                <w:sz w:val="18"/>
                <w:szCs w:val="18"/>
              </w:rPr>
              <w:t>У X</w:t>
            </w:r>
          </w:p>
          <w:p w14:paraId="231754DB" w14:textId="77777777" w:rsidR="005949A7" w:rsidRDefault="00936B43">
            <w:pPr>
              <w:pStyle w:val="a7"/>
              <w:spacing w:after="60" w:line="300" w:lineRule="auto"/>
              <w:ind w:firstLine="0"/>
            </w:pPr>
            <w:r>
              <w:rPr>
                <w:rStyle w:val="a6"/>
                <w:b/>
                <w:bCs/>
                <w:sz w:val="18"/>
                <w:szCs w:val="18"/>
              </w:rPr>
              <w:t xml:space="preserve">О </w:t>
            </w:r>
            <w:proofErr w:type="gramStart"/>
            <w:r>
              <w:rPr>
                <w:rStyle w:val="a6"/>
                <w:b/>
                <w:bCs/>
                <w:sz w:val="18"/>
                <w:szCs w:val="18"/>
              </w:rPr>
              <w:t>Д</w:t>
            </w:r>
            <w:proofErr w:type="gramEnd"/>
            <w:r>
              <w:rPr>
                <w:rStyle w:val="a6"/>
                <w:b/>
                <w:bCs/>
                <w:sz w:val="18"/>
                <w:szCs w:val="18"/>
              </w:rPr>
              <w:t xml:space="preserve"> </w:t>
            </w:r>
            <w:r>
              <w:rPr>
                <w:rStyle w:val="a6"/>
              </w:rPr>
              <w:t>а</w:t>
            </w:r>
          </w:p>
        </w:tc>
      </w:tr>
      <w:tr w:rsidR="005949A7" w14:paraId="3E2D27D4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B56CE5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1F6250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0B57BB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314B0B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18C1FB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D6A3FB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5DC04F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A74E5F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766AC7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EB3B78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554901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DE801C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12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E5765C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13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A6623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1</w:t>
            </w:r>
          </w:p>
        </w:tc>
      </w:tr>
      <w:tr w:rsidR="005949A7" w14:paraId="5E45939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5DC50F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5DB082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493FD1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2237E6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C75FE0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B5EEBD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94A4BF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81164A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410C17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79CE2F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E7B66C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4DFC71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DA3F29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5E600" w14:textId="77777777" w:rsidR="005949A7" w:rsidRDefault="005949A7">
            <w:pPr>
              <w:rPr>
                <w:sz w:val="10"/>
                <w:szCs w:val="10"/>
              </w:rPr>
            </w:pPr>
          </w:p>
        </w:tc>
      </w:tr>
      <w:tr w:rsidR="005949A7" w14:paraId="436DD355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3C2954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0A3FB3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3A9B1C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5D35EC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EA73C6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68795B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044671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0F213C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7ADFE0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EB6F7D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20E374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C2B934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47AE20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FB7DF" w14:textId="77777777" w:rsidR="005949A7" w:rsidRDefault="005949A7">
            <w:pPr>
              <w:rPr>
                <w:sz w:val="10"/>
                <w:szCs w:val="10"/>
              </w:rPr>
            </w:pPr>
          </w:p>
        </w:tc>
      </w:tr>
      <w:tr w:rsidR="005949A7" w14:paraId="778E5370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513E51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D08C7B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AA2979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05B1D0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8374DF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274FAD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287052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69D6C7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6153BA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D5F2B1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CC5CBA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0DF8C2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0CCBE5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6EA7C" w14:textId="77777777" w:rsidR="005949A7" w:rsidRDefault="005949A7">
            <w:pPr>
              <w:rPr>
                <w:sz w:val="10"/>
                <w:szCs w:val="10"/>
              </w:rPr>
            </w:pPr>
          </w:p>
        </w:tc>
      </w:tr>
      <w:tr w:rsidR="005949A7" w14:paraId="12F30751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23D8F7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473726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1B8838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4596E6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BAC520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295915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4B4927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4244CC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5601AD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8B3332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37EDFD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B1E12B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181BCA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F072C" w14:textId="77777777" w:rsidR="005949A7" w:rsidRDefault="005949A7">
            <w:pPr>
              <w:rPr>
                <w:sz w:val="10"/>
                <w:szCs w:val="10"/>
              </w:rPr>
            </w:pPr>
          </w:p>
        </w:tc>
      </w:tr>
      <w:tr w:rsidR="005949A7" w14:paraId="66A3E540" w14:textId="77777777">
        <w:tblPrEx>
          <w:tblCellMar>
            <w:top w:w="0" w:type="dxa"/>
            <w:bottom w:w="0" w:type="dxa"/>
          </w:tblCellMar>
        </w:tblPrEx>
        <w:trPr>
          <w:trHeight w:hRule="exact" w:val="323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6C6A39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33BE3C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15E01C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43639E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518F3F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F13E7A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F698F3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5678D2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65E243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A5F33E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714F44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FAB0F5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6364E6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28062" w14:textId="77777777" w:rsidR="005949A7" w:rsidRDefault="005949A7">
            <w:pPr>
              <w:rPr>
                <w:sz w:val="10"/>
                <w:szCs w:val="10"/>
              </w:rPr>
            </w:pPr>
          </w:p>
        </w:tc>
      </w:tr>
    </w:tbl>
    <w:p w14:paraId="389EA430" w14:textId="77777777" w:rsidR="005949A7" w:rsidRDefault="005949A7">
      <w:pPr>
        <w:spacing w:after="539" w:line="1" w:lineRule="exact"/>
      </w:pPr>
    </w:p>
    <w:p w14:paraId="390D9A68" w14:textId="77777777" w:rsidR="005949A7" w:rsidRDefault="00936B43">
      <w:pPr>
        <w:pStyle w:val="1"/>
        <w:spacing w:after="540" w:line="240" w:lineRule="auto"/>
      </w:pPr>
      <w:r>
        <w:rPr>
          <w:rStyle w:val="a5"/>
        </w:rPr>
        <w:t>Подпись сотрудника КПП</w:t>
      </w:r>
    </w:p>
    <w:p w14:paraId="59E960DF" w14:textId="77777777" w:rsidR="005949A7" w:rsidRDefault="00936B43">
      <w:pPr>
        <w:pStyle w:val="1"/>
        <w:spacing w:after="400" w:line="240" w:lineRule="auto"/>
        <w:ind w:firstLine="260"/>
      </w:pPr>
      <w:r>
        <w:rPr>
          <w:rStyle w:val="a5"/>
          <w:i/>
          <w:iCs/>
        </w:rPr>
        <w:t>Примечание: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4770"/>
        <w:gridCol w:w="1860"/>
      </w:tblGrid>
      <w:tr w:rsidR="005949A7" w14:paraId="173B90D2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3623BA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0572CE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 xml:space="preserve">Положение №АСП/ П </w:t>
            </w:r>
            <w:r>
              <w:rPr>
                <w:rStyle w:val="a6"/>
              </w:rPr>
              <w:t>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39AE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53 из 69</w:t>
            </w:r>
          </w:p>
        </w:tc>
      </w:tr>
      <w:tr w:rsidR="005949A7" w14:paraId="21D55772" w14:textId="77777777">
        <w:tblPrEx>
          <w:tblCellMar>
            <w:top w:w="0" w:type="dxa"/>
            <w:bottom w:w="0" w:type="dxa"/>
          </w:tblCellMar>
        </w:tblPrEx>
        <w:trPr>
          <w:trHeight w:hRule="exact" w:val="593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F7C23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BA3F3B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7F38" w14:textId="77777777" w:rsidR="005949A7" w:rsidRDefault="005949A7"/>
        </w:tc>
      </w:tr>
    </w:tbl>
    <w:p w14:paraId="10886A90" w14:textId="77777777" w:rsidR="005949A7" w:rsidRDefault="005949A7">
      <w:pPr>
        <w:spacing w:after="179" w:line="1" w:lineRule="exact"/>
      </w:pPr>
    </w:p>
    <w:p w14:paraId="5C6CC7FD" w14:textId="77777777" w:rsidR="005949A7" w:rsidRDefault="00936B43">
      <w:pPr>
        <w:pStyle w:val="1"/>
        <w:spacing w:line="240" w:lineRule="auto"/>
      </w:pPr>
      <w:r>
        <w:rPr>
          <w:rStyle w:val="a5"/>
        </w:rPr>
        <w:t>Столбцы 1-4 заполняются начальником подразделения</w:t>
      </w:r>
    </w:p>
    <w:p w14:paraId="54411F28" w14:textId="77777777" w:rsidR="005949A7" w:rsidRDefault="00936B43">
      <w:pPr>
        <w:pStyle w:val="1"/>
        <w:spacing w:after="80" w:line="293" w:lineRule="auto"/>
        <w:ind w:left="140" w:firstLine="0"/>
        <w:rPr>
          <w:sz w:val="14"/>
          <w:szCs w:val="14"/>
        </w:rPr>
      </w:pPr>
      <w:r>
        <w:rPr>
          <w:rStyle w:val="a5"/>
        </w:rPr>
        <w:t>Столбцы 5-14 заполняются сотрудником КПП в случае невозможности использования электронного пропуска работником (забыл, потерял, отпуск</w:t>
      </w:r>
      <w:proofErr w:type="gramStart"/>
      <w:r>
        <w:rPr>
          <w:rStyle w:val="a5"/>
        </w:rPr>
        <w:t>)</w:t>
      </w:r>
      <w:proofErr w:type="gramEnd"/>
      <w:r>
        <w:rPr>
          <w:rStyle w:val="a5"/>
        </w:rPr>
        <w:t xml:space="preserve"> </w:t>
      </w:r>
      <w:r>
        <w:rPr>
          <w:rStyle w:val="a5"/>
          <w:b/>
          <w:bCs/>
          <w:sz w:val="14"/>
          <w:szCs w:val="14"/>
        </w:rPr>
        <w:t>В строке причина вызова указать конкретную причину (не допускается формулировка по служебной необходимости)</w:t>
      </w:r>
    </w:p>
    <w:p w14:paraId="61553119" w14:textId="77777777" w:rsidR="005949A7" w:rsidRDefault="00936B43">
      <w:pPr>
        <w:spacing w:line="1" w:lineRule="exact"/>
        <w:sectPr w:rsidR="005949A7">
          <w:pgSz w:w="11900" w:h="16840"/>
          <w:pgMar w:top="796" w:right="453" w:bottom="1204" w:left="1329" w:header="368" w:footer="776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40970" distB="0" distL="0" distR="0" simplePos="0" relativeHeight="125829396" behindDoc="0" locked="0" layoutInCell="1" allowOverlap="1" wp14:anchorId="4B15692D" wp14:editId="0F70C834">
                <wp:simplePos x="0" y="0"/>
                <wp:positionH relativeFrom="page">
                  <wp:posOffset>939165</wp:posOffset>
                </wp:positionH>
                <wp:positionV relativeFrom="paragraph">
                  <wp:posOffset>140970</wp:posOffset>
                </wp:positionV>
                <wp:extent cx="2080895" cy="90043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895" cy="900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121F60" w14:textId="77777777" w:rsidR="005949A7" w:rsidRDefault="00936B43">
                            <w:pPr>
                              <w:pStyle w:val="1"/>
                              <w:tabs>
                                <w:tab w:val="left" w:leader="underscore" w:pos="1635"/>
                              </w:tabs>
                              <w:ind w:firstLine="0"/>
                            </w:pPr>
                            <w:r>
                              <w:rPr>
                                <w:rStyle w:val="a5"/>
                              </w:rPr>
                              <w:t>Руководитель Расшифровка структурного подразделения Исп.</w:t>
                            </w:r>
                            <w:r>
                              <w:rPr>
                                <w:rStyle w:val="a5"/>
                              </w:rPr>
                              <w:tab/>
                              <w:t xml:space="preserve"> Тел.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15692D" id="Shape 23" o:spid="_x0000_s1035" type="#_x0000_t202" style="position:absolute;margin-left:73.95pt;margin-top:11.1pt;width:163.85pt;height:70.9pt;z-index:125829396;visibility:visible;mso-wrap-style:square;mso-wrap-distance-left:0;mso-wrap-distance-top:11.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" filled="f" stroked="f">
                <v:textbox inset="0,0,0,0">
                  <w:txbxContent>
                    <w:p w14:paraId="3B121F60" w14:textId="77777777" w:rsidR="005949A7" w:rsidRDefault="00936B43">
                      <w:pPr>
                        <w:pStyle w:val="1"/>
                        <w:tabs>
                          <w:tab w:val="left" w:leader="underscore" w:pos="1635"/>
                        </w:tabs>
                        <w:ind w:firstLine="0"/>
                      </w:pPr>
                      <w:r>
                        <w:rPr>
                          <w:rStyle w:val="a5"/>
                        </w:rPr>
                        <w:t>Руководитель Расшифровка структурного подразделения Исп.</w:t>
                      </w:r>
                      <w:r>
                        <w:rPr>
                          <w:rStyle w:val="a5"/>
                        </w:rPr>
                        <w:tab/>
                        <w:t xml:space="preserve"> Тел.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00" distB="733425" distL="0" distR="0" simplePos="0" relativeHeight="125829398" behindDoc="0" locked="0" layoutInCell="1" allowOverlap="1" wp14:anchorId="74BD3918" wp14:editId="1A44557E">
                <wp:simplePos x="0" y="0"/>
                <wp:positionH relativeFrom="page">
                  <wp:posOffset>4048760</wp:posOffset>
                </wp:positionH>
                <wp:positionV relativeFrom="paragraph">
                  <wp:posOffset>127000</wp:posOffset>
                </wp:positionV>
                <wp:extent cx="633730" cy="18097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180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C74D7E" w14:textId="77777777" w:rsidR="005949A7" w:rsidRDefault="00936B43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a5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BD3918" id="Shape 25" o:spid="_x0000_s1036" type="#_x0000_t202" style="position:absolute;margin-left:318.8pt;margin-top:10pt;width:49.9pt;height:14.25pt;z-index:125829398;visibility:visible;mso-wrap-style:none;mso-wrap-distance-left:0;mso-wrap-distance-top:10pt;mso-wrap-distance-right:0;mso-wrap-distance-bottom:57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" filled="f" stroked="f">
                <v:textbox inset="0,0,0,0">
                  <w:txbxContent>
                    <w:p w14:paraId="63C74D7E" w14:textId="77777777" w:rsidR="005949A7" w:rsidRDefault="00936B43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rPr>
                          <w:rStyle w:val="a5"/>
                        </w:rPr>
                        <w:t>Подпись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83870" distB="376555" distL="0" distR="0" simplePos="0" relativeHeight="125829400" behindDoc="0" locked="0" layoutInCell="1" allowOverlap="1" wp14:anchorId="4A907B58" wp14:editId="23D8BE21">
                <wp:simplePos x="0" y="0"/>
                <wp:positionH relativeFrom="page">
                  <wp:posOffset>4124960</wp:posOffset>
                </wp:positionH>
                <wp:positionV relativeFrom="paragraph">
                  <wp:posOffset>483870</wp:posOffset>
                </wp:positionV>
                <wp:extent cx="376555" cy="18097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180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8D50FF" w14:textId="77777777" w:rsidR="005949A7" w:rsidRDefault="00936B43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a5"/>
                              </w:rPr>
                              <w:t>Дата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907B58" id="Shape 27" o:spid="_x0000_s1037" type="#_x0000_t202" style="position:absolute;margin-left:324.8pt;margin-top:38.1pt;width:29.65pt;height:14.25pt;z-index:125829400;visibility:visible;mso-wrap-style:none;mso-wrap-distance-left:0;mso-wrap-distance-top:38.1pt;mso-wrap-distance-right:0;mso-wrap-distance-bottom:29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" filled="f" stroked="f">
                <v:textbox inset="0,0,0,0">
                  <w:txbxContent>
                    <w:p w14:paraId="1D8D50FF" w14:textId="77777777" w:rsidR="005949A7" w:rsidRDefault="00936B43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rPr>
                          <w:rStyle w:val="a5"/>
                        </w:rPr>
                        <w:t>Дата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93395" distB="390525" distL="0" distR="0" simplePos="0" relativeHeight="125829402" behindDoc="0" locked="0" layoutInCell="1" allowOverlap="1" wp14:anchorId="4D02C5B0" wp14:editId="7E66D8A3">
                <wp:simplePos x="0" y="0"/>
                <wp:positionH relativeFrom="page">
                  <wp:posOffset>5920740</wp:posOffset>
                </wp:positionH>
                <wp:positionV relativeFrom="paragraph">
                  <wp:posOffset>493395</wp:posOffset>
                </wp:positionV>
                <wp:extent cx="604520" cy="15748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384F34" w14:textId="77777777" w:rsidR="005949A7" w:rsidRDefault="00936B43">
                            <w:pPr>
                              <w:pStyle w:val="5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5"/>
                                <w:b/>
                                <w:bCs/>
                                <w:sz w:val="18"/>
                                <w:szCs w:val="18"/>
                              </w:rPr>
                              <w:t>ПОДПИСИ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02C5B0" id="Shape 29" o:spid="_x0000_s1038" type="#_x0000_t202" style="position:absolute;margin-left:466.2pt;margin-top:38.85pt;width:47.6pt;height:12.4pt;z-index:125829402;visibility:visible;mso-wrap-style:none;mso-wrap-distance-left:0;mso-wrap-distance-top:38.85pt;mso-wrap-distance-right:0;mso-wrap-distance-bottom:30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" filled="f" stroked="f">
                <v:textbox inset="0,0,0,0">
                  <w:txbxContent>
                    <w:p w14:paraId="47384F34" w14:textId="77777777" w:rsidR="005949A7" w:rsidRDefault="00936B43">
                      <w:pPr>
                        <w:pStyle w:val="5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5"/>
                          <w:b/>
                          <w:bCs/>
                          <w:sz w:val="18"/>
                          <w:szCs w:val="18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70"/>
        <w:gridCol w:w="1860"/>
      </w:tblGrid>
      <w:tr w:rsidR="005949A7" w14:paraId="5A66D944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4977AE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8121C1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D741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54 из 69</w:t>
            </w:r>
          </w:p>
        </w:tc>
      </w:tr>
      <w:tr w:rsidR="005949A7" w14:paraId="1538C4BF" w14:textId="77777777">
        <w:tblPrEx>
          <w:tblCellMar>
            <w:top w:w="0" w:type="dxa"/>
            <w:bottom w:w="0" w:type="dxa"/>
          </w:tblCellMar>
        </w:tblPrEx>
        <w:trPr>
          <w:trHeight w:hRule="exact" w:val="585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9DAE6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3F7130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 xml:space="preserve">О пропускном, внутриобъектовом и специальных режимах </w:t>
            </w:r>
            <w:r>
              <w:rPr>
                <w:rStyle w:val="a6"/>
              </w:rPr>
              <w:t>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0AC9" w14:textId="77777777" w:rsidR="005949A7" w:rsidRDefault="005949A7"/>
        </w:tc>
      </w:tr>
    </w:tbl>
    <w:p w14:paraId="3DE09373" w14:textId="77777777" w:rsidR="005949A7" w:rsidRDefault="00936B43">
      <w:pPr>
        <w:pStyle w:val="ab"/>
        <w:ind w:left="6930"/>
      </w:pPr>
      <w:r>
        <w:rPr>
          <w:rStyle w:val="aa"/>
          <w:b/>
          <w:bCs/>
        </w:rPr>
        <w:t>ПРИЛОЖЕНИЕ № 13</w:t>
      </w:r>
    </w:p>
    <w:p w14:paraId="6B85883A" w14:textId="77777777" w:rsidR="005949A7" w:rsidRDefault="005949A7">
      <w:pPr>
        <w:spacing w:after="559" w:line="1" w:lineRule="exact"/>
      </w:pPr>
    </w:p>
    <w:p w14:paraId="7CC81705" w14:textId="77777777" w:rsidR="005949A7" w:rsidRDefault="00936B43">
      <w:pPr>
        <w:pStyle w:val="1"/>
        <w:spacing w:after="560" w:line="252" w:lineRule="auto"/>
        <w:ind w:left="6000" w:firstLine="0"/>
        <w:jc w:val="right"/>
      </w:pPr>
      <w:r>
        <w:rPr>
          <w:rStyle w:val="a5"/>
        </w:rPr>
        <w:t xml:space="preserve">Руководителю по направлению деятельности (в </w:t>
      </w:r>
      <w:r>
        <w:rPr>
          <w:rStyle w:val="a5"/>
          <w:i/>
          <w:iCs/>
        </w:rPr>
        <w:t>1-ю смену)</w:t>
      </w:r>
    </w:p>
    <w:p w14:paraId="2328280F" w14:textId="77777777" w:rsidR="005949A7" w:rsidRDefault="00936B43">
      <w:pPr>
        <w:pStyle w:val="1"/>
        <w:spacing w:after="280" w:line="252" w:lineRule="auto"/>
        <w:ind w:firstLine="0"/>
        <w:jc w:val="right"/>
      </w:pPr>
      <w:r>
        <w:rPr>
          <w:rStyle w:val="a5"/>
          <w:u w:val="single"/>
        </w:rPr>
        <w:t>Начальнику смены ЦЦС</w:t>
      </w:r>
    </w:p>
    <w:p w14:paraId="56958A0F" w14:textId="77777777" w:rsidR="005949A7" w:rsidRDefault="00936B43">
      <w:pPr>
        <w:pStyle w:val="1"/>
        <w:spacing w:after="560" w:line="252" w:lineRule="auto"/>
        <w:ind w:firstLine="0"/>
        <w:jc w:val="right"/>
      </w:pPr>
      <w:r>
        <w:rPr>
          <w:rStyle w:val="a5"/>
          <w:i/>
          <w:iCs/>
        </w:rPr>
        <w:t>(во 2-ю смену)</w:t>
      </w:r>
    </w:p>
    <w:p w14:paraId="41DE4DA5" w14:textId="77777777" w:rsidR="005949A7" w:rsidRDefault="00936B43">
      <w:pPr>
        <w:pStyle w:val="1"/>
        <w:spacing w:after="280" w:line="252" w:lineRule="auto"/>
        <w:ind w:firstLine="160"/>
      </w:pPr>
      <w:r>
        <w:rPr>
          <w:rStyle w:val="a5"/>
        </w:rPr>
        <w:t>СЛУЖЕБНАЯ ЗАПИСКА</w:t>
      </w:r>
    </w:p>
    <w:p w14:paraId="085597E0" w14:textId="77777777" w:rsidR="005949A7" w:rsidRDefault="00936B43">
      <w:pPr>
        <w:pStyle w:val="1"/>
        <w:spacing w:after="840" w:line="252" w:lineRule="auto"/>
        <w:ind w:firstLine="160"/>
      </w:pPr>
      <w:r>
        <w:rPr>
          <w:rStyle w:val="a5"/>
        </w:rPr>
        <w:t>Прошу Вашего разрешения остаться после рабочего дня следующим работникам</w:t>
      </w:r>
    </w:p>
    <w:p w14:paraId="56B01330" w14:textId="77777777" w:rsidR="005949A7" w:rsidRDefault="00936B43">
      <w:pPr>
        <w:pStyle w:val="40"/>
        <w:spacing w:after="140" w:line="240" w:lineRule="auto"/>
        <w:ind w:left="4420"/>
      </w:pPr>
      <w:r>
        <w:rPr>
          <w:rStyle w:val="4"/>
          <w:b/>
          <w:bCs/>
        </w:rPr>
        <w:t>(цех. подразделение)</w:t>
      </w:r>
    </w:p>
    <w:p w14:paraId="3BDCF5B9" w14:textId="77777777" w:rsidR="005949A7" w:rsidRDefault="00936B43">
      <w:pPr>
        <w:pStyle w:val="ab"/>
        <w:tabs>
          <w:tab w:val="left" w:leader="underscore" w:pos="8475"/>
          <w:tab w:val="left" w:leader="underscore" w:pos="9278"/>
        </w:tabs>
        <w:jc w:val="center"/>
      </w:pPr>
      <w:r>
        <w:rPr>
          <w:rStyle w:val="aa"/>
        </w:rPr>
        <w:t xml:space="preserve">По п </w:t>
      </w:r>
      <w:proofErr w:type="spellStart"/>
      <w:r>
        <w:rPr>
          <w:rStyle w:val="aa"/>
        </w:rPr>
        <w:t>рич</w:t>
      </w:r>
      <w:proofErr w:type="spellEnd"/>
      <w:r>
        <w:rPr>
          <w:rStyle w:val="aa"/>
        </w:rPr>
        <w:t xml:space="preserve"> и не</w:t>
      </w:r>
      <w:r>
        <w:rPr>
          <w:rStyle w:val="aa"/>
        </w:rPr>
        <w:tab/>
      </w:r>
      <w:r>
        <w:rPr>
          <w:rStyle w:val="aa"/>
        </w:rPr>
        <w:tab/>
      </w:r>
    </w:p>
    <w:p w14:paraId="26CB9985" w14:textId="77777777" w:rsidR="005949A7" w:rsidRDefault="00936B43">
      <w:pPr>
        <w:pStyle w:val="ab"/>
        <w:jc w:val="center"/>
        <w:rPr>
          <w:sz w:val="14"/>
          <w:szCs w:val="14"/>
        </w:rPr>
      </w:pPr>
      <w:r>
        <w:rPr>
          <w:rStyle w:val="aa"/>
          <w:b/>
          <w:bCs/>
          <w:sz w:val="14"/>
          <w:szCs w:val="14"/>
        </w:rPr>
        <w:t>(указать конкретную причину)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"/>
        <w:gridCol w:w="2258"/>
        <w:gridCol w:w="1583"/>
        <w:gridCol w:w="1125"/>
        <w:gridCol w:w="840"/>
        <w:gridCol w:w="1433"/>
        <w:gridCol w:w="1425"/>
      </w:tblGrid>
      <w:tr w:rsidR="005949A7" w14:paraId="40CA6D6C" w14:textId="77777777">
        <w:tblPrEx>
          <w:tblCellMar>
            <w:top w:w="0" w:type="dxa"/>
            <w:bottom w:w="0" w:type="dxa"/>
          </w:tblCellMar>
        </w:tblPrEx>
        <w:trPr>
          <w:trHeight w:hRule="exact" w:val="2228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CD3897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№</w:t>
            </w:r>
          </w:p>
          <w:p w14:paraId="3B00D851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п/п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775ECA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Фамилия, И.О.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7C2A2C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Профессия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6ABC10" w14:textId="77777777" w:rsidR="005949A7" w:rsidRDefault="00936B43">
            <w:pPr>
              <w:pStyle w:val="a7"/>
              <w:ind w:firstLine="0"/>
            </w:pPr>
            <w:r>
              <w:rPr>
                <w:rStyle w:val="a6"/>
              </w:rPr>
              <w:t>Таб. номер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DA918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Дата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0D0484" w14:textId="77777777" w:rsidR="005949A7" w:rsidRDefault="00936B43">
            <w:pPr>
              <w:pStyle w:val="a7"/>
              <w:spacing w:line="262" w:lineRule="auto"/>
              <w:ind w:firstLine="0"/>
            </w:pPr>
            <w:r>
              <w:rPr>
                <w:rStyle w:val="a6"/>
              </w:rPr>
              <w:t>Время начала работ (после окончания основного рабочего времени)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0D1B" w14:textId="77777777" w:rsidR="005949A7" w:rsidRDefault="00936B43">
            <w:pPr>
              <w:pStyle w:val="a7"/>
              <w:ind w:firstLine="0"/>
            </w:pPr>
            <w:r>
              <w:rPr>
                <w:rStyle w:val="a6"/>
              </w:rPr>
              <w:t>Время окончания работ</w:t>
            </w:r>
          </w:p>
        </w:tc>
      </w:tr>
      <w:tr w:rsidR="005949A7" w14:paraId="65397A21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D48CF2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2FE90B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0C2F9F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8BE4CB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D5074D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8600B7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67453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7</w:t>
            </w:r>
          </w:p>
        </w:tc>
      </w:tr>
      <w:tr w:rsidR="005949A7" w14:paraId="760EAC69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0F25FE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317198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DF9269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0096D8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A7A7FF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E4BF13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302CA" w14:textId="77777777" w:rsidR="005949A7" w:rsidRDefault="005949A7">
            <w:pPr>
              <w:rPr>
                <w:sz w:val="10"/>
                <w:szCs w:val="10"/>
              </w:rPr>
            </w:pPr>
          </w:p>
        </w:tc>
      </w:tr>
      <w:tr w:rsidR="005949A7" w14:paraId="3779AE2C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F93EB8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E7D504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E3A876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C27E93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7EA0BA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E8B273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2A612" w14:textId="77777777" w:rsidR="005949A7" w:rsidRDefault="005949A7">
            <w:pPr>
              <w:rPr>
                <w:sz w:val="10"/>
                <w:szCs w:val="10"/>
              </w:rPr>
            </w:pPr>
          </w:p>
        </w:tc>
      </w:tr>
      <w:tr w:rsidR="005949A7" w14:paraId="268E56B6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1B9936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D1948C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3C6FDE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9C432F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CA2A01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BA5097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27DBC" w14:textId="77777777" w:rsidR="005949A7" w:rsidRDefault="005949A7">
            <w:pPr>
              <w:rPr>
                <w:sz w:val="10"/>
                <w:szCs w:val="10"/>
              </w:rPr>
            </w:pPr>
          </w:p>
        </w:tc>
      </w:tr>
      <w:tr w:rsidR="005949A7" w14:paraId="42843E15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A14D8C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28CDFF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739D2E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61DD21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6D18A6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577417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D83C1" w14:textId="77777777" w:rsidR="005949A7" w:rsidRDefault="005949A7">
            <w:pPr>
              <w:rPr>
                <w:sz w:val="10"/>
                <w:szCs w:val="10"/>
              </w:rPr>
            </w:pPr>
          </w:p>
        </w:tc>
      </w:tr>
      <w:tr w:rsidR="005949A7" w14:paraId="759618F3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4E8398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1B417F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AC98D3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6FC1DF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6D8571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A51C96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8CD8" w14:textId="77777777" w:rsidR="005949A7" w:rsidRDefault="005949A7">
            <w:pPr>
              <w:rPr>
                <w:sz w:val="10"/>
                <w:szCs w:val="10"/>
              </w:rPr>
            </w:pPr>
          </w:p>
        </w:tc>
      </w:tr>
    </w:tbl>
    <w:p w14:paraId="1A48245B" w14:textId="77777777" w:rsidR="005949A7" w:rsidRDefault="005949A7">
      <w:pPr>
        <w:spacing w:after="279" w:line="1" w:lineRule="exact"/>
      </w:pPr>
    </w:p>
    <w:p w14:paraId="5CA7771F" w14:textId="77777777" w:rsidR="005949A7" w:rsidRDefault="00936B43">
      <w:pPr>
        <w:pStyle w:val="1"/>
        <w:ind w:firstLine="160"/>
      </w:pPr>
      <w:r>
        <w:rPr>
          <w:rStyle w:val="a5"/>
          <w:i/>
          <w:iCs/>
        </w:rPr>
        <w:t>Примечание:</w:t>
      </w:r>
    </w:p>
    <w:p w14:paraId="1F91C5B8" w14:textId="77777777" w:rsidR="005949A7" w:rsidRDefault="00936B43">
      <w:pPr>
        <w:pStyle w:val="1"/>
        <w:ind w:firstLine="160"/>
      </w:pPr>
      <w:r>
        <w:rPr>
          <w:rStyle w:val="a5"/>
        </w:rPr>
        <w:t xml:space="preserve">Столбцы 1-6 </w:t>
      </w:r>
      <w:r>
        <w:rPr>
          <w:rStyle w:val="a5"/>
        </w:rPr>
        <w:t>заполняются начальником подразделения</w:t>
      </w:r>
    </w:p>
    <w:p w14:paraId="365AD513" w14:textId="77777777" w:rsidR="005949A7" w:rsidRDefault="00936B43">
      <w:pPr>
        <w:pStyle w:val="1"/>
        <w:spacing w:after="280"/>
        <w:ind w:left="160" w:firstLine="0"/>
      </w:pPr>
      <w:r>
        <w:rPr>
          <w:noProof/>
        </w:rPr>
        <mc:AlternateContent>
          <mc:Choice Requires="wps">
            <w:drawing>
              <wp:anchor distT="0" distB="0" distL="114300" distR="2038350" simplePos="0" relativeHeight="125829404" behindDoc="0" locked="0" layoutInCell="1" allowOverlap="1" wp14:anchorId="4A91CE0A" wp14:editId="569A33F7">
                <wp:simplePos x="0" y="0"/>
                <wp:positionH relativeFrom="page">
                  <wp:posOffset>4071620</wp:posOffset>
                </wp:positionH>
                <wp:positionV relativeFrom="paragraph">
                  <wp:posOffset>533400</wp:posOffset>
                </wp:positionV>
                <wp:extent cx="642620" cy="523875"/>
                <wp:effectExtent l="0" t="0" r="0" b="0"/>
                <wp:wrapSquare wrapText="lef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" cy="523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44CCBA" w14:textId="77777777" w:rsidR="005949A7" w:rsidRDefault="00936B43">
                            <w:pPr>
                              <w:pStyle w:val="1"/>
                              <w:spacing w:after="300" w:line="240" w:lineRule="auto"/>
                              <w:ind w:firstLine="0"/>
                            </w:pPr>
                            <w:r>
                              <w:rPr>
                                <w:rStyle w:val="a5"/>
                              </w:rPr>
                              <w:t>Подпись</w:t>
                            </w:r>
                          </w:p>
                          <w:p w14:paraId="606EEFC8" w14:textId="77777777" w:rsidR="005949A7" w:rsidRDefault="00936B43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a5"/>
                              </w:rPr>
                              <w:t>Дата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91CE0A" id="Shape 31" o:spid="_x0000_s1039" type="#_x0000_t202" style="position:absolute;left:0;text-align:left;margin-left:320.6pt;margin-top:42pt;width:50.6pt;height:41.25pt;z-index:125829404;visibility:visible;mso-wrap-style:square;mso-wrap-distance-left:9pt;mso-wrap-distance-top:0;mso-wrap-distance-right:160.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" filled="f" stroked="f">
                <v:textbox inset="0,0,0,0">
                  <w:txbxContent>
                    <w:p w14:paraId="6E44CCBA" w14:textId="77777777" w:rsidR="005949A7" w:rsidRDefault="00936B43">
                      <w:pPr>
                        <w:pStyle w:val="1"/>
                        <w:spacing w:after="300" w:line="240" w:lineRule="auto"/>
                        <w:ind w:firstLine="0"/>
                      </w:pPr>
                      <w:r>
                        <w:rPr>
                          <w:rStyle w:val="a5"/>
                        </w:rPr>
                        <w:t>Подпись</w:t>
                      </w:r>
                    </w:p>
                    <w:p w14:paraId="606EEFC8" w14:textId="77777777" w:rsidR="005949A7" w:rsidRDefault="00936B43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rPr>
                          <w:rStyle w:val="a5"/>
                        </w:rPr>
                        <w:t>Дата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1950" distB="4445" distL="2076450" distR="114300" simplePos="0" relativeHeight="125829406" behindDoc="0" locked="0" layoutInCell="1" allowOverlap="1" wp14:anchorId="74C87EDE" wp14:editId="4AB7F951">
                <wp:simplePos x="0" y="0"/>
                <wp:positionH relativeFrom="page">
                  <wp:posOffset>6033770</wp:posOffset>
                </wp:positionH>
                <wp:positionV relativeFrom="paragraph">
                  <wp:posOffset>895350</wp:posOffset>
                </wp:positionV>
                <wp:extent cx="604520" cy="157480"/>
                <wp:effectExtent l="0" t="0" r="0" b="0"/>
                <wp:wrapSquare wrapText="left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941AB3" w14:textId="77777777" w:rsidR="005949A7" w:rsidRDefault="00936B43">
                            <w:pPr>
                              <w:pStyle w:val="5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5"/>
                                <w:b/>
                                <w:bCs/>
                                <w:sz w:val="18"/>
                                <w:szCs w:val="18"/>
                              </w:rPr>
                              <w:t>ПОДПИСИ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C87EDE" id="Shape 33" o:spid="_x0000_s1040" type="#_x0000_t202" style="position:absolute;left:0;text-align:left;margin-left:475.1pt;margin-top:70.5pt;width:47.6pt;height:12.4pt;z-index:125829406;visibility:visible;mso-wrap-style:none;mso-wrap-distance-left:163.5pt;mso-wrap-distance-top:28.5pt;mso-wrap-distance-right:9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" filled="f" stroked="f">
                <v:textbox inset="0,0,0,0">
                  <w:txbxContent>
                    <w:p w14:paraId="47941AB3" w14:textId="77777777" w:rsidR="005949A7" w:rsidRDefault="00936B43">
                      <w:pPr>
                        <w:pStyle w:val="5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5"/>
                          <w:b/>
                          <w:bCs/>
                          <w:sz w:val="18"/>
                          <w:szCs w:val="18"/>
                        </w:rPr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a5"/>
        </w:rPr>
        <w:t>Столбец 7 заполняется сотрудником КПП в случае невозможности использования электронного пропуска работником (забыл, потерял, отпуск)</w:t>
      </w:r>
    </w:p>
    <w:p w14:paraId="55ACFA57" w14:textId="77777777" w:rsidR="005949A7" w:rsidRDefault="00936B43">
      <w:pPr>
        <w:pStyle w:val="1"/>
        <w:tabs>
          <w:tab w:val="left" w:leader="underscore" w:pos="1803"/>
        </w:tabs>
        <w:spacing w:after="420" w:line="259" w:lineRule="auto"/>
        <w:ind w:left="160" w:firstLine="0"/>
      </w:pPr>
      <w:r>
        <w:rPr>
          <w:rStyle w:val="a5"/>
        </w:rPr>
        <w:t xml:space="preserve">Руководитель Расшифровка структурного </w:t>
      </w:r>
      <w:r>
        <w:rPr>
          <w:rStyle w:val="a5"/>
        </w:rPr>
        <w:t>подразделения Исп.</w:t>
      </w:r>
      <w:r>
        <w:rPr>
          <w:rStyle w:val="a5"/>
        </w:rPr>
        <w:tab/>
        <w:t xml:space="preserve"> Тел.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70"/>
        <w:gridCol w:w="1860"/>
      </w:tblGrid>
      <w:tr w:rsidR="005949A7" w14:paraId="1555ACBA" w14:textId="77777777">
        <w:tblPrEx>
          <w:tblCellMar>
            <w:top w:w="0" w:type="dxa"/>
            <w:bottom w:w="0" w:type="dxa"/>
          </w:tblCellMar>
        </w:tblPrEx>
        <w:trPr>
          <w:trHeight w:hRule="exact" w:val="503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CBD89" w14:textId="77777777" w:rsidR="005949A7" w:rsidRDefault="00936B43">
            <w:pPr>
              <w:pStyle w:val="a7"/>
              <w:spacing w:line="271" w:lineRule="auto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D01A1E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D994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55 из 69</w:t>
            </w:r>
          </w:p>
        </w:tc>
      </w:tr>
      <w:tr w:rsidR="005949A7" w14:paraId="74963173" w14:textId="77777777">
        <w:tblPrEx>
          <w:tblCellMar>
            <w:top w:w="0" w:type="dxa"/>
            <w:bottom w:w="0" w:type="dxa"/>
          </w:tblCellMar>
        </w:tblPrEx>
        <w:trPr>
          <w:trHeight w:hRule="exact" w:val="593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02A9F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FFE170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7110" w14:textId="77777777" w:rsidR="005949A7" w:rsidRDefault="005949A7"/>
        </w:tc>
      </w:tr>
    </w:tbl>
    <w:p w14:paraId="40F40349" w14:textId="77777777" w:rsidR="005949A7" w:rsidRDefault="005949A7">
      <w:pPr>
        <w:spacing w:after="419" w:line="1" w:lineRule="exact"/>
      </w:pPr>
    </w:p>
    <w:p w14:paraId="6C2EE0C2" w14:textId="77777777" w:rsidR="005949A7" w:rsidRDefault="00936B43">
      <w:pPr>
        <w:pStyle w:val="1"/>
        <w:spacing w:after="300" w:line="240" w:lineRule="auto"/>
        <w:ind w:right="640" w:firstLine="0"/>
        <w:jc w:val="right"/>
      </w:pPr>
      <w:r>
        <w:rPr>
          <w:rStyle w:val="a5"/>
          <w:b/>
          <w:bCs/>
        </w:rPr>
        <w:t>ПРИЛОЖЕНИЕ № 14</w:t>
      </w:r>
    </w:p>
    <w:p w14:paraId="5D715920" w14:textId="77777777" w:rsidR="005949A7" w:rsidRDefault="00936B43">
      <w:pPr>
        <w:pStyle w:val="20"/>
        <w:keepNext/>
        <w:keepLines/>
        <w:spacing w:after="560" w:line="240" w:lineRule="auto"/>
      </w:pPr>
      <w:bookmarkStart w:id="14" w:name="bookmark28"/>
      <w:r>
        <w:rPr>
          <w:rStyle w:val="2"/>
          <w:b/>
          <w:bCs/>
        </w:rPr>
        <w:t>Разрешение на выезд тепловоза</w:t>
      </w:r>
      <w:bookmarkEnd w:id="14"/>
    </w:p>
    <w:p w14:paraId="60751B22" w14:textId="77777777" w:rsidR="005949A7" w:rsidRDefault="00936B43">
      <w:pPr>
        <w:pStyle w:val="1"/>
        <w:spacing w:line="240" w:lineRule="auto"/>
        <w:ind w:left="1080" w:firstLine="0"/>
      </w:pPr>
      <w:r>
        <w:rPr>
          <w:rStyle w:val="a5"/>
        </w:rPr>
        <w:t xml:space="preserve">Машинист </w:t>
      </w:r>
      <w:r>
        <w:rPr>
          <w:rStyle w:val="a5"/>
          <w:lang w:val="en-US" w:eastAsia="en-US" w:bidi="en-US"/>
        </w:rPr>
        <w:t>Ne</w:t>
      </w:r>
      <w:r w:rsidRPr="00936B43">
        <w:rPr>
          <w:rStyle w:val="a5"/>
          <w:lang w:eastAsia="en-US" w:bidi="en-US"/>
        </w:rPr>
        <w:t xml:space="preserve"> </w:t>
      </w:r>
      <w:r>
        <w:rPr>
          <w:rStyle w:val="a5"/>
        </w:rPr>
        <w:t>пропуска</w:t>
      </w:r>
    </w:p>
    <w:p w14:paraId="079EC085" w14:textId="77777777" w:rsidR="005949A7" w:rsidRDefault="00936B43">
      <w:pPr>
        <w:pStyle w:val="1"/>
        <w:spacing w:after="860" w:line="240" w:lineRule="auto"/>
        <w:ind w:left="1080" w:firstLine="0"/>
      </w:pPr>
      <w:r>
        <w:rPr>
          <w:rStyle w:val="a5"/>
        </w:rPr>
        <w:t xml:space="preserve">Составитель№ </w:t>
      </w:r>
      <w:r>
        <w:rPr>
          <w:rStyle w:val="a5"/>
        </w:rPr>
        <w:t>пропуска</w:t>
      </w:r>
    </w:p>
    <w:p w14:paraId="704C67A2" w14:textId="77777777" w:rsidR="005949A7" w:rsidRDefault="00936B43">
      <w:pPr>
        <w:pStyle w:val="ab"/>
        <w:ind w:left="60"/>
        <w:rPr>
          <w:sz w:val="19"/>
          <w:szCs w:val="19"/>
        </w:rPr>
      </w:pPr>
      <w:r>
        <w:rPr>
          <w:rStyle w:val="aa"/>
          <w:sz w:val="19"/>
          <w:szCs w:val="19"/>
        </w:rPr>
        <w:t>(причина выезда)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8"/>
        <w:gridCol w:w="3593"/>
      </w:tblGrid>
      <w:tr w:rsidR="005949A7" w14:paraId="35EA715C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3158" w:type="dxa"/>
            <w:shd w:val="clear" w:color="auto" w:fill="auto"/>
          </w:tcPr>
          <w:p w14:paraId="3E30B055" w14:textId="77777777" w:rsidR="005949A7" w:rsidRDefault="00936B43">
            <w:pPr>
              <w:pStyle w:val="a7"/>
              <w:tabs>
                <w:tab w:val="left" w:leader="underscore" w:pos="713"/>
                <w:tab w:val="left" w:leader="underscore" w:pos="1530"/>
              </w:tabs>
              <w:spacing w:line="240" w:lineRule="auto"/>
              <w:ind w:firstLine="0"/>
            </w:pPr>
            <w:r>
              <w:rPr>
                <w:rStyle w:val="a6"/>
              </w:rPr>
              <w:t>С</w:t>
            </w:r>
            <w:r>
              <w:rPr>
                <w:rStyle w:val="a6"/>
              </w:rPr>
              <w:tab/>
              <w:t>час.</w:t>
            </w:r>
            <w:r>
              <w:rPr>
                <w:rStyle w:val="a6"/>
              </w:rPr>
              <w:tab/>
              <w:t>мин.</w:t>
            </w:r>
          </w:p>
          <w:p w14:paraId="6CE977BB" w14:textId="77777777" w:rsidR="005949A7" w:rsidRDefault="00936B43">
            <w:pPr>
              <w:pStyle w:val="a7"/>
              <w:tabs>
                <w:tab w:val="left" w:leader="underscore" w:pos="705"/>
                <w:tab w:val="left" w:leader="underscore" w:pos="1673"/>
              </w:tabs>
              <w:spacing w:line="240" w:lineRule="auto"/>
              <w:ind w:firstLine="0"/>
            </w:pPr>
            <w:r>
              <w:rPr>
                <w:rStyle w:val="a6"/>
              </w:rPr>
              <w:t>До</w:t>
            </w:r>
            <w:r>
              <w:rPr>
                <w:rStyle w:val="a6"/>
              </w:rPr>
              <w:tab/>
              <w:t>час.</w:t>
            </w:r>
            <w:r>
              <w:rPr>
                <w:rStyle w:val="a6"/>
              </w:rPr>
              <w:tab/>
              <w:t>мин.</w:t>
            </w:r>
          </w:p>
        </w:tc>
        <w:tc>
          <w:tcPr>
            <w:tcW w:w="3593" w:type="dxa"/>
            <w:shd w:val="clear" w:color="auto" w:fill="auto"/>
          </w:tcPr>
          <w:p w14:paraId="53A32C61" w14:textId="77777777" w:rsidR="005949A7" w:rsidRDefault="00936B43">
            <w:pPr>
              <w:pStyle w:val="a7"/>
              <w:ind w:left="960" w:hanging="460"/>
            </w:pPr>
            <w:r>
              <w:rPr>
                <w:rStyle w:val="a6"/>
              </w:rPr>
              <w:t>Фактическое время выезда (возвращения)</w:t>
            </w:r>
          </w:p>
        </w:tc>
      </w:tr>
      <w:tr w:rsidR="005949A7" w14:paraId="0EBD1FEF" w14:textId="77777777">
        <w:tblPrEx>
          <w:tblCellMar>
            <w:top w:w="0" w:type="dxa"/>
            <w:bottom w:w="0" w:type="dxa"/>
          </w:tblCellMar>
        </w:tblPrEx>
        <w:trPr>
          <w:trHeight w:hRule="exact" w:val="1215"/>
          <w:jc w:val="center"/>
        </w:trPr>
        <w:tc>
          <w:tcPr>
            <w:tcW w:w="3158" w:type="dxa"/>
            <w:shd w:val="clear" w:color="auto" w:fill="auto"/>
            <w:vAlign w:val="bottom"/>
          </w:tcPr>
          <w:p w14:paraId="7E0BB461" w14:textId="77777777" w:rsidR="005949A7" w:rsidRDefault="00936B43">
            <w:pPr>
              <w:pStyle w:val="a7"/>
              <w:spacing w:line="240" w:lineRule="auto"/>
              <w:ind w:firstLine="280"/>
              <w:jc w:val="both"/>
            </w:pPr>
            <w:r>
              <w:rPr>
                <w:rStyle w:val="a6"/>
              </w:rPr>
              <w:t>Руководитель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2213E4E7" w14:textId="77777777" w:rsidR="005949A7" w:rsidRDefault="00936B43">
            <w:pPr>
              <w:pStyle w:val="a7"/>
              <w:tabs>
                <w:tab w:val="left" w:leader="underscore" w:pos="1203"/>
                <w:tab w:val="left" w:leader="underscore" w:pos="2043"/>
              </w:tabs>
              <w:spacing w:after="300" w:line="240" w:lineRule="auto"/>
              <w:ind w:firstLine="580"/>
            </w:pPr>
            <w:r>
              <w:rPr>
                <w:rStyle w:val="a6"/>
              </w:rPr>
              <w:t>С</w:t>
            </w:r>
            <w:r>
              <w:rPr>
                <w:rStyle w:val="a6"/>
              </w:rPr>
              <w:tab/>
              <w:t>час.</w:t>
            </w:r>
            <w:r>
              <w:rPr>
                <w:rStyle w:val="a6"/>
              </w:rPr>
              <w:tab/>
              <w:t>мин.</w:t>
            </w:r>
          </w:p>
          <w:p w14:paraId="7041288A" w14:textId="77777777" w:rsidR="005949A7" w:rsidRDefault="00936B43">
            <w:pPr>
              <w:pStyle w:val="a7"/>
              <w:tabs>
                <w:tab w:val="left" w:leader="underscore" w:pos="1278"/>
                <w:tab w:val="left" w:leader="underscore" w:pos="2245"/>
              </w:tabs>
              <w:spacing w:line="240" w:lineRule="auto"/>
              <w:ind w:firstLine="580"/>
            </w:pPr>
            <w:r>
              <w:rPr>
                <w:rStyle w:val="a6"/>
              </w:rPr>
              <w:t>До</w:t>
            </w:r>
            <w:r>
              <w:rPr>
                <w:rStyle w:val="a6"/>
              </w:rPr>
              <w:tab/>
              <w:t>час.</w:t>
            </w:r>
            <w:r>
              <w:rPr>
                <w:rStyle w:val="a6"/>
              </w:rPr>
              <w:tab/>
              <w:t>мин.</w:t>
            </w:r>
          </w:p>
        </w:tc>
      </w:tr>
      <w:tr w:rsidR="005949A7" w14:paraId="118EB995" w14:textId="77777777">
        <w:tblPrEx>
          <w:tblCellMar>
            <w:top w:w="0" w:type="dxa"/>
            <w:bottom w:w="0" w:type="dxa"/>
          </w:tblCellMar>
        </w:tblPrEx>
        <w:trPr>
          <w:trHeight w:hRule="exact" w:val="803"/>
          <w:jc w:val="center"/>
        </w:trPr>
        <w:tc>
          <w:tcPr>
            <w:tcW w:w="31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7ED996" w14:textId="77777777" w:rsidR="005949A7" w:rsidRDefault="00936B43">
            <w:pPr>
              <w:pStyle w:val="a7"/>
              <w:spacing w:after="300" w:line="240" w:lineRule="auto"/>
              <w:ind w:firstLine="480"/>
              <w:rPr>
                <w:sz w:val="19"/>
                <w:szCs w:val="19"/>
              </w:rPr>
            </w:pPr>
            <w:r>
              <w:rPr>
                <w:rStyle w:val="a6"/>
                <w:sz w:val="19"/>
                <w:szCs w:val="19"/>
              </w:rPr>
              <w:t>(ФИО, подпись)</w:t>
            </w:r>
          </w:p>
          <w:p w14:paraId="056E0718" w14:textId="77777777" w:rsidR="005949A7" w:rsidRDefault="00936B43">
            <w:pPr>
              <w:pStyle w:val="a7"/>
              <w:tabs>
                <w:tab w:val="left" w:pos="803"/>
                <w:tab w:val="left" w:pos="1860"/>
              </w:tabs>
              <w:spacing w:line="240" w:lineRule="auto"/>
              <w:ind w:firstLine="0"/>
            </w:pPr>
            <w:r>
              <w:rPr>
                <w:rStyle w:val="a6"/>
              </w:rPr>
              <w:t>«</w:t>
            </w:r>
            <w:r>
              <w:rPr>
                <w:rStyle w:val="a6"/>
              </w:rPr>
              <w:tab/>
              <w:t>»</w:t>
            </w:r>
            <w:r>
              <w:rPr>
                <w:rStyle w:val="a6"/>
              </w:rPr>
              <w:tab/>
              <w:t>20 г.</w:t>
            </w:r>
          </w:p>
        </w:tc>
        <w:tc>
          <w:tcPr>
            <w:tcW w:w="3593" w:type="dxa"/>
            <w:shd w:val="clear" w:color="auto" w:fill="auto"/>
          </w:tcPr>
          <w:p w14:paraId="6912CEA7" w14:textId="77777777" w:rsidR="005949A7" w:rsidRDefault="00936B43">
            <w:pPr>
              <w:pStyle w:val="a7"/>
              <w:spacing w:line="240" w:lineRule="auto"/>
              <w:ind w:firstLine="580"/>
            </w:pPr>
            <w:r>
              <w:rPr>
                <w:rStyle w:val="a6"/>
              </w:rPr>
              <w:t>Контролер КПП Охраны</w:t>
            </w:r>
          </w:p>
        </w:tc>
      </w:tr>
      <w:tr w:rsidR="005949A7" w14:paraId="59E4C876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  <w:jc w:val="center"/>
        </w:trPr>
        <w:tc>
          <w:tcPr>
            <w:tcW w:w="67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724599" w14:textId="77777777" w:rsidR="005949A7" w:rsidRDefault="00936B43">
            <w:pPr>
              <w:pStyle w:val="a7"/>
              <w:spacing w:line="240" w:lineRule="auto"/>
              <w:ind w:left="4080" w:firstLine="0"/>
              <w:rPr>
                <w:sz w:val="19"/>
                <w:szCs w:val="19"/>
              </w:rPr>
            </w:pPr>
            <w:r>
              <w:rPr>
                <w:rStyle w:val="a6"/>
                <w:sz w:val="19"/>
                <w:szCs w:val="19"/>
              </w:rPr>
              <w:t>(ФИО. подпись)</w:t>
            </w:r>
          </w:p>
        </w:tc>
      </w:tr>
    </w:tbl>
    <w:p w14:paraId="38EB3474" w14:textId="77777777" w:rsidR="005949A7" w:rsidRDefault="00936B43">
      <w:pPr>
        <w:pStyle w:val="ab"/>
        <w:tabs>
          <w:tab w:val="left" w:leader="underscore" w:pos="6330"/>
        </w:tabs>
        <w:ind w:left="3758"/>
        <w:sectPr w:rsidR="005949A7">
          <w:pgSz w:w="11900" w:h="16840"/>
          <w:pgMar w:top="821" w:right="906" w:bottom="872" w:left="1372" w:header="393" w:footer="444" w:gutter="0"/>
          <w:cols w:space="720"/>
          <w:noEndnote/>
          <w:docGrid w:linePitch="360"/>
        </w:sectPr>
      </w:pPr>
      <w:r>
        <w:rPr>
          <w:rStyle w:val="aa"/>
        </w:rPr>
        <w:t>«»20</w:t>
      </w:r>
      <w:r>
        <w:rPr>
          <w:rStyle w:val="aa"/>
        </w:rPr>
        <w:tab/>
        <w:t>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5"/>
        <w:gridCol w:w="4770"/>
        <w:gridCol w:w="1868"/>
      </w:tblGrid>
      <w:tr w:rsidR="005949A7" w14:paraId="6D79F5EA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481AF6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lastRenderedPageBreak/>
              <w:t xml:space="preserve">Акционерное общество </w:t>
            </w:r>
            <w:r>
              <w:rPr>
                <w:rStyle w:val="a6"/>
              </w:rPr>
              <w:t>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3F1A86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4145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56 из 69</w:t>
            </w:r>
          </w:p>
        </w:tc>
      </w:tr>
      <w:tr w:rsidR="005949A7" w14:paraId="38B49A1D" w14:textId="77777777">
        <w:tblPrEx>
          <w:tblCellMar>
            <w:top w:w="0" w:type="dxa"/>
            <w:bottom w:w="0" w:type="dxa"/>
          </w:tblCellMar>
        </w:tblPrEx>
        <w:trPr>
          <w:trHeight w:hRule="exact" w:val="593"/>
          <w:jc w:val="center"/>
        </w:trPr>
        <w:tc>
          <w:tcPr>
            <w:tcW w:w="2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DC09F7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774196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1740" w14:textId="77777777" w:rsidR="005949A7" w:rsidRDefault="005949A7"/>
        </w:tc>
      </w:tr>
    </w:tbl>
    <w:p w14:paraId="0389164B" w14:textId="77777777" w:rsidR="005949A7" w:rsidRDefault="005949A7">
      <w:pPr>
        <w:spacing w:after="2079" w:line="1" w:lineRule="exact"/>
      </w:pPr>
    </w:p>
    <w:p w14:paraId="3D28E0DC" w14:textId="77777777" w:rsidR="005949A7" w:rsidRDefault="00936B43">
      <w:pPr>
        <w:pStyle w:val="20"/>
        <w:keepNext/>
        <w:keepLines/>
        <w:spacing w:after="580" w:line="240" w:lineRule="auto"/>
        <w:ind w:left="6920"/>
        <w:jc w:val="left"/>
      </w:pPr>
      <w:bookmarkStart w:id="15" w:name="bookmark30"/>
      <w:r>
        <w:rPr>
          <w:rStyle w:val="2"/>
          <w:b/>
          <w:bCs/>
        </w:rPr>
        <w:t>ПРИЛОЖЕНИЕ № 15</w:t>
      </w:r>
      <w:bookmarkEnd w:id="15"/>
    </w:p>
    <w:p w14:paraId="644738CD" w14:textId="77777777" w:rsidR="005949A7" w:rsidRDefault="00936B43">
      <w:pPr>
        <w:pStyle w:val="1"/>
        <w:spacing w:line="240" w:lineRule="auto"/>
        <w:ind w:right="300" w:firstLine="0"/>
        <w:jc w:val="right"/>
      </w:pPr>
      <w:r>
        <w:rPr>
          <w:rStyle w:val="a5"/>
        </w:rPr>
        <w:t>УТВЕРЖДАЮ</w:t>
      </w:r>
    </w:p>
    <w:p w14:paraId="1B5B0B5C" w14:textId="77777777" w:rsidR="005949A7" w:rsidRDefault="00936B43">
      <w:pPr>
        <w:pStyle w:val="1"/>
        <w:spacing w:after="280" w:line="240" w:lineRule="auto"/>
        <w:ind w:left="6920" w:firstLine="0"/>
      </w:pPr>
      <w:r>
        <w:rPr>
          <w:rStyle w:val="a5"/>
        </w:rPr>
        <w:t>Начальник смены ЦДС</w:t>
      </w:r>
    </w:p>
    <w:p w14:paraId="0ECF77B4" w14:textId="77777777" w:rsidR="005949A7" w:rsidRDefault="00936B43">
      <w:pPr>
        <w:pStyle w:val="1"/>
        <w:pBdr>
          <w:top w:val="single" w:sz="4" w:space="0" w:color="auto"/>
        </w:pBdr>
        <w:spacing w:after="860" w:line="240" w:lineRule="auto"/>
        <w:ind w:right="300" w:firstLine="0"/>
        <w:jc w:val="right"/>
      </w:pPr>
      <w:r>
        <w:rPr>
          <w:rStyle w:val="a5"/>
        </w:rPr>
        <w:t>20 г.</w:t>
      </w:r>
    </w:p>
    <w:p w14:paraId="482FFF78" w14:textId="77777777" w:rsidR="005949A7" w:rsidRDefault="00936B43">
      <w:pPr>
        <w:pStyle w:val="20"/>
        <w:keepNext/>
        <w:keepLines/>
        <w:spacing w:after="0" w:line="240" w:lineRule="auto"/>
        <w:ind w:firstLine="140"/>
        <w:jc w:val="left"/>
      </w:pPr>
      <w:bookmarkStart w:id="16" w:name="bookmark32"/>
      <w:r>
        <w:rPr>
          <w:rStyle w:val="2"/>
          <w:b/>
          <w:bCs/>
        </w:rPr>
        <w:t>АКТ</w:t>
      </w:r>
      <w:bookmarkEnd w:id="16"/>
    </w:p>
    <w:p w14:paraId="74687894" w14:textId="77777777" w:rsidR="005949A7" w:rsidRDefault="00936B43">
      <w:pPr>
        <w:pStyle w:val="20"/>
        <w:keepNext/>
        <w:keepLines/>
        <w:spacing w:after="280" w:line="240" w:lineRule="auto"/>
        <w:ind w:firstLine="140"/>
        <w:jc w:val="left"/>
      </w:pPr>
      <w:bookmarkStart w:id="17" w:name="bookmark34"/>
      <w:r>
        <w:rPr>
          <w:rStyle w:val="2"/>
          <w:b/>
          <w:bCs/>
        </w:rPr>
        <w:t>открытия склада</w:t>
      </w:r>
      <w:bookmarkEnd w:id="17"/>
    </w:p>
    <w:p w14:paraId="66E6CBBC" w14:textId="77777777" w:rsidR="005949A7" w:rsidRDefault="00936B43">
      <w:pPr>
        <w:pStyle w:val="1"/>
        <w:tabs>
          <w:tab w:val="left" w:leader="underscore" w:pos="2143"/>
        </w:tabs>
        <w:spacing w:line="240" w:lineRule="auto"/>
      </w:pPr>
      <w:r>
        <w:rPr>
          <w:rStyle w:val="a5"/>
        </w:rPr>
        <w:tab/>
        <w:t>20 г.</w:t>
      </w:r>
    </w:p>
    <w:p w14:paraId="3F22E2CF" w14:textId="77777777" w:rsidR="005949A7" w:rsidRDefault="00936B43">
      <w:pPr>
        <w:pStyle w:val="1"/>
        <w:spacing w:after="280" w:line="240" w:lineRule="auto"/>
      </w:pPr>
      <w:proofErr w:type="spellStart"/>
      <w:r>
        <w:rPr>
          <w:rStyle w:val="a5"/>
        </w:rPr>
        <w:t>час.мин</w:t>
      </w:r>
      <w:proofErr w:type="spellEnd"/>
      <w:r>
        <w:rPr>
          <w:rStyle w:val="a5"/>
        </w:rPr>
        <w:t>.</w:t>
      </w:r>
    </w:p>
    <w:p w14:paraId="3863EE2D" w14:textId="77777777" w:rsidR="005949A7" w:rsidRDefault="00936B43">
      <w:pPr>
        <w:pStyle w:val="1"/>
        <w:pBdr>
          <w:bottom w:val="single" w:sz="4" w:space="0" w:color="auto"/>
        </w:pBdr>
        <w:spacing w:after="280" w:line="240" w:lineRule="auto"/>
      </w:pPr>
      <w:r>
        <w:rPr>
          <w:rStyle w:val="a5"/>
        </w:rPr>
        <w:t>Был открыт склад</w:t>
      </w:r>
    </w:p>
    <w:p w14:paraId="6CB4F90E" w14:textId="77777777" w:rsidR="005949A7" w:rsidRDefault="00936B43">
      <w:pPr>
        <w:pStyle w:val="40"/>
        <w:spacing w:after="120" w:line="240" w:lineRule="auto"/>
        <w:ind w:left="4760"/>
      </w:pPr>
      <w:r>
        <w:rPr>
          <w:rStyle w:val="4"/>
          <w:b/>
          <w:bCs/>
        </w:rPr>
        <w:t>(наименование склада)</w:t>
      </w:r>
    </w:p>
    <w:p w14:paraId="75C37D94" w14:textId="77777777" w:rsidR="005949A7" w:rsidRDefault="00936B43">
      <w:pPr>
        <w:pStyle w:val="1"/>
        <w:tabs>
          <w:tab w:val="left" w:leader="underscore" w:pos="9440"/>
        </w:tabs>
        <w:spacing w:line="240" w:lineRule="auto"/>
      </w:pPr>
      <w:r>
        <w:rPr>
          <w:rStyle w:val="a5"/>
        </w:rPr>
        <w:t xml:space="preserve">по </w:t>
      </w:r>
      <w:r>
        <w:rPr>
          <w:rStyle w:val="a5"/>
        </w:rPr>
        <w:t>причине</w:t>
      </w:r>
      <w:r>
        <w:rPr>
          <w:rStyle w:val="a5"/>
        </w:rPr>
        <w:tab/>
      </w:r>
    </w:p>
    <w:p w14:paraId="67B57B64" w14:textId="77777777" w:rsidR="005949A7" w:rsidRDefault="00936B43">
      <w:pPr>
        <w:pStyle w:val="40"/>
        <w:spacing w:after="120" w:line="240" w:lineRule="auto"/>
        <w:ind w:left="0"/>
        <w:jc w:val="center"/>
      </w:pPr>
      <w:r>
        <w:rPr>
          <w:rStyle w:val="4"/>
          <w:b/>
          <w:bCs/>
        </w:rPr>
        <w:t>(причина открытия)</w:t>
      </w:r>
    </w:p>
    <w:p w14:paraId="384BA96F" w14:textId="77777777" w:rsidR="005949A7" w:rsidRDefault="00936B43">
      <w:pPr>
        <w:pStyle w:val="1"/>
        <w:spacing w:after="280" w:line="240" w:lineRule="auto"/>
      </w:pPr>
      <w:r>
        <w:rPr>
          <w:rStyle w:val="a5"/>
        </w:rPr>
        <w:t>для получения:</w:t>
      </w:r>
    </w:p>
    <w:p w14:paraId="49AFD5B3" w14:textId="77777777" w:rsidR="005949A7" w:rsidRDefault="00936B43">
      <w:pPr>
        <w:spacing w:line="1" w:lineRule="exact"/>
      </w:pPr>
      <w:r>
        <w:rPr>
          <w:noProof/>
        </w:rPr>
        <mc:AlternateContent>
          <mc:Choice Requires="wps">
            <w:drawing>
              <wp:anchor distT="292100" distB="147955" distL="0" distR="0" simplePos="0" relativeHeight="125829408" behindDoc="0" locked="0" layoutInCell="1" allowOverlap="1" wp14:anchorId="0EE47D35" wp14:editId="6EA4197E">
                <wp:simplePos x="0" y="0"/>
                <wp:positionH relativeFrom="page">
                  <wp:posOffset>1000760</wp:posOffset>
                </wp:positionH>
                <wp:positionV relativeFrom="paragraph">
                  <wp:posOffset>292100</wp:posOffset>
                </wp:positionV>
                <wp:extent cx="814070" cy="34290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C23A82" w14:textId="77777777" w:rsidR="005949A7" w:rsidRDefault="00936B43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a5"/>
                              </w:rPr>
                              <w:t>Выдал:</w:t>
                            </w:r>
                          </w:p>
                          <w:p w14:paraId="524B79A6" w14:textId="77777777" w:rsidR="005949A7" w:rsidRDefault="00936B43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a5"/>
                              </w:rPr>
                              <w:t>Кладовщик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E47D35" id="Shape 35" o:spid="_x0000_s1041" type="#_x0000_t202" style="position:absolute;margin-left:78.8pt;margin-top:23pt;width:64.1pt;height:27pt;z-index:125829408;visibility:visible;mso-wrap-style:square;mso-wrap-distance-left:0;mso-wrap-distance-top:23pt;mso-wrap-distance-right:0;mso-wrap-distance-bottom:11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" filled="f" stroked="f">
                <v:textbox inset="0,0,0,0">
                  <w:txbxContent>
                    <w:p w14:paraId="4CC23A82" w14:textId="77777777" w:rsidR="005949A7" w:rsidRDefault="00936B43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rPr>
                          <w:rStyle w:val="a5"/>
                        </w:rPr>
                        <w:t>Выдал:</w:t>
                      </w:r>
                    </w:p>
                    <w:p w14:paraId="524B79A6" w14:textId="77777777" w:rsidR="005949A7" w:rsidRDefault="00936B43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rPr>
                          <w:rStyle w:val="a5"/>
                        </w:rPr>
                        <w:t>Кладовщик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21030" distB="0" distL="0" distR="0" simplePos="0" relativeHeight="125829410" behindDoc="0" locked="0" layoutInCell="1" allowOverlap="1" wp14:anchorId="2872DC4E" wp14:editId="597A549B">
                <wp:simplePos x="0" y="0"/>
                <wp:positionH relativeFrom="page">
                  <wp:posOffset>2710180</wp:posOffset>
                </wp:positionH>
                <wp:positionV relativeFrom="paragraph">
                  <wp:posOffset>621030</wp:posOffset>
                </wp:positionV>
                <wp:extent cx="323850" cy="16192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059B1C" w14:textId="77777777" w:rsidR="005949A7" w:rsidRDefault="00936B43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rPr>
                                <w:rStyle w:val="5"/>
                              </w:rPr>
                              <w:t>Дата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72DC4E" id="Shape 37" o:spid="_x0000_s1042" type="#_x0000_t202" style="position:absolute;margin-left:213.4pt;margin-top:48.9pt;width:25.5pt;height:12.75pt;z-index:125829410;visibility:visible;mso-wrap-style:none;mso-wrap-distance-left:0;mso-wrap-distance-top:48.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" filled="f" stroked="f">
                <v:textbox inset="0,0,0,0">
                  <w:txbxContent>
                    <w:p w14:paraId="2D059B1C" w14:textId="77777777" w:rsidR="005949A7" w:rsidRDefault="00936B43">
                      <w:pPr>
                        <w:pStyle w:val="50"/>
                        <w:pBdr>
                          <w:top w:val="single" w:sz="4" w:space="0" w:color="auto"/>
                        </w:pBdr>
                      </w:pPr>
                      <w:r>
                        <w:rPr>
                          <w:rStyle w:val="5"/>
                        </w:rPr>
                        <w:t>Дата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15950" distB="9525" distL="0" distR="0" simplePos="0" relativeHeight="125829412" behindDoc="0" locked="0" layoutInCell="1" allowOverlap="1" wp14:anchorId="450CA7F5" wp14:editId="11944031">
                <wp:simplePos x="0" y="0"/>
                <wp:positionH relativeFrom="page">
                  <wp:posOffset>4201160</wp:posOffset>
                </wp:positionH>
                <wp:positionV relativeFrom="paragraph">
                  <wp:posOffset>615950</wp:posOffset>
                </wp:positionV>
                <wp:extent cx="528320" cy="15748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320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CBEE17" w14:textId="77777777" w:rsidR="005949A7" w:rsidRDefault="00936B43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rPr>
                                <w:rStyle w:val="5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0CA7F5" id="Shape 39" o:spid="_x0000_s1043" type="#_x0000_t202" style="position:absolute;margin-left:330.8pt;margin-top:48.5pt;width:41.6pt;height:12.4pt;z-index:125829412;visibility:visible;mso-wrap-style:none;mso-wrap-distance-left:0;mso-wrap-distance-top:48.5pt;mso-wrap-distance-right:0;mso-wrap-distance-bottom: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" filled="f" stroked="f">
                <v:textbox inset="0,0,0,0">
                  <w:txbxContent>
                    <w:p w14:paraId="14CBEE17" w14:textId="77777777" w:rsidR="005949A7" w:rsidRDefault="00936B43">
                      <w:pPr>
                        <w:pStyle w:val="50"/>
                        <w:pBdr>
                          <w:top w:val="single" w:sz="4" w:space="0" w:color="auto"/>
                        </w:pBdr>
                      </w:pPr>
                      <w:r>
                        <w:rPr>
                          <w:rStyle w:val="5"/>
                        </w:rPr>
                        <w:t>Подпись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11505" distB="19050" distL="0" distR="0" simplePos="0" relativeHeight="125829414" behindDoc="0" locked="0" layoutInCell="1" allowOverlap="1" wp14:anchorId="7F6F57A3" wp14:editId="6D81FF20">
                <wp:simplePos x="0" y="0"/>
                <wp:positionH relativeFrom="page">
                  <wp:posOffset>6277610</wp:posOffset>
                </wp:positionH>
                <wp:positionV relativeFrom="paragraph">
                  <wp:posOffset>611505</wp:posOffset>
                </wp:positionV>
                <wp:extent cx="314325" cy="15240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DD0F36" w14:textId="77777777" w:rsidR="005949A7" w:rsidRDefault="00936B43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rPr>
                                <w:rStyle w:val="5"/>
                              </w:rPr>
                              <w:t>ФИО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6F57A3" id="Shape 41" o:spid="_x0000_s1044" type="#_x0000_t202" style="position:absolute;margin-left:494.3pt;margin-top:48.15pt;width:24.75pt;height:12pt;z-index:125829414;visibility:visible;mso-wrap-style:none;mso-wrap-distance-left:0;mso-wrap-distance-top:48.15pt;mso-wrap-distance-right:0;mso-wrap-distance-bottom:1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" filled="f" stroked="f">
                <v:textbox inset="0,0,0,0">
                  <w:txbxContent>
                    <w:p w14:paraId="4CDD0F36" w14:textId="77777777" w:rsidR="005949A7" w:rsidRDefault="00936B43">
                      <w:pPr>
                        <w:pStyle w:val="50"/>
                        <w:pBdr>
                          <w:top w:val="single" w:sz="4" w:space="0" w:color="auto"/>
                        </w:pBdr>
                      </w:pPr>
                      <w:r>
                        <w:rPr>
                          <w:rStyle w:val="5"/>
                        </w:rPr>
                        <w:t>ФИО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3735"/>
        <w:gridCol w:w="3668"/>
        <w:gridCol w:w="1710"/>
      </w:tblGrid>
      <w:tr w:rsidR="005949A7" w14:paraId="2DFB2413" w14:textId="77777777">
        <w:tblPrEx>
          <w:tblCellMar>
            <w:top w:w="0" w:type="dxa"/>
            <w:bottom w:w="0" w:type="dxa"/>
          </w:tblCellMar>
        </w:tblPrEx>
        <w:trPr>
          <w:trHeight w:hRule="exact" w:val="87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A60DB7" w14:textId="77777777" w:rsidR="005949A7" w:rsidRDefault="00936B43">
            <w:pPr>
              <w:pStyle w:val="a7"/>
              <w:ind w:firstLine="0"/>
            </w:pPr>
            <w:r>
              <w:rPr>
                <w:rStyle w:val="a6"/>
              </w:rPr>
              <w:t>№ п/ п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690F94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Наименование изделия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878266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Шифр изделия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509B" w14:textId="77777777" w:rsidR="005949A7" w:rsidRDefault="00936B43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Количество</w:t>
            </w:r>
          </w:p>
        </w:tc>
      </w:tr>
      <w:tr w:rsidR="005949A7" w14:paraId="4CD61147" w14:textId="77777777">
        <w:tblPrEx>
          <w:tblCellMar>
            <w:top w:w="0" w:type="dxa"/>
            <w:bottom w:w="0" w:type="dxa"/>
          </w:tblCellMar>
        </w:tblPrEx>
        <w:trPr>
          <w:trHeight w:hRule="exact" w:val="563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A3B79C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C792D2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585025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7445A" w14:textId="77777777" w:rsidR="005949A7" w:rsidRDefault="005949A7">
            <w:pPr>
              <w:rPr>
                <w:sz w:val="10"/>
                <w:szCs w:val="10"/>
              </w:rPr>
            </w:pPr>
          </w:p>
        </w:tc>
      </w:tr>
      <w:tr w:rsidR="005949A7" w14:paraId="0DF91E02" w14:textId="77777777">
        <w:tblPrEx>
          <w:tblCellMar>
            <w:top w:w="0" w:type="dxa"/>
            <w:bottom w:w="0" w:type="dxa"/>
          </w:tblCellMar>
        </w:tblPrEx>
        <w:trPr>
          <w:trHeight w:hRule="exact" w:val="55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61BE30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CA18C4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251589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7E5D6" w14:textId="77777777" w:rsidR="005949A7" w:rsidRDefault="005949A7">
            <w:pPr>
              <w:rPr>
                <w:sz w:val="10"/>
                <w:szCs w:val="10"/>
              </w:rPr>
            </w:pPr>
          </w:p>
        </w:tc>
      </w:tr>
      <w:tr w:rsidR="005949A7" w14:paraId="5FD5CE2B" w14:textId="77777777">
        <w:tblPrEx>
          <w:tblCellMar>
            <w:top w:w="0" w:type="dxa"/>
            <w:bottom w:w="0" w:type="dxa"/>
          </w:tblCellMar>
        </w:tblPrEx>
        <w:trPr>
          <w:trHeight w:hRule="exact" w:val="55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00EF58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EADAC9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D8265E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4935B" w14:textId="77777777" w:rsidR="005949A7" w:rsidRDefault="005949A7">
            <w:pPr>
              <w:rPr>
                <w:sz w:val="10"/>
                <w:szCs w:val="10"/>
              </w:rPr>
            </w:pPr>
          </w:p>
        </w:tc>
      </w:tr>
      <w:tr w:rsidR="005949A7" w14:paraId="72390E10" w14:textId="77777777">
        <w:tblPrEx>
          <w:tblCellMar>
            <w:top w:w="0" w:type="dxa"/>
            <w:bottom w:w="0" w:type="dxa"/>
          </w:tblCellMar>
        </w:tblPrEx>
        <w:trPr>
          <w:trHeight w:hRule="exact" w:val="52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5325BC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DB562C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85844B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0EE76" w14:textId="77777777" w:rsidR="005949A7" w:rsidRDefault="005949A7">
            <w:pPr>
              <w:rPr>
                <w:sz w:val="10"/>
                <w:szCs w:val="10"/>
              </w:rPr>
            </w:pPr>
          </w:p>
        </w:tc>
      </w:tr>
      <w:tr w:rsidR="005949A7" w14:paraId="08685257" w14:textId="77777777">
        <w:tblPrEx>
          <w:tblCellMar>
            <w:top w:w="0" w:type="dxa"/>
            <w:bottom w:w="0" w:type="dxa"/>
          </w:tblCellMar>
        </w:tblPrEx>
        <w:trPr>
          <w:trHeight w:hRule="exact" w:val="563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DD7CEB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0DF5A5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95B693" w14:textId="77777777" w:rsidR="005949A7" w:rsidRDefault="005949A7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9F427" w14:textId="77777777" w:rsidR="005949A7" w:rsidRDefault="005949A7">
            <w:pPr>
              <w:rPr>
                <w:sz w:val="10"/>
                <w:szCs w:val="10"/>
              </w:rPr>
            </w:pPr>
          </w:p>
        </w:tc>
      </w:tr>
    </w:tbl>
    <w:p w14:paraId="252B82BD" w14:textId="77777777" w:rsidR="005949A7" w:rsidRDefault="005949A7">
      <w:pPr>
        <w:sectPr w:rsidR="005949A7">
          <w:pgSz w:w="11900" w:h="16840"/>
          <w:pgMar w:top="815" w:right="702" w:bottom="825" w:left="1381" w:header="387" w:footer="397" w:gutter="0"/>
          <w:cols w:space="720"/>
          <w:noEndnote/>
          <w:docGrid w:linePitch="360"/>
        </w:sectPr>
      </w:pPr>
    </w:p>
    <w:p w14:paraId="114349CE" w14:textId="77777777" w:rsidR="005949A7" w:rsidRDefault="005949A7">
      <w:pPr>
        <w:spacing w:line="190" w:lineRule="exact"/>
        <w:rPr>
          <w:sz w:val="15"/>
          <w:szCs w:val="15"/>
        </w:rPr>
      </w:pPr>
    </w:p>
    <w:p w14:paraId="5D731FB4" w14:textId="77777777" w:rsidR="005949A7" w:rsidRDefault="005949A7">
      <w:pPr>
        <w:spacing w:line="1" w:lineRule="exact"/>
        <w:sectPr w:rsidR="005949A7">
          <w:type w:val="continuous"/>
          <w:pgSz w:w="11900" w:h="16840"/>
          <w:pgMar w:top="815" w:right="0" w:bottom="815" w:left="0" w:header="0" w:footer="3" w:gutter="0"/>
          <w:cols w:space="720"/>
          <w:noEndnote/>
          <w:docGrid w:linePitch="360"/>
        </w:sectPr>
      </w:pPr>
    </w:p>
    <w:p w14:paraId="24941B40" w14:textId="77777777" w:rsidR="005949A7" w:rsidRDefault="00936B43">
      <w:pPr>
        <w:pStyle w:val="1"/>
        <w:spacing w:line="240" w:lineRule="auto"/>
        <w:ind w:firstLine="200"/>
        <w:sectPr w:rsidR="005949A7">
          <w:type w:val="continuous"/>
          <w:pgSz w:w="11900" w:h="16840"/>
          <w:pgMar w:top="815" w:right="702" w:bottom="815" w:left="1381" w:header="0" w:footer="3" w:gutter="0"/>
          <w:cols w:space="720"/>
          <w:noEndnote/>
          <w:docGrid w:linePitch="360"/>
        </w:sectPr>
      </w:pPr>
      <w:r>
        <w:rPr>
          <w:rStyle w:val="a5"/>
        </w:rPr>
        <w:t>Принял: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63"/>
        <w:gridCol w:w="1860"/>
      </w:tblGrid>
      <w:tr w:rsidR="005949A7" w14:paraId="3B248FAA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E63E70" w14:textId="77777777" w:rsidR="005949A7" w:rsidRDefault="00936B43">
            <w:pPr>
              <w:pStyle w:val="a7"/>
              <w:framePr w:w="9615" w:h="1080" w:wrap="none" w:hAnchor="page" w:x="1366" w:y="1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F646DF" w14:textId="77777777" w:rsidR="005949A7" w:rsidRDefault="00936B43">
            <w:pPr>
              <w:pStyle w:val="a7"/>
              <w:framePr w:w="9615" w:h="1080" w:wrap="none" w:hAnchor="page" w:x="1366" w:y="1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C057" w14:textId="77777777" w:rsidR="005949A7" w:rsidRDefault="00936B43">
            <w:pPr>
              <w:pStyle w:val="a7"/>
              <w:framePr w:w="9615" w:h="1080" w:wrap="none" w:hAnchor="page" w:x="1366" w:y="1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57 из 69</w:t>
            </w:r>
          </w:p>
        </w:tc>
      </w:tr>
      <w:tr w:rsidR="005949A7" w14:paraId="2862835B" w14:textId="77777777">
        <w:tblPrEx>
          <w:tblCellMar>
            <w:top w:w="0" w:type="dxa"/>
            <w:bottom w:w="0" w:type="dxa"/>
          </w:tblCellMar>
        </w:tblPrEx>
        <w:trPr>
          <w:trHeight w:hRule="exact" w:val="585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8403B" w14:textId="77777777" w:rsidR="005949A7" w:rsidRDefault="005949A7">
            <w:pPr>
              <w:framePr w:w="9615" w:h="1080" w:wrap="none" w:hAnchor="page" w:x="1366" w:y="1"/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B4D83F" w14:textId="77777777" w:rsidR="005949A7" w:rsidRDefault="00936B43">
            <w:pPr>
              <w:pStyle w:val="a7"/>
              <w:framePr w:w="9615" w:h="1080" w:wrap="none" w:hAnchor="page" w:x="1366" w:y="1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C74C" w14:textId="77777777" w:rsidR="005949A7" w:rsidRDefault="005949A7">
            <w:pPr>
              <w:framePr w:w="9615" w:h="1080" w:wrap="none" w:hAnchor="page" w:x="1366" w:y="1"/>
            </w:pPr>
          </w:p>
        </w:tc>
      </w:tr>
    </w:tbl>
    <w:p w14:paraId="6655FE3E" w14:textId="77777777" w:rsidR="005949A7" w:rsidRDefault="005949A7">
      <w:pPr>
        <w:framePr w:w="9615" w:h="1080" w:wrap="none" w:hAnchor="page" w:x="1366" w:y="1"/>
        <w:spacing w:line="1" w:lineRule="exact"/>
      </w:pPr>
    </w:p>
    <w:p w14:paraId="0C07759B" w14:textId="77777777" w:rsidR="005949A7" w:rsidRDefault="00936B43">
      <w:pPr>
        <w:pStyle w:val="50"/>
        <w:framePr w:w="502" w:h="248" w:wrap="none" w:hAnchor="page" w:x="4291" w:y="1253"/>
      </w:pPr>
      <w:r>
        <w:rPr>
          <w:rStyle w:val="5"/>
        </w:rPr>
        <w:t>Дата</w:t>
      </w:r>
    </w:p>
    <w:p w14:paraId="15377010" w14:textId="77777777" w:rsidR="005949A7" w:rsidRDefault="00936B43">
      <w:pPr>
        <w:pStyle w:val="50"/>
        <w:framePr w:w="832" w:h="247" w:wrap="none" w:hAnchor="page" w:x="6466" w:y="1246"/>
        <w:jc w:val="both"/>
      </w:pPr>
      <w:r>
        <w:rPr>
          <w:rStyle w:val="5"/>
        </w:rPr>
        <w:t>Подпись</w:t>
      </w:r>
    </w:p>
    <w:p w14:paraId="0AD2C47F" w14:textId="77777777" w:rsidR="005949A7" w:rsidRDefault="00936B43">
      <w:pPr>
        <w:pStyle w:val="50"/>
        <w:framePr w:w="502" w:h="240" w:wrap="none" w:hAnchor="page" w:x="9856" w:y="1246"/>
      </w:pPr>
      <w:r>
        <w:rPr>
          <w:rStyle w:val="5"/>
        </w:rPr>
        <w:t>ФИО</w:t>
      </w:r>
    </w:p>
    <w:p w14:paraId="52C8F5D5" w14:textId="77777777" w:rsidR="005949A7" w:rsidRDefault="00936B43">
      <w:pPr>
        <w:pStyle w:val="1"/>
        <w:framePr w:w="1793" w:h="292" w:wrap="none" w:hAnchor="page" w:x="1509" w:y="1771"/>
        <w:spacing w:line="240" w:lineRule="auto"/>
        <w:ind w:firstLine="0"/>
      </w:pPr>
      <w:r>
        <w:rPr>
          <w:rStyle w:val="a5"/>
        </w:rPr>
        <w:t>Присутствовал:</w:t>
      </w:r>
    </w:p>
    <w:p w14:paraId="028BC0FA" w14:textId="77777777" w:rsidR="005949A7" w:rsidRDefault="00936B43">
      <w:pPr>
        <w:pStyle w:val="1"/>
        <w:framePr w:w="8610" w:h="285" w:wrap="none" w:hAnchor="page" w:x="1501" w:y="2041"/>
        <w:tabs>
          <w:tab w:val="left" w:leader="underscore" w:pos="8558"/>
        </w:tabs>
        <w:spacing w:line="240" w:lineRule="auto"/>
        <w:ind w:firstLine="0"/>
      </w:pPr>
      <w:r>
        <w:rPr>
          <w:rStyle w:val="a5"/>
        </w:rPr>
        <w:t xml:space="preserve">Сотрудник ЧОП </w:t>
      </w:r>
      <w:r>
        <w:rPr>
          <w:rStyle w:val="a5"/>
        </w:rPr>
        <w:tab/>
      </w:r>
    </w:p>
    <w:p w14:paraId="4676ED11" w14:textId="77777777" w:rsidR="005949A7" w:rsidRDefault="00936B43">
      <w:pPr>
        <w:pStyle w:val="20"/>
        <w:keepNext/>
        <w:keepLines/>
        <w:framePr w:w="6053" w:h="3083" w:wrap="none" w:hAnchor="page" w:x="1509" w:y="2573"/>
        <w:spacing w:after="0" w:line="271" w:lineRule="auto"/>
        <w:jc w:val="right"/>
      </w:pPr>
      <w:bookmarkStart w:id="18" w:name="bookmark36"/>
      <w:r>
        <w:rPr>
          <w:rStyle w:val="2"/>
          <w:b/>
          <w:bCs/>
        </w:rPr>
        <w:t>ПРИЛОЖЕНИЕ № 16</w:t>
      </w:r>
      <w:bookmarkEnd w:id="18"/>
    </w:p>
    <w:p w14:paraId="5B71927F" w14:textId="77777777" w:rsidR="005949A7" w:rsidRDefault="00936B43">
      <w:pPr>
        <w:pStyle w:val="1"/>
        <w:framePr w:w="6053" w:h="3083" w:wrap="none" w:hAnchor="page" w:x="1509" w:y="2573"/>
        <w:spacing w:after="260" w:line="271" w:lineRule="auto"/>
        <w:ind w:left="2420" w:firstLine="0"/>
        <w:jc w:val="right"/>
      </w:pPr>
      <w:r>
        <w:rPr>
          <w:rStyle w:val="a5"/>
        </w:rPr>
        <w:t xml:space="preserve">Схема осмотра автотранспорта на объектах АО </w:t>
      </w:r>
      <w:r>
        <w:rPr>
          <w:rStyle w:val="a5"/>
        </w:rPr>
        <w:t>«Аспен»</w:t>
      </w:r>
    </w:p>
    <w:p w14:paraId="2F0E0381" w14:textId="77777777" w:rsidR="005949A7" w:rsidRDefault="00936B43">
      <w:pPr>
        <w:pStyle w:val="1"/>
        <w:framePr w:w="6053" w:h="3083" w:wrap="none" w:hAnchor="page" w:x="1509" w:y="2573"/>
        <w:ind w:firstLine="0"/>
      </w:pPr>
      <w:r>
        <w:rPr>
          <w:rStyle w:val="a5"/>
        </w:rPr>
        <w:t>Осмотр автотранспорта при въезде или выезде осуществляется только при заглушенном двигателе, с последующим выходом из кабины автомобиля водителя и сопровождающих лиц, и только после проверки необходимых документов (пропуска, товарно-транспортные на</w:t>
      </w:r>
      <w:r>
        <w:rPr>
          <w:rStyle w:val="a5"/>
        </w:rPr>
        <w:t>кладные, путевые листы и пр.) следующим образом:</w:t>
      </w:r>
    </w:p>
    <w:p w14:paraId="47A93EE2" w14:textId="77777777" w:rsidR="005949A7" w:rsidRDefault="00936B43">
      <w:pPr>
        <w:pStyle w:val="40"/>
        <w:framePr w:w="2865" w:h="4628" w:wrap="none" w:hAnchor="page" w:x="8019" w:y="2588"/>
        <w:numPr>
          <w:ilvl w:val="0"/>
          <w:numId w:val="4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735"/>
        </w:tabs>
        <w:spacing w:line="300" w:lineRule="auto"/>
        <w:ind w:left="0"/>
      </w:pPr>
      <w:r>
        <w:rPr>
          <w:rStyle w:val="4"/>
          <w:b/>
          <w:bCs/>
        </w:rPr>
        <w:t>Визуально осматривается салон автомобиля с левой водительской двери, проверяется отсутствие посторонних предметов, лезшей или каких-либо ТМЦ;</w:t>
      </w:r>
    </w:p>
    <w:p w14:paraId="42DE47D5" w14:textId="77777777" w:rsidR="005949A7" w:rsidRDefault="00936B43">
      <w:pPr>
        <w:pStyle w:val="40"/>
        <w:framePr w:w="2865" w:h="4628" w:wrap="none" w:hAnchor="page" w:x="8019" w:y="2588"/>
        <w:numPr>
          <w:ilvl w:val="0"/>
          <w:numId w:val="4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735"/>
        </w:tabs>
        <w:spacing w:line="300" w:lineRule="auto"/>
        <w:ind w:left="0"/>
      </w:pPr>
      <w:r>
        <w:rPr>
          <w:rStyle w:val="4"/>
          <w:b/>
          <w:bCs/>
        </w:rPr>
        <w:t>Проверяется при открытом капоте посторонние предметы и детали, пр</w:t>
      </w:r>
      <w:r>
        <w:rPr>
          <w:rStyle w:val="4"/>
          <w:b/>
          <w:bCs/>
        </w:rPr>
        <w:t>остранство около двигателя;</w:t>
      </w:r>
    </w:p>
    <w:p w14:paraId="64768726" w14:textId="77777777" w:rsidR="005949A7" w:rsidRDefault="00936B43">
      <w:pPr>
        <w:pStyle w:val="40"/>
        <w:framePr w:w="2865" w:h="4628" w:wrap="none" w:hAnchor="page" w:x="8019" w:y="2588"/>
        <w:numPr>
          <w:ilvl w:val="0"/>
          <w:numId w:val="4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735"/>
        </w:tabs>
        <w:spacing w:line="300" w:lineRule="auto"/>
        <w:ind w:left="0"/>
      </w:pPr>
      <w:r>
        <w:rPr>
          <w:rStyle w:val="4"/>
          <w:b/>
          <w:bCs/>
        </w:rPr>
        <w:t>Выполняются операции аналогичные п.1 с правой передней двери;</w:t>
      </w:r>
    </w:p>
    <w:p w14:paraId="322BB5AA" w14:textId="77777777" w:rsidR="005949A7" w:rsidRDefault="00936B43">
      <w:pPr>
        <w:pStyle w:val="40"/>
        <w:framePr w:w="2865" w:h="4628" w:wrap="none" w:hAnchor="page" w:x="8019" w:y="2588"/>
        <w:numPr>
          <w:ilvl w:val="0"/>
          <w:numId w:val="4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735"/>
        </w:tabs>
        <w:spacing w:line="300" w:lineRule="auto"/>
        <w:ind w:left="0"/>
      </w:pPr>
      <w:r>
        <w:rPr>
          <w:rStyle w:val="4"/>
          <w:b/>
          <w:bCs/>
        </w:rPr>
        <w:t>Выполняются операции аналогичные п.1 с правой задней двери;</w:t>
      </w:r>
    </w:p>
    <w:p w14:paraId="51E51412" w14:textId="77777777" w:rsidR="005949A7" w:rsidRDefault="00936B43">
      <w:pPr>
        <w:pStyle w:val="40"/>
        <w:framePr w:w="2865" w:h="4628" w:wrap="none" w:hAnchor="page" w:x="8019" w:y="2588"/>
        <w:numPr>
          <w:ilvl w:val="0"/>
          <w:numId w:val="4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735"/>
        </w:tabs>
        <w:spacing w:line="300" w:lineRule="auto"/>
        <w:ind w:left="0"/>
      </w:pPr>
      <w:r>
        <w:rPr>
          <w:rStyle w:val="4"/>
          <w:b/>
          <w:bCs/>
        </w:rPr>
        <w:t xml:space="preserve">Проверяется при открытом багажнике, посторонние предметы, деталей или какие-либо ТМЦ, а </w:t>
      </w:r>
      <w:proofErr w:type="gramStart"/>
      <w:r>
        <w:rPr>
          <w:rStyle w:val="4"/>
          <w:b/>
          <w:bCs/>
        </w:rPr>
        <w:t>так же</w:t>
      </w:r>
      <w:proofErr w:type="gramEnd"/>
      <w:r>
        <w:rPr>
          <w:rStyle w:val="4"/>
          <w:b/>
          <w:bCs/>
        </w:rPr>
        <w:t xml:space="preserve"> инструмента</w:t>
      </w:r>
      <w:r>
        <w:rPr>
          <w:rStyle w:val="4"/>
          <w:b/>
          <w:bCs/>
        </w:rPr>
        <w:t>льные ящики (при наличии).</w:t>
      </w:r>
    </w:p>
    <w:p w14:paraId="5C3FE428" w14:textId="77777777" w:rsidR="005949A7" w:rsidRDefault="00936B43">
      <w:pPr>
        <w:pStyle w:val="40"/>
        <w:framePr w:w="2865" w:h="4628" w:wrap="none" w:hAnchor="page" w:x="8019" w:y="2588"/>
        <w:numPr>
          <w:ilvl w:val="0"/>
          <w:numId w:val="4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735"/>
        </w:tabs>
        <w:spacing w:line="300" w:lineRule="auto"/>
        <w:ind w:left="0"/>
      </w:pPr>
      <w:r>
        <w:rPr>
          <w:rStyle w:val="4"/>
          <w:b/>
          <w:bCs/>
        </w:rPr>
        <w:t>Выполняются операции аналогичные п.1 с левой задней двери.</w:t>
      </w:r>
    </w:p>
    <w:p w14:paraId="1A20C8C5" w14:textId="77777777" w:rsidR="005949A7" w:rsidRDefault="00936B43">
      <w:pPr>
        <w:pStyle w:val="40"/>
        <w:framePr w:w="1957" w:h="5797" w:wrap="none" w:hAnchor="page" w:x="9406" w:y="8071"/>
        <w:ind w:left="360" w:hanging="360"/>
      </w:pPr>
      <w:r>
        <w:rPr>
          <w:rStyle w:val="4"/>
          <w:b/>
          <w:bCs/>
        </w:rPr>
        <w:t>1</w:t>
      </w:r>
      <w:proofErr w:type="gramStart"/>
      <w:r>
        <w:rPr>
          <w:rStyle w:val="4"/>
          <w:b/>
          <w:bCs/>
        </w:rPr>
        <w:t>, Осматривается</w:t>
      </w:r>
      <w:proofErr w:type="gramEnd"/>
      <w:r>
        <w:rPr>
          <w:rStyle w:val="4"/>
          <w:b/>
          <w:bCs/>
        </w:rPr>
        <w:t xml:space="preserve"> изнутри кабина автомобиля, проверяется отсутствие посторонних предметов, деталей или каких-либо ТМЦ:</w:t>
      </w:r>
    </w:p>
    <w:p w14:paraId="76C2F92B" w14:textId="77777777" w:rsidR="005949A7" w:rsidRDefault="00936B43">
      <w:pPr>
        <w:pStyle w:val="40"/>
        <w:framePr w:w="1957" w:h="5797" w:wrap="none" w:hAnchor="page" w:x="9406" w:y="8071"/>
        <w:numPr>
          <w:ilvl w:val="0"/>
          <w:numId w:val="42"/>
        </w:numPr>
        <w:tabs>
          <w:tab w:val="left" w:pos="353"/>
        </w:tabs>
        <w:ind w:left="360" w:hanging="360"/>
      </w:pPr>
      <w:r>
        <w:rPr>
          <w:rStyle w:val="4"/>
          <w:b/>
          <w:bCs/>
        </w:rPr>
        <w:t xml:space="preserve">С помощью вышки, осматривается и </w:t>
      </w:r>
      <w:r>
        <w:rPr>
          <w:rStyle w:val="4"/>
          <w:b/>
          <w:bCs/>
        </w:rPr>
        <w:t>проверяется содержимое в кузове, сверяется с сопроводительных документов;</w:t>
      </w:r>
    </w:p>
    <w:p w14:paraId="30DDCB07" w14:textId="77777777" w:rsidR="005949A7" w:rsidRDefault="00936B43">
      <w:pPr>
        <w:pStyle w:val="40"/>
        <w:framePr w:w="1957" w:h="5797" w:wrap="none" w:hAnchor="page" w:x="9406" w:y="8071"/>
        <w:numPr>
          <w:ilvl w:val="0"/>
          <w:numId w:val="42"/>
        </w:numPr>
        <w:tabs>
          <w:tab w:val="left" w:pos="353"/>
        </w:tabs>
        <w:ind w:left="360" w:hanging="360"/>
      </w:pPr>
      <w:r>
        <w:rPr>
          <w:rStyle w:val="4"/>
          <w:b/>
          <w:bCs/>
        </w:rPr>
        <w:t xml:space="preserve">Осматривается </w:t>
      </w:r>
      <w:proofErr w:type="spellStart"/>
      <w:r>
        <w:rPr>
          <w:rStyle w:val="4"/>
          <w:b/>
          <w:bCs/>
        </w:rPr>
        <w:t>пространспю</w:t>
      </w:r>
      <w:proofErr w:type="spellEnd"/>
      <w:r>
        <w:rPr>
          <w:rStyle w:val="4"/>
          <w:b/>
          <w:bCs/>
        </w:rPr>
        <w:t xml:space="preserve"> между кабиной и кузовом, проверяется отсутствие посторонних предметов, деталей или каких-либо ТМЦ;</w:t>
      </w:r>
    </w:p>
    <w:p w14:paraId="47C28E4E" w14:textId="77777777" w:rsidR="005949A7" w:rsidRDefault="00936B43">
      <w:pPr>
        <w:pStyle w:val="40"/>
        <w:framePr w:w="1957" w:h="5797" w:wrap="none" w:hAnchor="page" w:x="9406" w:y="8071"/>
        <w:numPr>
          <w:ilvl w:val="0"/>
          <w:numId w:val="42"/>
        </w:numPr>
        <w:tabs>
          <w:tab w:val="left" w:pos="353"/>
        </w:tabs>
        <w:ind w:left="360" w:hanging="360"/>
      </w:pPr>
      <w:r>
        <w:rPr>
          <w:rStyle w:val="4"/>
          <w:b/>
          <w:bCs/>
        </w:rPr>
        <w:t>Осматривается пространство под кузовом, проверяется</w:t>
      </w:r>
    </w:p>
    <w:p w14:paraId="0DDA1A1C" w14:textId="77777777" w:rsidR="005949A7" w:rsidRDefault="00936B43">
      <w:pPr>
        <w:pStyle w:val="40"/>
        <w:framePr w:w="1515" w:h="600" w:wrap="none" w:hAnchor="page" w:x="9766" w:y="13876"/>
        <w:spacing w:line="290" w:lineRule="auto"/>
        <w:ind w:left="0"/>
      </w:pPr>
      <w:r>
        <w:rPr>
          <w:rStyle w:val="4"/>
          <w:b/>
          <w:bCs/>
        </w:rPr>
        <w:t>отсут</w:t>
      </w:r>
      <w:r>
        <w:rPr>
          <w:rStyle w:val="4"/>
          <w:b/>
          <w:bCs/>
        </w:rPr>
        <w:t>ствие посторонних предметов, деталей</w:t>
      </w:r>
    </w:p>
    <w:p w14:paraId="03285A80" w14:textId="77777777" w:rsidR="005949A7" w:rsidRDefault="00936B43">
      <w:pPr>
        <w:spacing w:line="360" w:lineRule="exact"/>
      </w:pPr>
      <w:r>
        <w:rPr>
          <w:noProof/>
        </w:rPr>
        <w:drawing>
          <wp:anchor distT="0" distB="0" distL="0" distR="0" simplePos="0" relativeHeight="62914692" behindDoc="1" locked="0" layoutInCell="1" allowOverlap="1" wp14:anchorId="2F2552A8" wp14:editId="45E0BD64">
            <wp:simplePos x="0" y="0"/>
            <wp:positionH relativeFrom="page">
              <wp:posOffset>962025</wp:posOffset>
            </wp:positionH>
            <wp:positionV relativeFrom="margin">
              <wp:posOffset>3652520</wp:posOffset>
            </wp:positionV>
            <wp:extent cx="3895090" cy="2419985"/>
            <wp:effectExtent l="0" t="0" r="0" b="0"/>
            <wp:wrapNone/>
            <wp:docPr id="43" name="Shap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895090" cy="2419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3" behindDoc="1" locked="0" layoutInCell="1" allowOverlap="1" wp14:anchorId="59CE6E4F" wp14:editId="5F6AA364">
            <wp:simplePos x="0" y="0"/>
            <wp:positionH relativeFrom="page">
              <wp:posOffset>981075</wp:posOffset>
            </wp:positionH>
            <wp:positionV relativeFrom="margin">
              <wp:posOffset>6381750</wp:posOffset>
            </wp:positionV>
            <wp:extent cx="4669790" cy="2340610"/>
            <wp:effectExtent l="0" t="0" r="0" b="0"/>
            <wp:wrapNone/>
            <wp:docPr id="45" name="Shap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669790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248810" w14:textId="77777777" w:rsidR="005949A7" w:rsidRDefault="005949A7">
      <w:pPr>
        <w:spacing w:line="360" w:lineRule="exact"/>
      </w:pPr>
    </w:p>
    <w:p w14:paraId="1A84A40F" w14:textId="77777777" w:rsidR="005949A7" w:rsidRDefault="005949A7">
      <w:pPr>
        <w:spacing w:line="360" w:lineRule="exact"/>
      </w:pPr>
    </w:p>
    <w:p w14:paraId="6D96A08C" w14:textId="77777777" w:rsidR="005949A7" w:rsidRDefault="005949A7">
      <w:pPr>
        <w:spacing w:line="360" w:lineRule="exact"/>
      </w:pPr>
    </w:p>
    <w:p w14:paraId="469A178A" w14:textId="77777777" w:rsidR="005949A7" w:rsidRDefault="005949A7">
      <w:pPr>
        <w:spacing w:line="360" w:lineRule="exact"/>
      </w:pPr>
    </w:p>
    <w:p w14:paraId="2085EC91" w14:textId="77777777" w:rsidR="005949A7" w:rsidRDefault="005949A7">
      <w:pPr>
        <w:spacing w:line="360" w:lineRule="exact"/>
      </w:pPr>
    </w:p>
    <w:p w14:paraId="4CD12B93" w14:textId="77777777" w:rsidR="005949A7" w:rsidRDefault="005949A7">
      <w:pPr>
        <w:spacing w:line="360" w:lineRule="exact"/>
      </w:pPr>
    </w:p>
    <w:p w14:paraId="0F818963" w14:textId="77777777" w:rsidR="005949A7" w:rsidRDefault="005949A7">
      <w:pPr>
        <w:spacing w:line="360" w:lineRule="exact"/>
      </w:pPr>
    </w:p>
    <w:p w14:paraId="77804C6A" w14:textId="77777777" w:rsidR="005949A7" w:rsidRDefault="005949A7">
      <w:pPr>
        <w:spacing w:line="360" w:lineRule="exact"/>
      </w:pPr>
    </w:p>
    <w:p w14:paraId="10007A38" w14:textId="77777777" w:rsidR="005949A7" w:rsidRDefault="005949A7">
      <w:pPr>
        <w:spacing w:line="360" w:lineRule="exact"/>
      </w:pPr>
    </w:p>
    <w:p w14:paraId="7D5D659F" w14:textId="77777777" w:rsidR="005949A7" w:rsidRDefault="005949A7">
      <w:pPr>
        <w:spacing w:line="360" w:lineRule="exact"/>
      </w:pPr>
    </w:p>
    <w:p w14:paraId="03107635" w14:textId="77777777" w:rsidR="005949A7" w:rsidRDefault="005949A7">
      <w:pPr>
        <w:spacing w:line="360" w:lineRule="exact"/>
      </w:pPr>
    </w:p>
    <w:p w14:paraId="29938308" w14:textId="77777777" w:rsidR="005949A7" w:rsidRDefault="005949A7">
      <w:pPr>
        <w:spacing w:line="360" w:lineRule="exact"/>
      </w:pPr>
    </w:p>
    <w:p w14:paraId="1B169118" w14:textId="77777777" w:rsidR="005949A7" w:rsidRDefault="005949A7">
      <w:pPr>
        <w:spacing w:line="360" w:lineRule="exact"/>
      </w:pPr>
    </w:p>
    <w:p w14:paraId="4BC8FF43" w14:textId="77777777" w:rsidR="005949A7" w:rsidRDefault="005949A7">
      <w:pPr>
        <w:spacing w:line="360" w:lineRule="exact"/>
      </w:pPr>
    </w:p>
    <w:p w14:paraId="78F59A5B" w14:textId="77777777" w:rsidR="005949A7" w:rsidRDefault="005949A7">
      <w:pPr>
        <w:spacing w:line="360" w:lineRule="exact"/>
      </w:pPr>
    </w:p>
    <w:p w14:paraId="012FA048" w14:textId="77777777" w:rsidR="005949A7" w:rsidRDefault="005949A7">
      <w:pPr>
        <w:spacing w:line="360" w:lineRule="exact"/>
      </w:pPr>
    </w:p>
    <w:p w14:paraId="1B248A27" w14:textId="77777777" w:rsidR="005949A7" w:rsidRDefault="005949A7">
      <w:pPr>
        <w:spacing w:line="360" w:lineRule="exact"/>
      </w:pPr>
    </w:p>
    <w:p w14:paraId="63D4C326" w14:textId="77777777" w:rsidR="005949A7" w:rsidRDefault="005949A7">
      <w:pPr>
        <w:spacing w:line="360" w:lineRule="exact"/>
      </w:pPr>
    </w:p>
    <w:p w14:paraId="744F6AFF" w14:textId="77777777" w:rsidR="005949A7" w:rsidRDefault="005949A7">
      <w:pPr>
        <w:spacing w:line="360" w:lineRule="exact"/>
      </w:pPr>
    </w:p>
    <w:p w14:paraId="25C8A73C" w14:textId="77777777" w:rsidR="005949A7" w:rsidRDefault="005949A7">
      <w:pPr>
        <w:spacing w:line="360" w:lineRule="exact"/>
      </w:pPr>
    </w:p>
    <w:p w14:paraId="1DC4602C" w14:textId="77777777" w:rsidR="005949A7" w:rsidRDefault="005949A7">
      <w:pPr>
        <w:spacing w:line="360" w:lineRule="exact"/>
      </w:pPr>
    </w:p>
    <w:p w14:paraId="11AA3461" w14:textId="77777777" w:rsidR="005949A7" w:rsidRDefault="005949A7">
      <w:pPr>
        <w:spacing w:line="360" w:lineRule="exact"/>
      </w:pPr>
    </w:p>
    <w:p w14:paraId="49A83026" w14:textId="77777777" w:rsidR="005949A7" w:rsidRDefault="005949A7">
      <w:pPr>
        <w:spacing w:line="360" w:lineRule="exact"/>
      </w:pPr>
    </w:p>
    <w:p w14:paraId="544C0383" w14:textId="77777777" w:rsidR="005949A7" w:rsidRDefault="005949A7">
      <w:pPr>
        <w:spacing w:line="360" w:lineRule="exact"/>
      </w:pPr>
    </w:p>
    <w:p w14:paraId="032F8D0A" w14:textId="77777777" w:rsidR="005949A7" w:rsidRDefault="005949A7">
      <w:pPr>
        <w:spacing w:line="360" w:lineRule="exact"/>
      </w:pPr>
    </w:p>
    <w:p w14:paraId="524260F2" w14:textId="77777777" w:rsidR="005949A7" w:rsidRDefault="005949A7">
      <w:pPr>
        <w:spacing w:line="360" w:lineRule="exact"/>
      </w:pPr>
    </w:p>
    <w:p w14:paraId="578DF31D" w14:textId="77777777" w:rsidR="005949A7" w:rsidRDefault="005949A7">
      <w:pPr>
        <w:spacing w:line="360" w:lineRule="exact"/>
      </w:pPr>
    </w:p>
    <w:p w14:paraId="7BB49026" w14:textId="77777777" w:rsidR="005949A7" w:rsidRDefault="005949A7">
      <w:pPr>
        <w:spacing w:line="360" w:lineRule="exact"/>
      </w:pPr>
    </w:p>
    <w:p w14:paraId="590B023B" w14:textId="77777777" w:rsidR="005949A7" w:rsidRDefault="005949A7">
      <w:pPr>
        <w:spacing w:line="360" w:lineRule="exact"/>
      </w:pPr>
    </w:p>
    <w:p w14:paraId="1661782A" w14:textId="77777777" w:rsidR="005949A7" w:rsidRDefault="005949A7">
      <w:pPr>
        <w:spacing w:line="360" w:lineRule="exact"/>
      </w:pPr>
    </w:p>
    <w:p w14:paraId="344B97DC" w14:textId="77777777" w:rsidR="005949A7" w:rsidRDefault="005949A7">
      <w:pPr>
        <w:spacing w:line="360" w:lineRule="exact"/>
      </w:pPr>
    </w:p>
    <w:p w14:paraId="530D9A07" w14:textId="77777777" w:rsidR="005949A7" w:rsidRDefault="005949A7">
      <w:pPr>
        <w:spacing w:line="360" w:lineRule="exact"/>
      </w:pPr>
    </w:p>
    <w:p w14:paraId="4BDAE6D8" w14:textId="77777777" w:rsidR="005949A7" w:rsidRDefault="005949A7">
      <w:pPr>
        <w:spacing w:line="360" w:lineRule="exact"/>
      </w:pPr>
    </w:p>
    <w:p w14:paraId="27D6C051" w14:textId="77777777" w:rsidR="005949A7" w:rsidRDefault="005949A7">
      <w:pPr>
        <w:spacing w:line="360" w:lineRule="exact"/>
      </w:pPr>
    </w:p>
    <w:p w14:paraId="749CA0B7" w14:textId="77777777" w:rsidR="005949A7" w:rsidRDefault="005949A7">
      <w:pPr>
        <w:spacing w:line="360" w:lineRule="exact"/>
      </w:pPr>
    </w:p>
    <w:p w14:paraId="37CE7CA6" w14:textId="77777777" w:rsidR="005949A7" w:rsidRDefault="005949A7">
      <w:pPr>
        <w:spacing w:line="360" w:lineRule="exact"/>
      </w:pPr>
    </w:p>
    <w:p w14:paraId="0790C300" w14:textId="77777777" w:rsidR="005949A7" w:rsidRDefault="005949A7">
      <w:pPr>
        <w:spacing w:line="360" w:lineRule="exact"/>
      </w:pPr>
    </w:p>
    <w:p w14:paraId="5795908B" w14:textId="77777777" w:rsidR="005949A7" w:rsidRDefault="005949A7">
      <w:pPr>
        <w:spacing w:line="360" w:lineRule="exact"/>
      </w:pPr>
    </w:p>
    <w:p w14:paraId="1FD71185" w14:textId="77777777" w:rsidR="005949A7" w:rsidRDefault="005949A7">
      <w:pPr>
        <w:spacing w:after="434" w:line="1" w:lineRule="exact"/>
      </w:pPr>
    </w:p>
    <w:p w14:paraId="18C7D9CF" w14:textId="77777777" w:rsidR="005949A7" w:rsidRDefault="005949A7">
      <w:pPr>
        <w:spacing w:line="1" w:lineRule="exact"/>
        <w:sectPr w:rsidR="005949A7">
          <w:pgSz w:w="11900" w:h="16840"/>
          <w:pgMar w:top="801" w:right="537" w:bottom="801" w:left="1365" w:header="373" w:footer="37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63"/>
        <w:gridCol w:w="1860"/>
      </w:tblGrid>
      <w:tr w:rsidR="005949A7" w14:paraId="54E37AAB" w14:textId="77777777">
        <w:tblPrEx>
          <w:tblCellMar>
            <w:top w:w="0" w:type="dxa"/>
            <w:bottom w:w="0" w:type="dxa"/>
          </w:tblCellMar>
        </w:tblPrEx>
        <w:trPr>
          <w:trHeight w:hRule="exact" w:val="488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FBA068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9730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EB5F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58 из 69</w:t>
            </w:r>
          </w:p>
        </w:tc>
      </w:tr>
      <w:tr w:rsidR="005949A7" w14:paraId="111A0E60" w14:textId="77777777">
        <w:tblPrEx>
          <w:tblCellMar>
            <w:top w:w="0" w:type="dxa"/>
            <w:bottom w:w="0" w:type="dxa"/>
          </w:tblCellMar>
        </w:tblPrEx>
        <w:trPr>
          <w:trHeight w:hRule="exact" w:val="585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5E630" w14:textId="77777777" w:rsidR="005949A7" w:rsidRDefault="005949A7"/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BC80C6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14C2" w14:textId="77777777" w:rsidR="005949A7" w:rsidRDefault="005949A7"/>
        </w:tc>
      </w:tr>
    </w:tbl>
    <w:p w14:paraId="2FA63FAF" w14:textId="77777777" w:rsidR="005949A7" w:rsidRDefault="005949A7">
      <w:pPr>
        <w:spacing w:after="719" w:line="1" w:lineRule="exact"/>
      </w:pPr>
    </w:p>
    <w:p w14:paraId="17E5E901" w14:textId="77777777" w:rsidR="005949A7" w:rsidRDefault="00936B43">
      <w:pPr>
        <w:pStyle w:val="1"/>
        <w:ind w:firstLine="160"/>
      </w:pPr>
      <w:r>
        <w:rPr>
          <w:rStyle w:val="a5"/>
          <w:i/>
          <w:iCs/>
        </w:rPr>
        <w:t>Примечание: Данная схема осмотра не исключает и проведения более углубленного осмотра автотранспорта.</w:t>
      </w:r>
    </w:p>
    <w:p w14:paraId="6A288954" w14:textId="77777777" w:rsidR="005949A7" w:rsidRDefault="00936B43">
      <w:pPr>
        <w:pStyle w:val="22"/>
        <w:keepNext/>
        <w:keepLines/>
      </w:pPr>
      <w:r>
        <w:rPr>
          <w:rStyle w:val="21"/>
          <w:b/>
          <w:bCs/>
        </w:rPr>
        <w:t>ПРИЛОЖЕНИЕ № 17</w:t>
      </w:r>
    </w:p>
    <w:p w14:paraId="30293DAC" w14:textId="77777777" w:rsidR="005949A7" w:rsidRDefault="00936B43">
      <w:pPr>
        <w:pStyle w:val="20"/>
        <w:keepNext/>
        <w:keepLines/>
        <w:spacing w:after="0" w:line="264" w:lineRule="auto"/>
      </w:pPr>
      <w:bookmarkStart w:id="19" w:name="bookmark39"/>
      <w:r>
        <w:rPr>
          <w:rStyle w:val="2"/>
          <w:b/>
          <w:bCs/>
        </w:rPr>
        <w:t>АКТ</w:t>
      </w:r>
      <w:bookmarkEnd w:id="19"/>
    </w:p>
    <w:p w14:paraId="392FC760" w14:textId="77777777" w:rsidR="005949A7" w:rsidRDefault="00936B43">
      <w:pPr>
        <w:pStyle w:val="20"/>
        <w:keepNext/>
        <w:keepLines/>
        <w:spacing w:after="240" w:line="264" w:lineRule="auto"/>
      </w:pPr>
      <w:r>
        <w:rPr>
          <w:rStyle w:val="2"/>
          <w:b/>
          <w:bCs/>
        </w:rPr>
        <w:t>О ПРОВЕДЕНИИ КОНТРОЛЬНОЙ ПРОВЕРКИ ВВОЗИМЫХ (ВЫВОЗИМЫХ)</w:t>
      </w:r>
      <w:r>
        <w:rPr>
          <w:rStyle w:val="2"/>
          <w:b/>
          <w:bCs/>
        </w:rPr>
        <w:br/>
        <w:t>МАТЕРИАЛЬНЫХ ЦЕННОСТЕЙ</w:t>
      </w:r>
    </w:p>
    <w:p w14:paraId="79008A2F" w14:textId="77777777" w:rsidR="005949A7" w:rsidRDefault="00936B43">
      <w:pPr>
        <w:pStyle w:val="1"/>
        <w:spacing w:after="300"/>
        <w:ind w:right="160" w:firstLine="0"/>
        <w:jc w:val="right"/>
      </w:pPr>
      <w:r>
        <w:rPr>
          <w:rStyle w:val="a5"/>
        </w:rPr>
        <w:t>«»20 г.</w:t>
      </w:r>
    </w:p>
    <w:p w14:paraId="24C224E3" w14:textId="77777777" w:rsidR="005949A7" w:rsidRDefault="00936B43">
      <w:pPr>
        <w:pStyle w:val="50"/>
        <w:tabs>
          <w:tab w:val="left" w:leader="underscore" w:pos="8968"/>
          <w:tab w:val="left" w:leader="underscore" w:pos="9333"/>
        </w:tabs>
        <w:spacing w:after="300" w:line="221" w:lineRule="auto"/>
        <w:ind w:left="3080" w:hanging="2920"/>
      </w:pPr>
      <w:r>
        <w:rPr>
          <w:rStyle w:val="5"/>
          <w:sz w:val="22"/>
          <w:szCs w:val="22"/>
        </w:rPr>
        <w:t>Мною,</w:t>
      </w:r>
      <w:r>
        <w:rPr>
          <w:rStyle w:val="5"/>
          <w:sz w:val="22"/>
          <w:szCs w:val="22"/>
        </w:rPr>
        <w:tab/>
      </w:r>
      <w:r>
        <w:rPr>
          <w:rStyle w:val="5"/>
          <w:sz w:val="22"/>
          <w:szCs w:val="22"/>
        </w:rPr>
        <w:tab/>
        <w:t xml:space="preserve"> </w:t>
      </w:r>
      <w:r>
        <w:rPr>
          <w:rStyle w:val="5"/>
        </w:rPr>
        <w:t xml:space="preserve">(Должность, Фамилия Имя </w:t>
      </w:r>
      <w:r>
        <w:rPr>
          <w:rStyle w:val="5"/>
        </w:rPr>
        <w:t>Отчество)</w:t>
      </w:r>
    </w:p>
    <w:p w14:paraId="470DDD06" w14:textId="77777777" w:rsidR="005949A7" w:rsidRDefault="00936B43">
      <w:pPr>
        <w:pStyle w:val="1"/>
        <w:tabs>
          <w:tab w:val="left" w:leader="underscore" w:pos="4673"/>
          <w:tab w:val="left" w:leader="underscore" w:pos="6930"/>
          <w:tab w:val="left" w:leader="underscore" w:pos="8288"/>
        </w:tabs>
        <w:ind w:firstLine="0"/>
      </w:pPr>
      <w:r>
        <w:rPr>
          <w:rStyle w:val="a5"/>
        </w:rPr>
        <w:t>Составлен настоящий акт о том, что «</w:t>
      </w:r>
      <w:r>
        <w:rPr>
          <w:rStyle w:val="a5"/>
        </w:rPr>
        <w:tab/>
        <w:t>»20</w:t>
      </w:r>
      <w:r>
        <w:rPr>
          <w:rStyle w:val="a5"/>
        </w:rPr>
        <w:tab/>
        <w:t>года в «</w:t>
      </w:r>
      <w:r>
        <w:rPr>
          <w:rStyle w:val="a5"/>
        </w:rPr>
        <w:tab/>
        <w:t>» час</w:t>
      </w:r>
    </w:p>
    <w:p w14:paraId="79E510BC" w14:textId="77777777" w:rsidR="005949A7" w:rsidRDefault="00936B43">
      <w:pPr>
        <w:pStyle w:val="1"/>
        <w:pBdr>
          <w:bottom w:val="single" w:sz="4" w:space="0" w:color="auto"/>
        </w:pBdr>
        <w:spacing w:after="240"/>
        <w:ind w:firstLine="0"/>
        <w:jc w:val="both"/>
      </w:pPr>
      <w:r>
        <w:rPr>
          <w:rStyle w:val="a5"/>
        </w:rPr>
        <w:t xml:space="preserve">«» мин охранником КПП </w:t>
      </w:r>
      <w:proofErr w:type="gramStart"/>
      <w:r>
        <w:rPr>
          <w:rStyle w:val="a5"/>
        </w:rPr>
        <w:t>№....</w:t>
      </w:r>
      <w:proofErr w:type="gramEnd"/>
      <w:r>
        <w:rPr>
          <w:rStyle w:val="a5"/>
        </w:rPr>
        <w:t xml:space="preserve"> объекта АО «Аспен»</w:t>
      </w:r>
    </w:p>
    <w:p w14:paraId="63BFE92A" w14:textId="77777777" w:rsidR="005949A7" w:rsidRDefault="00936B43">
      <w:pPr>
        <w:pStyle w:val="50"/>
        <w:spacing w:after="300"/>
        <w:jc w:val="center"/>
      </w:pPr>
      <w:r>
        <w:rPr>
          <w:rStyle w:val="5"/>
        </w:rPr>
        <w:t>(Фамилия, Имя, Отчество)</w:t>
      </w:r>
    </w:p>
    <w:p w14:paraId="5460ED9D" w14:textId="77777777" w:rsidR="005949A7" w:rsidRDefault="00936B43">
      <w:pPr>
        <w:pStyle w:val="1"/>
        <w:pBdr>
          <w:bottom w:val="single" w:sz="4" w:space="0" w:color="auto"/>
        </w:pBdr>
        <w:spacing w:after="240" w:line="271" w:lineRule="auto"/>
        <w:ind w:firstLine="160"/>
      </w:pPr>
      <w:r>
        <w:rPr>
          <w:rStyle w:val="a5"/>
        </w:rPr>
        <w:t>проведена контрольная проверка ввозимых / вывозимых (нужное подчеркнуть) ТМЦ Общества</w:t>
      </w:r>
    </w:p>
    <w:p w14:paraId="25887575" w14:textId="77777777" w:rsidR="005949A7" w:rsidRDefault="00936B43">
      <w:pPr>
        <w:pStyle w:val="50"/>
        <w:spacing w:after="300"/>
        <w:ind w:left="2900"/>
      </w:pPr>
      <w:r>
        <w:rPr>
          <w:rStyle w:val="5"/>
        </w:rPr>
        <w:t xml:space="preserve">(территория цеха, </w:t>
      </w:r>
      <w:r>
        <w:rPr>
          <w:rStyle w:val="5"/>
        </w:rPr>
        <w:t>периметр, КПП, и т.д.)</w:t>
      </w:r>
    </w:p>
    <w:p w14:paraId="7F0EBFAC" w14:textId="77777777" w:rsidR="005949A7" w:rsidRDefault="00936B43">
      <w:pPr>
        <w:pStyle w:val="1"/>
        <w:tabs>
          <w:tab w:val="left" w:leader="underscore" w:pos="8968"/>
          <w:tab w:val="left" w:leader="underscore" w:pos="9065"/>
        </w:tabs>
        <w:spacing w:line="214" w:lineRule="auto"/>
        <w:ind w:firstLine="0"/>
      </w:pPr>
      <w:r>
        <w:rPr>
          <w:rStyle w:val="a5"/>
        </w:rPr>
        <w:t>Выявил</w:t>
      </w:r>
      <w:r>
        <w:rPr>
          <w:rStyle w:val="a5"/>
        </w:rPr>
        <w:tab/>
      </w:r>
      <w:r>
        <w:rPr>
          <w:rStyle w:val="a5"/>
        </w:rPr>
        <w:tab/>
      </w:r>
    </w:p>
    <w:p w14:paraId="73DC3632" w14:textId="77777777" w:rsidR="005949A7" w:rsidRDefault="00936B43">
      <w:pPr>
        <w:pStyle w:val="50"/>
        <w:pBdr>
          <w:bottom w:val="single" w:sz="4" w:space="0" w:color="auto"/>
        </w:pBdr>
        <w:spacing w:after="1980"/>
        <w:jc w:val="center"/>
      </w:pPr>
      <w:r>
        <w:rPr>
          <w:rStyle w:val="5"/>
        </w:rPr>
        <w:t>(перечислить выявленные несоответствия наименований или количества ТМЦ указанных в</w:t>
      </w:r>
      <w:r>
        <w:rPr>
          <w:rStyle w:val="5"/>
        </w:rPr>
        <w:br/>
        <w:t>сопроводительных документах)</w:t>
      </w:r>
    </w:p>
    <w:p w14:paraId="62182129" w14:textId="77777777" w:rsidR="005949A7" w:rsidRDefault="00936B43">
      <w:pPr>
        <w:pStyle w:val="20"/>
        <w:keepNext/>
        <w:keepLines/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16" behindDoc="0" locked="0" layoutInCell="1" allowOverlap="1" wp14:anchorId="190B133D" wp14:editId="58EDD1D1">
                <wp:simplePos x="0" y="0"/>
                <wp:positionH relativeFrom="page">
                  <wp:posOffset>6210300</wp:posOffset>
                </wp:positionH>
                <wp:positionV relativeFrom="paragraph">
                  <wp:posOffset>165100</wp:posOffset>
                </wp:positionV>
                <wp:extent cx="633730" cy="495300"/>
                <wp:effectExtent l="0" t="0" r="0" b="0"/>
                <wp:wrapSquare wrapText="left"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49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576BD9" w14:textId="77777777" w:rsidR="005949A7" w:rsidRDefault="00936B43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spacing w:after="300"/>
                              <w:jc w:val="right"/>
                            </w:pPr>
                            <w:r>
                              <w:rPr>
                                <w:rStyle w:val="5"/>
                              </w:rPr>
                              <w:t>(подпись)</w:t>
                            </w:r>
                          </w:p>
                          <w:p w14:paraId="50D13FC5" w14:textId="77777777" w:rsidR="005949A7" w:rsidRDefault="00936B43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jc w:val="right"/>
                            </w:pPr>
                            <w:r>
                              <w:rPr>
                                <w:rStyle w:val="5"/>
                              </w:rPr>
                              <w:t>(подпись)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0B133D" id="Shape 47" o:spid="_x0000_s1045" type="#_x0000_t202" style="position:absolute;left:0;text-align:left;margin-left:489pt;margin-top:13pt;width:49.9pt;height:39pt;z-index:125829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" filled="f" stroked="f">
                <v:textbox inset="0,0,0,0">
                  <w:txbxContent>
                    <w:p w14:paraId="4C576BD9" w14:textId="77777777" w:rsidR="005949A7" w:rsidRDefault="00936B43">
                      <w:pPr>
                        <w:pStyle w:val="50"/>
                        <w:pBdr>
                          <w:top w:val="single" w:sz="4" w:space="0" w:color="auto"/>
                        </w:pBdr>
                        <w:spacing w:after="300"/>
                        <w:jc w:val="right"/>
                      </w:pPr>
                      <w:r>
                        <w:rPr>
                          <w:rStyle w:val="5"/>
                        </w:rPr>
                        <w:t>(подпись)</w:t>
                      </w:r>
                    </w:p>
                    <w:p w14:paraId="50D13FC5" w14:textId="77777777" w:rsidR="005949A7" w:rsidRDefault="00936B43">
                      <w:pPr>
                        <w:pStyle w:val="50"/>
                        <w:pBdr>
                          <w:top w:val="single" w:sz="4" w:space="0" w:color="auto"/>
                        </w:pBdr>
                        <w:jc w:val="right"/>
                      </w:pPr>
                      <w:r>
                        <w:rPr>
                          <w:rStyle w:val="5"/>
                        </w:rPr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0" w:name="bookmark42"/>
      <w:r>
        <w:rPr>
          <w:rStyle w:val="2"/>
          <w:b/>
          <w:bCs/>
        </w:rPr>
        <w:t xml:space="preserve">Подписи свидетелей: </w:t>
      </w:r>
      <w:r>
        <w:rPr>
          <w:rStyle w:val="2"/>
        </w:rPr>
        <w:t>1.</w:t>
      </w:r>
      <w:bookmarkEnd w:id="20"/>
    </w:p>
    <w:p w14:paraId="52BD0B9E" w14:textId="77777777" w:rsidR="005949A7" w:rsidRDefault="00936B43">
      <w:pPr>
        <w:pStyle w:val="50"/>
        <w:ind w:left="3360"/>
      </w:pPr>
      <w:r>
        <w:rPr>
          <w:rStyle w:val="5"/>
        </w:rPr>
        <w:t>(ФИО)</w:t>
      </w:r>
    </w:p>
    <w:p w14:paraId="3973918D" w14:textId="77777777" w:rsidR="005949A7" w:rsidRDefault="00936B43">
      <w:pPr>
        <w:pStyle w:val="1"/>
        <w:tabs>
          <w:tab w:val="left" w:leader="underscore" w:pos="5405"/>
        </w:tabs>
        <w:spacing w:line="240" w:lineRule="auto"/>
        <w:ind w:left="2900" w:firstLine="0"/>
      </w:pPr>
      <w:r>
        <w:rPr>
          <w:rStyle w:val="a5"/>
        </w:rPr>
        <w:t>2.</w:t>
      </w:r>
      <w:r>
        <w:rPr>
          <w:rStyle w:val="a5"/>
        </w:rPr>
        <w:tab/>
      </w:r>
    </w:p>
    <w:p w14:paraId="21A3B04E" w14:textId="77777777" w:rsidR="005949A7" w:rsidRDefault="00936B43">
      <w:pPr>
        <w:pStyle w:val="50"/>
        <w:spacing w:after="1100"/>
        <w:ind w:left="3360"/>
      </w:pPr>
      <w:r>
        <w:rPr>
          <w:rStyle w:val="5"/>
        </w:rPr>
        <w:t>(ФИО)</w:t>
      </w:r>
    </w:p>
    <w:p w14:paraId="1FAF7143" w14:textId="77777777" w:rsidR="005949A7" w:rsidRDefault="00936B43">
      <w:pPr>
        <w:pStyle w:val="20"/>
        <w:keepNext/>
        <w:keepLines/>
        <w:spacing w:after="300" w:line="240" w:lineRule="auto"/>
        <w:jc w:val="both"/>
      </w:pPr>
      <w:bookmarkStart w:id="21" w:name="bookmark44"/>
      <w:r>
        <w:rPr>
          <w:rStyle w:val="2"/>
          <w:b/>
          <w:bCs/>
        </w:rPr>
        <w:t>Подпись обнаружившего</w:t>
      </w:r>
      <w:bookmarkEnd w:id="21"/>
    </w:p>
    <w:p w14:paraId="2898D169" w14:textId="77777777" w:rsidR="005949A7" w:rsidRDefault="00936B43">
      <w:pPr>
        <w:pStyle w:val="20"/>
        <w:keepNext/>
        <w:keepLines/>
        <w:spacing w:after="300" w:line="240" w:lineRule="auto"/>
        <w:jc w:val="both"/>
      </w:pPr>
      <w:r>
        <w:rPr>
          <w:rStyle w:val="2"/>
          <w:b/>
          <w:bCs/>
        </w:rPr>
        <w:t xml:space="preserve">Подпись </w:t>
      </w:r>
      <w:r>
        <w:rPr>
          <w:rStyle w:val="2"/>
          <w:b/>
          <w:bCs/>
        </w:rPr>
        <w:t>составителя акта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63"/>
        <w:gridCol w:w="1868"/>
      </w:tblGrid>
      <w:tr w:rsidR="005949A7" w14:paraId="609602CC" w14:textId="77777777">
        <w:tblPrEx>
          <w:tblCellMar>
            <w:top w:w="0" w:type="dxa"/>
            <w:bottom w:w="0" w:type="dxa"/>
          </w:tblCellMar>
        </w:tblPrEx>
        <w:trPr>
          <w:trHeight w:hRule="exact" w:val="503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A67A38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AB7E59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0B87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59 из 69</w:t>
            </w:r>
          </w:p>
        </w:tc>
      </w:tr>
      <w:tr w:rsidR="005949A7" w14:paraId="12DD87F3" w14:textId="77777777">
        <w:tblPrEx>
          <w:tblCellMar>
            <w:top w:w="0" w:type="dxa"/>
            <w:bottom w:w="0" w:type="dxa"/>
          </w:tblCellMar>
        </w:tblPrEx>
        <w:trPr>
          <w:trHeight w:hRule="exact" w:val="593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63442" w14:textId="77777777" w:rsidR="005949A7" w:rsidRDefault="005949A7"/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3FB441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C0DD" w14:textId="77777777" w:rsidR="005949A7" w:rsidRDefault="005949A7"/>
        </w:tc>
      </w:tr>
    </w:tbl>
    <w:p w14:paraId="57B533F3" w14:textId="77777777" w:rsidR="005949A7" w:rsidRDefault="005949A7">
      <w:pPr>
        <w:spacing w:after="1519" w:line="1" w:lineRule="exact"/>
      </w:pPr>
    </w:p>
    <w:p w14:paraId="5D96D476" w14:textId="77777777" w:rsidR="005949A7" w:rsidRDefault="00936B43">
      <w:pPr>
        <w:pStyle w:val="1"/>
        <w:spacing w:after="1680" w:line="240" w:lineRule="auto"/>
      </w:pPr>
      <w:r>
        <w:rPr>
          <w:rStyle w:val="a5"/>
        </w:rPr>
        <w:t>ТМЦ и ТТН сданы на хранение до выяснения дела по существу</w:t>
      </w:r>
    </w:p>
    <w:p w14:paraId="7E61A774" w14:textId="77777777" w:rsidR="005949A7" w:rsidRDefault="00936B43">
      <w:pPr>
        <w:pStyle w:val="1"/>
        <w:spacing w:line="240" w:lineRule="auto"/>
      </w:pPr>
      <w:r>
        <w:rPr>
          <w:rStyle w:val="a5"/>
        </w:rPr>
        <w:t>Копию Акта получил:</w:t>
      </w:r>
    </w:p>
    <w:p w14:paraId="0361FF43" w14:textId="77777777" w:rsidR="005949A7" w:rsidRDefault="00936B43">
      <w:pPr>
        <w:spacing w:line="1" w:lineRule="exact"/>
        <w:sectPr w:rsidR="005949A7">
          <w:pgSz w:w="11900" w:h="16840"/>
          <w:pgMar w:top="797" w:right="917" w:bottom="1937" w:left="1361" w:header="369" w:footer="1509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60350" distB="0" distL="0" distR="0" simplePos="0" relativeHeight="125829418" behindDoc="0" locked="0" layoutInCell="1" allowOverlap="1" wp14:anchorId="369723C8" wp14:editId="5F4475DD">
                <wp:simplePos x="0" y="0"/>
                <wp:positionH relativeFrom="page">
                  <wp:posOffset>973455</wp:posOffset>
                </wp:positionH>
                <wp:positionV relativeFrom="paragraph">
                  <wp:posOffset>260350</wp:posOffset>
                </wp:positionV>
                <wp:extent cx="1857375" cy="50038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00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AD89DC" w14:textId="77777777" w:rsidR="005949A7" w:rsidRDefault="00936B43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spacing w:after="300"/>
                              <w:jc w:val="center"/>
                            </w:pPr>
                            <w:r>
                              <w:rPr>
                                <w:rStyle w:val="5"/>
                              </w:rPr>
                              <w:t>(должность)</w:t>
                            </w:r>
                          </w:p>
                          <w:p w14:paraId="238E95A4" w14:textId="77777777" w:rsidR="005949A7" w:rsidRDefault="00936B43">
                            <w:pPr>
                              <w:pStyle w:val="1"/>
                              <w:tabs>
                                <w:tab w:val="left" w:pos="533"/>
                                <w:tab w:val="left" w:pos="2063"/>
                              </w:tabs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rStyle w:val="a5"/>
                              </w:rPr>
                              <w:t>«</w:t>
                            </w:r>
                            <w:r>
                              <w:rPr>
                                <w:rStyle w:val="a5"/>
                              </w:rPr>
                              <w:tab/>
                              <w:t>»</w:t>
                            </w:r>
                            <w:r>
                              <w:rPr>
                                <w:rStyle w:val="a5"/>
                              </w:rPr>
                              <w:tab/>
                              <w:t>20 г.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9723C8" id="Shape 49" o:spid="_x0000_s1046" type="#_x0000_t202" style="position:absolute;margin-left:76.65pt;margin-top:20.5pt;width:146.25pt;height:39.4pt;z-index:125829418;visibility:visible;mso-wrap-style:square;mso-wrap-distance-left:0;mso-wrap-distance-top:20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" filled="f" stroked="f">
                <v:textbox inset="0,0,0,0">
                  <w:txbxContent>
                    <w:p w14:paraId="33AD89DC" w14:textId="77777777" w:rsidR="005949A7" w:rsidRDefault="00936B43">
                      <w:pPr>
                        <w:pStyle w:val="50"/>
                        <w:pBdr>
                          <w:top w:val="single" w:sz="4" w:space="0" w:color="auto"/>
                        </w:pBdr>
                        <w:spacing w:after="300"/>
                        <w:jc w:val="center"/>
                      </w:pPr>
                      <w:r>
                        <w:rPr>
                          <w:rStyle w:val="5"/>
                        </w:rPr>
                        <w:t>(должность)</w:t>
                      </w:r>
                    </w:p>
                    <w:p w14:paraId="238E95A4" w14:textId="77777777" w:rsidR="005949A7" w:rsidRDefault="00936B43">
                      <w:pPr>
                        <w:pStyle w:val="1"/>
                        <w:tabs>
                          <w:tab w:val="left" w:pos="533"/>
                          <w:tab w:val="left" w:pos="2063"/>
                        </w:tabs>
                        <w:spacing w:line="240" w:lineRule="auto"/>
                        <w:ind w:firstLine="0"/>
                        <w:jc w:val="center"/>
                      </w:pPr>
                      <w:r>
                        <w:rPr>
                          <w:rStyle w:val="a5"/>
                        </w:rPr>
                        <w:t>«</w:t>
                      </w:r>
                      <w:r>
                        <w:rPr>
                          <w:rStyle w:val="a5"/>
                        </w:rPr>
                        <w:tab/>
                        <w:t>»</w:t>
                      </w:r>
                      <w:r>
                        <w:rPr>
                          <w:rStyle w:val="a5"/>
                        </w:rPr>
                        <w:tab/>
                        <w:t>20 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0825" distB="347980" distL="0" distR="0" simplePos="0" relativeHeight="125829420" behindDoc="0" locked="0" layoutInCell="1" allowOverlap="1" wp14:anchorId="606A80B1" wp14:editId="70D7E53B">
                <wp:simplePos x="0" y="0"/>
                <wp:positionH relativeFrom="page">
                  <wp:posOffset>4112260</wp:posOffset>
                </wp:positionH>
                <wp:positionV relativeFrom="paragraph">
                  <wp:posOffset>250825</wp:posOffset>
                </wp:positionV>
                <wp:extent cx="471170" cy="16192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170" cy="161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73AE9E" w14:textId="77777777" w:rsidR="005949A7" w:rsidRDefault="00936B43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rPr>
                                <w:rStyle w:val="5"/>
                              </w:rPr>
                              <w:t>(ФИО)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6A80B1" id="Shape 51" o:spid="_x0000_s1047" type="#_x0000_t202" style="position:absolute;margin-left:323.8pt;margin-top:19.75pt;width:37.1pt;height:12.75pt;z-index:125829420;visibility:visible;mso-wrap-style:none;mso-wrap-distance-left:0;mso-wrap-distance-top:19.75pt;mso-wrap-distance-right:0;mso-wrap-distance-bottom:27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" filled="f" stroked="f">
                <v:textbox inset="0,0,0,0">
                  <w:txbxContent>
                    <w:p w14:paraId="5A73AE9E" w14:textId="77777777" w:rsidR="005949A7" w:rsidRDefault="00936B43">
                      <w:pPr>
                        <w:pStyle w:val="50"/>
                        <w:pBdr>
                          <w:top w:val="single" w:sz="4" w:space="0" w:color="auto"/>
                        </w:pBdr>
                      </w:pPr>
                      <w:r>
                        <w:rPr>
                          <w:rStyle w:val="5"/>
                        </w:rPr>
                        <w:t>(ФИО)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1300" distB="352425" distL="0" distR="0" simplePos="0" relativeHeight="125829422" behindDoc="0" locked="0" layoutInCell="1" allowOverlap="1" wp14:anchorId="25820DF5" wp14:editId="095E3DDC">
                <wp:simplePos x="0" y="0"/>
                <wp:positionH relativeFrom="page">
                  <wp:posOffset>5960110</wp:posOffset>
                </wp:positionH>
                <wp:positionV relativeFrom="paragraph">
                  <wp:posOffset>241300</wp:posOffset>
                </wp:positionV>
                <wp:extent cx="594995" cy="167005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D93A5D" w14:textId="77777777" w:rsidR="005949A7" w:rsidRDefault="00936B43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jc w:val="both"/>
                            </w:pPr>
                            <w:r>
                              <w:rPr>
                                <w:rStyle w:val="5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820DF5" id="Shape 53" o:spid="_x0000_s1048" type="#_x0000_t202" style="position:absolute;margin-left:469.3pt;margin-top:19pt;width:46.85pt;height:13.15pt;z-index:125829422;visibility:visible;mso-wrap-style:none;mso-wrap-distance-left:0;mso-wrap-distance-top:19pt;mso-wrap-distance-right:0;mso-wrap-distance-bottom:27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" filled="f" stroked="f">
                <v:textbox inset="0,0,0,0">
                  <w:txbxContent>
                    <w:p w14:paraId="24D93A5D" w14:textId="77777777" w:rsidR="005949A7" w:rsidRDefault="00936B43">
                      <w:pPr>
                        <w:pStyle w:val="50"/>
                        <w:pBdr>
                          <w:top w:val="single" w:sz="4" w:space="0" w:color="auto"/>
                        </w:pBdr>
                        <w:jc w:val="both"/>
                      </w:pPr>
                      <w:r>
                        <w:rPr>
                          <w:rStyle w:val="5"/>
                        </w:rP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70"/>
        <w:gridCol w:w="1860"/>
      </w:tblGrid>
      <w:tr w:rsidR="005949A7" w14:paraId="12EDC260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8A5307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A01B66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C217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60 из 69</w:t>
            </w:r>
          </w:p>
        </w:tc>
      </w:tr>
      <w:tr w:rsidR="005949A7" w14:paraId="7C6653B2" w14:textId="77777777">
        <w:tblPrEx>
          <w:tblCellMar>
            <w:top w:w="0" w:type="dxa"/>
            <w:bottom w:w="0" w:type="dxa"/>
          </w:tblCellMar>
        </w:tblPrEx>
        <w:trPr>
          <w:trHeight w:hRule="exact" w:val="585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6A46E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1EFBB6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303D" w14:textId="77777777" w:rsidR="005949A7" w:rsidRDefault="005949A7"/>
        </w:tc>
      </w:tr>
    </w:tbl>
    <w:p w14:paraId="7CA5D510" w14:textId="77777777" w:rsidR="005949A7" w:rsidRDefault="005949A7">
      <w:pPr>
        <w:spacing w:after="1519" w:line="1" w:lineRule="exact"/>
      </w:pPr>
    </w:p>
    <w:p w14:paraId="00EBD242" w14:textId="77777777" w:rsidR="005949A7" w:rsidRDefault="00936B43">
      <w:pPr>
        <w:pStyle w:val="1"/>
        <w:spacing w:after="300" w:line="240" w:lineRule="auto"/>
        <w:ind w:firstLine="0"/>
        <w:jc w:val="right"/>
      </w:pPr>
      <w:r>
        <w:rPr>
          <w:rStyle w:val="a5"/>
          <w:b/>
          <w:bCs/>
        </w:rPr>
        <w:t>ПРИЛОЖЕНИЕ №18</w:t>
      </w:r>
    </w:p>
    <w:p w14:paraId="71EDE2CC" w14:textId="77777777" w:rsidR="005949A7" w:rsidRDefault="00936B43">
      <w:pPr>
        <w:pStyle w:val="a4"/>
        <w:ind w:left="5940"/>
      </w:pPr>
      <w:r>
        <w:rPr>
          <w:rStyle w:val="a3"/>
          <w:b/>
          <w:bCs/>
        </w:rPr>
        <w:t>Схема осмотра тепловоза</w:t>
      </w:r>
    </w:p>
    <w:p w14:paraId="4E22AE7C" w14:textId="77777777" w:rsidR="005949A7" w:rsidRDefault="00936B43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7F77C9D4" wp14:editId="3186D0F6">
            <wp:extent cx="5608320" cy="2475230"/>
            <wp:effectExtent l="0" t="0" r="0" b="0"/>
            <wp:docPr id="55" name="Picut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60832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CB286" w14:textId="77777777" w:rsidR="005949A7" w:rsidRDefault="005949A7">
      <w:pPr>
        <w:spacing w:after="399" w:line="1" w:lineRule="exact"/>
      </w:pPr>
    </w:p>
    <w:p w14:paraId="67A99299" w14:textId="77777777" w:rsidR="005949A7" w:rsidRDefault="00936B43">
      <w:pPr>
        <w:jc w:val="center"/>
        <w:rPr>
          <w:sz w:val="2"/>
          <w:szCs w:val="2"/>
        </w:rPr>
        <w:sectPr w:rsidR="005949A7">
          <w:pgSz w:w="11900" w:h="16840"/>
          <w:pgMar w:top="811" w:right="883" w:bottom="811" w:left="1394" w:header="383" w:footer="383" w:gutter="0"/>
          <w:cols w:space="720"/>
          <w:noEndnote/>
          <w:docGrid w:linePitch="360"/>
        </w:sectPr>
      </w:pPr>
      <w:r>
        <w:rPr>
          <w:noProof/>
        </w:rPr>
        <w:drawing>
          <wp:inline distT="0" distB="0" distL="0" distR="0" wp14:anchorId="1C0B4C74" wp14:editId="7880C4DF">
            <wp:extent cx="5706110" cy="2127250"/>
            <wp:effectExtent l="0" t="0" r="0" b="0"/>
            <wp:docPr id="56" name="Picut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70611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4763"/>
        <w:gridCol w:w="1860"/>
      </w:tblGrid>
      <w:tr w:rsidR="005949A7" w14:paraId="3DAA9FDF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69E234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17D0F0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5E54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61 из 69</w:t>
            </w:r>
          </w:p>
        </w:tc>
      </w:tr>
      <w:tr w:rsidR="005949A7" w14:paraId="65C283DA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4024E" w14:textId="77777777" w:rsidR="005949A7" w:rsidRDefault="005949A7"/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995170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0D22" w14:textId="77777777" w:rsidR="005949A7" w:rsidRDefault="005949A7"/>
        </w:tc>
      </w:tr>
    </w:tbl>
    <w:p w14:paraId="72492C5E" w14:textId="77777777" w:rsidR="005949A7" w:rsidRDefault="005949A7">
      <w:pPr>
        <w:spacing w:after="1259" w:line="1" w:lineRule="exact"/>
      </w:pPr>
    </w:p>
    <w:p w14:paraId="7C37FABF" w14:textId="77777777" w:rsidR="005949A7" w:rsidRDefault="00936B43">
      <w:pPr>
        <w:pStyle w:val="1"/>
        <w:spacing w:line="257" w:lineRule="auto"/>
        <w:ind w:left="4220" w:firstLine="2920"/>
      </w:pPr>
      <w:proofErr w:type="gramStart"/>
      <w:r>
        <w:rPr>
          <w:rStyle w:val="a5"/>
          <w:b/>
          <w:bCs/>
        </w:rPr>
        <w:t>ПРИЛОЖЕНИЕ №19</w:t>
      </w:r>
      <w:proofErr w:type="gramEnd"/>
      <w:r>
        <w:rPr>
          <w:rStyle w:val="a5"/>
          <w:b/>
          <w:bCs/>
        </w:rPr>
        <w:t xml:space="preserve"> Алгоритм</w:t>
      </w:r>
    </w:p>
    <w:p w14:paraId="0A9B611C" w14:textId="77777777" w:rsidR="005949A7" w:rsidRDefault="00936B43">
      <w:pPr>
        <w:pStyle w:val="1"/>
        <w:spacing w:after="280" w:line="257" w:lineRule="auto"/>
        <w:ind w:firstLine="0"/>
        <w:jc w:val="center"/>
      </w:pPr>
      <w:r>
        <w:rPr>
          <w:rStyle w:val="a5"/>
          <w:b/>
          <w:bCs/>
        </w:rPr>
        <w:t>действий сотрудника охраны при осмотре тепловоза</w:t>
      </w:r>
    </w:p>
    <w:p w14:paraId="05E91C0F" w14:textId="77777777" w:rsidR="005949A7" w:rsidRDefault="00936B43">
      <w:pPr>
        <w:pStyle w:val="1"/>
        <w:ind w:left="140" w:firstLine="0"/>
      </w:pPr>
      <w:r>
        <w:rPr>
          <w:rStyle w:val="a5"/>
        </w:rPr>
        <w:t xml:space="preserve">Осмотр тепловоза производите при </w:t>
      </w:r>
      <w:r>
        <w:rPr>
          <w:rStyle w:val="a5"/>
        </w:rPr>
        <w:t>непосредственном присутствии в месте осмотра машиниста тепловоза.</w:t>
      </w:r>
    </w:p>
    <w:p w14:paraId="5AE6175B" w14:textId="77777777" w:rsidR="005949A7" w:rsidRDefault="00936B43">
      <w:pPr>
        <w:pStyle w:val="1"/>
        <w:numPr>
          <w:ilvl w:val="0"/>
          <w:numId w:val="43"/>
        </w:numPr>
        <w:tabs>
          <w:tab w:val="left" w:pos="1065"/>
        </w:tabs>
        <w:ind w:left="1060" w:hanging="340"/>
      </w:pPr>
      <w:r>
        <w:rPr>
          <w:rStyle w:val="a5"/>
        </w:rPr>
        <w:t>Поднимайтесь в кабину тепловоза, повернувшись к нему лицом, только после его полной остановки по специальной подножке, держась за поручни обеими руками.</w:t>
      </w:r>
    </w:p>
    <w:p w14:paraId="481AE8D5" w14:textId="77777777" w:rsidR="005949A7" w:rsidRDefault="00936B43">
      <w:pPr>
        <w:pStyle w:val="1"/>
        <w:numPr>
          <w:ilvl w:val="0"/>
          <w:numId w:val="43"/>
        </w:numPr>
        <w:tabs>
          <w:tab w:val="left" w:pos="1067"/>
        </w:tabs>
        <w:ind w:left="1060" w:hanging="340"/>
      </w:pPr>
      <w:r>
        <w:rPr>
          <w:rStyle w:val="a5"/>
        </w:rPr>
        <w:t>Осмотр кабины (открывание всех дверей</w:t>
      </w:r>
      <w:r>
        <w:rPr>
          <w:rStyle w:val="a5"/>
        </w:rPr>
        <w:t xml:space="preserve"> шкафов для инвентаря, отдела, для одежды и электрооборудования производит машинист тепловоза):</w:t>
      </w:r>
    </w:p>
    <w:p w14:paraId="4B630700" w14:textId="77777777" w:rsidR="005949A7" w:rsidRDefault="00936B43">
      <w:pPr>
        <w:pStyle w:val="1"/>
        <w:numPr>
          <w:ilvl w:val="1"/>
          <w:numId w:val="43"/>
        </w:numPr>
        <w:tabs>
          <w:tab w:val="left" w:pos="1440"/>
        </w:tabs>
        <w:ind w:left="1420" w:hanging="700"/>
      </w:pPr>
      <w:r>
        <w:rPr>
          <w:rStyle w:val="a5"/>
        </w:rPr>
        <w:t>После открытия произведите осмотр пульта отдела (включив фонарь для осмотра);</w:t>
      </w:r>
    </w:p>
    <w:p w14:paraId="311059C0" w14:textId="77777777" w:rsidR="005949A7" w:rsidRDefault="00936B43">
      <w:pPr>
        <w:pStyle w:val="1"/>
        <w:numPr>
          <w:ilvl w:val="1"/>
          <w:numId w:val="43"/>
        </w:numPr>
        <w:tabs>
          <w:tab w:val="left" w:pos="1440"/>
        </w:tabs>
        <w:ind w:left="1420" w:hanging="700"/>
      </w:pPr>
      <w:r>
        <w:rPr>
          <w:rStyle w:val="a5"/>
        </w:rPr>
        <w:t xml:space="preserve">Произведите осмотр шкафа под панелью отдела, избегайте прикосновения к </w:t>
      </w:r>
      <w:r>
        <w:rPr>
          <w:rStyle w:val="a5"/>
        </w:rPr>
        <w:t>открытым токоведущим частям;</w:t>
      </w:r>
    </w:p>
    <w:p w14:paraId="5B4FF0EB" w14:textId="77777777" w:rsidR="005949A7" w:rsidRDefault="00936B43">
      <w:pPr>
        <w:pStyle w:val="1"/>
        <w:numPr>
          <w:ilvl w:val="1"/>
          <w:numId w:val="43"/>
        </w:numPr>
        <w:tabs>
          <w:tab w:val="left" w:pos="1440"/>
        </w:tabs>
        <w:ind w:left="1420" w:hanging="700"/>
      </w:pPr>
      <w:r>
        <w:rPr>
          <w:rStyle w:val="a5"/>
        </w:rPr>
        <w:t>Произведите осмотр отсека пусковых контакторов. Внимание: категорически избегайте прикосновения к открытым контактам;</w:t>
      </w:r>
    </w:p>
    <w:p w14:paraId="24DA3CDE" w14:textId="77777777" w:rsidR="005949A7" w:rsidRDefault="00936B43">
      <w:pPr>
        <w:pStyle w:val="1"/>
        <w:numPr>
          <w:ilvl w:val="1"/>
          <w:numId w:val="43"/>
        </w:numPr>
        <w:tabs>
          <w:tab w:val="left" w:pos="1401"/>
        </w:tabs>
        <w:ind w:firstLine="700"/>
        <w:jc w:val="both"/>
      </w:pPr>
      <w:r>
        <w:rPr>
          <w:rStyle w:val="a5"/>
        </w:rPr>
        <w:t>Произведите осмотр бытового шкафа;</w:t>
      </w:r>
    </w:p>
    <w:p w14:paraId="635DCDCA" w14:textId="77777777" w:rsidR="005949A7" w:rsidRDefault="00936B43">
      <w:pPr>
        <w:pStyle w:val="1"/>
        <w:numPr>
          <w:ilvl w:val="1"/>
          <w:numId w:val="43"/>
        </w:numPr>
        <w:tabs>
          <w:tab w:val="left" w:pos="1401"/>
        </w:tabs>
        <w:ind w:firstLine="700"/>
        <w:jc w:val="both"/>
      </w:pPr>
      <w:r>
        <w:rPr>
          <w:rStyle w:val="a5"/>
        </w:rPr>
        <w:t>Произведите осмотр шкафа умывальника;</w:t>
      </w:r>
    </w:p>
    <w:p w14:paraId="20ACA09E" w14:textId="77777777" w:rsidR="005949A7" w:rsidRDefault="00936B43">
      <w:pPr>
        <w:pStyle w:val="1"/>
        <w:numPr>
          <w:ilvl w:val="1"/>
          <w:numId w:val="43"/>
        </w:numPr>
        <w:tabs>
          <w:tab w:val="left" w:pos="1440"/>
        </w:tabs>
        <w:ind w:left="1420" w:hanging="700"/>
      </w:pPr>
      <w:r>
        <w:rPr>
          <w:rStyle w:val="a5"/>
        </w:rPr>
        <w:t>Произведите осмотр отделения калориф</w:t>
      </w:r>
      <w:r>
        <w:rPr>
          <w:rStyle w:val="a5"/>
        </w:rPr>
        <w:t>ера (не касайтесь электропроводки и вращающихся частей);</w:t>
      </w:r>
    </w:p>
    <w:p w14:paraId="199A85E6" w14:textId="77777777" w:rsidR="005949A7" w:rsidRDefault="00936B43">
      <w:pPr>
        <w:pStyle w:val="1"/>
        <w:numPr>
          <w:ilvl w:val="1"/>
          <w:numId w:val="43"/>
        </w:numPr>
        <w:tabs>
          <w:tab w:val="left" w:pos="1440"/>
        </w:tabs>
        <w:ind w:left="1420" w:hanging="700"/>
      </w:pPr>
      <w:r>
        <w:rPr>
          <w:rStyle w:val="a5"/>
        </w:rPr>
        <w:t>Перед выходом из кабины напомните машинисту тепловоза о необходимости включения освещения в дизельном помещении и отключения вентилятора охлаждения.</w:t>
      </w:r>
    </w:p>
    <w:p w14:paraId="580F7A62" w14:textId="77777777" w:rsidR="005949A7" w:rsidRDefault="00936B43">
      <w:pPr>
        <w:pStyle w:val="1"/>
        <w:numPr>
          <w:ilvl w:val="0"/>
          <w:numId w:val="43"/>
        </w:numPr>
        <w:tabs>
          <w:tab w:val="left" w:pos="1045"/>
        </w:tabs>
        <w:ind w:firstLine="700"/>
      </w:pPr>
      <w:r>
        <w:rPr>
          <w:rStyle w:val="a5"/>
        </w:rPr>
        <w:t>Выйдите из кабины тепловоза через переднюю дверь.</w:t>
      </w:r>
    </w:p>
    <w:p w14:paraId="64D6D36C" w14:textId="77777777" w:rsidR="005949A7" w:rsidRDefault="00936B43">
      <w:pPr>
        <w:pStyle w:val="1"/>
        <w:numPr>
          <w:ilvl w:val="0"/>
          <w:numId w:val="43"/>
        </w:numPr>
        <w:tabs>
          <w:tab w:val="left" w:pos="1067"/>
        </w:tabs>
        <w:ind w:left="1060" w:hanging="340"/>
      </w:pPr>
      <w:r>
        <w:rPr>
          <w:rStyle w:val="a5"/>
        </w:rPr>
        <w:t>Произведите осмотр левого заднего левого песочного бункера после его открытия машинистом тепловоза и уборки сетки.</w:t>
      </w:r>
    </w:p>
    <w:p w14:paraId="2079BD90" w14:textId="77777777" w:rsidR="005949A7" w:rsidRDefault="00936B43">
      <w:pPr>
        <w:pStyle w:val="1"/>
        <w:numPr>
          <w:ilvl w:val="0"/>
          <w:numId w:val="43"/>
        </w:numPr>
        <w:tabs>
          <w:tab w:val="left" w:pos="1065"/>
        </w:tabs>
        <w:ind w:left="1060" w:hanging="340"/>
      </w:pPr>
      <w:r>
        <w:rPr>
          <w:rStyle w:val="a5"/>
        </w:rPr>
        <w:t>После открытия дверей кузова аккумуляторного помещения произведите осмотр, избегая прикосновения к токоведущим частям. Обратите особое вниман</w:t>
      </w:r>
      <w:r>
        <w:rPr>
          <w:rStyle w:val="a5"/>
        </w:rPr>
        <w:t>ие на отсек под аккумуляторными батареями.</w:t>
      </w:r>
    </w:p>
    <w:p w14:paraId="796A034B" w14:textId="77777777" w:rsidR="005949A7" w:rsidRDefault="00936B43">
      <w:pPr>
        <w:pStyle w:val="1"/>
        <w:numPr>
          <w:ilvl w:val="0"/>
          <w:numId w:val="43"/>
        </w:numPr>
        <w:tabs>
          <w:tab w:val="left" w:pos="1065"/>
        </w:tabs>
        <w:ind w:left="1060" w:hanging="340"/>
      </w:pPr>
      <w:r>
        <w:rPr>
          <w:rStyle w:val="a5"/>
        </w:rPr>
        <w:t>После открытия дверей произведите осмотр компрессорного отделения. Избегайте прикосновения к ограждениям и вращающимся узлам.</w:t>
      </w:r>
    </w:p>
    <w:p w14:paraId="730D471C" w14:textId="77777777" w:rsidR="005949A7" w:rsidRDefault="00936B43">
      <w:pPr>
        <w:pStyle w:val="1"/>
        <w:numPr>
          <w:ilvl w:val="0"/>
          <w:numId w:val="43"/>
        </w:numPr>
        <w:tabs>
          <w:tab w:val="left" w:pos="1045"/>
        </w:tabs>
        <w:ind w:firstLine="700"/>
      </w:pPr>
      <w:r>
        <w:rPr>
          <w:rStyle w:val="a5"/>
        </w:rPr>
        <w:t>После открытия дверей произведите осмотр отделения гидропередачи.</w:t>
      </w:r>
    </w:p>
    <w:p w14:paraId="5F6DE88B" w14:textId="77777777" w:rsidR="005949A7" w:rsidRDefault="00936B43">
      <w:pPr>
        <w:pStyle w:val="1"/>
        <w:numPr>
          <w:ilvl w:val="0"/>
          <w:numId w:val="43"/>
        </w:numPr>
        <w:tabs>
          <w:tab w:val="left" w:pos="1065"/>
        </w:tabs>
        <w:spacing w:line="286" w:lineRule="auto"/>
        <w:ind w:left="1060" w:hanging="340"/>
      </w:pPr>
      <w:r>
        <w:rPr>
          <w:rStyle w:val="a5"/>
        </w:rPr>
        <w:t>После открытия крышки</w:t>
      </w:r>
      <w:r>
        <w:rPr>
          <w:rStyle w:val="a5"/>
        </w:rPr>
        <w:t xml:space="preserve"> произведите осмотр хозяйственного ящика на площадке тепловоза.</w:t>
      </w:r>
    </w:p>
    <w:p w14:paraId="167F0194" w14:textId="77777777" w:rsidR="005949A7" w:rsidRDefault="00936B43">
      <w:pPr>
        <w:pStyle w:val="1"/>
        <w:numPr>
          <w:ilvl w:val="0"/>
          <w:numId w:val="43"/>
        </w:numPr>
        <w:tabs>
          <w:tab w:val="left" w:pos="1065"/>
        </w:tabs>
        <w:spacing w:line="259" w:lineRule="auto"/>
        <w:ind w:left="1060" w:hanging="340"/>
      </w:pPr>
      <w:r>
        <w:rPr>
          <w:rStyle w:val="a5"/>
        </w:rPr>
        <w:t>После открытия дверей произведите осмотр дизельного помещения, избегая прикосновения к ограждениям и вращающимся узлам.</w:t>
      </w:r>
    </w:p>
    <w:p w14:paraId="216C3F84" w14:textId="77777777" w:rsidR="005949A7" w:rsidRDefault="00936B43">
      <w:pPr>
        <w:pStyle w:val="1"/>
        <w:numPr>
          <w:ilvl w:val="0"/>
          <w:numId w:val="43"/>
        </w:numPr>
        <w:tabs>
          <w:tab w:val="left" w:pos="1172"/>
        </w:tabs>
        <w:spacing w:line="259" w:lineRule="auto"/>
        <w:ind w:left="1060" w:hanging="340"/>
      </w:pPr>
      <w:r>
        <w:rPr>
          <w:rStyle w:val="a5"/>
        </w:rPr>
        <w:t xml:space="preserve">Произведите осмотр левого переднего левого песочного бункера после </w:t>
      </w:r>
      <w:r>
        <w:rPr>
          <w:rStyle w:val="a5"/>
        </w:rPr>
        <w:t>его открытия машинистом тепловоза и уборки сетки.</w:t>
      </w:r>
    </w:p>
    <w:p w14:paraId="50CD7FFF" w14:textId="77777777" w:rsidR="005949A7" w:rsidRDefault="00936B43">
      <w:pPr>
        <w:pStyle w:val="1"/>
        <w:numPr>
          <w:ilvl w:val="0"/>
          <w:numId w:val="43"/>
        </w:numPr>
        <w:tabs>
          <w:tab w:val="left" w:pos="1172"/>
        </w:tabs>
        <w:spacing w:after="140" w:line="259" w:lineRule="auto"/>
        <w:ind w:left="1060" w:hanging="340"/>
      </w:pPr>
      <w:r>
        <w:rPr>
          <w:rStyle w:val="a5"/>
        </w:rPr>
        <w:t>После открытия дверей произведите осмотр шахты холодильника (охлаждающего устройства). При осмотре обратить внимание на зону, находящуюся за редуктором вентилятора. Избегайте прикосновения к секциям охлажде</w:t>
      </w:r>
      <w:r>
        <w:rPr>
          <w:rStyle w:val="a5"/>
        </w:rPr>
        <w:t>ния - высокая температура и к наружным жалюзийным секциям охлаждения.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70"/>
        <w:gridCol w:w="1860"/>
      </w:tblGrid>
      <w:tr w:rsidR="005949A7" w14:paraId="27386DC3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B439B1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 xml:space="preserve">Акционерное общество </w:t>
            </w:r>
            <w:r>
              <w:rPr>
                <w:rStyle w:val="a6"/>
              </w:rPr>
              <w:lastRenderedPageBreak/>
              <w:t>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163641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lastRenderedPageBreak/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5EAA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62 из 69</w:t>
            </w:r>
          </w:p>
        </w:tc>
      </w:tr>
      <w:tr w:rsidR="005949A7" w14:paraId="1EB73775" w14:textId="77777777">
        <w:tblPrEx>
          <w:tblCellMar>
            <w:top w:w="0" w:type="dxa"/>
            <w:bottom w:w="0" w:type="dxa"/>
          </w:tblCellMar>
        </w:tblPrEx>
        <w:trPr>
          <w:trHeight w:hRule="exact" w:val="593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788B0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A3A046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A38E" w14:textId="77777777" w:rsidR="005949A7" w:rsidRDefault="005949A7"/>
        </w:tc>
      </w:tr>
    </w:tbl>
    <w:p w14:paraId="75D7582B" w14:textId="77777777" w:rsidR="005949A7" w:rsidRDefault="005949A7">
      <w:pPr>
        <w:spacing w:after="159" w:line="1" w:lineRule="exact"/>
      </w:pPr>
    </w:p>
    <w:p w14:paraId="615E7390" w14:textId="77777777" w:rsidR="005949A7" w:rsidRDefault="00936B43">
      <w:pPr>
        <w:pStyle w:val="1"/>
        <w:numPr>
          <w:ilvl w:val="0"/>
          <w:numId w:val="43"/>
        </w:numPr>
        <w:tabs>
          <w:tab w:val="left" w:pos="1177"/>
        </w:tabs>
        <w:spacing w:line="262" w:lineRule="auto"/>
        <w:ind w:left="1060" w:hanging="340"/>
      </w:pPr>
      <w:r>
        <w:rPr>
          <w:rStyle w:val="a5"/>
        </w:rPr>
        <w:t xml:space="preserve">Произведите осмотр левого переднего </w:t>
      </w:r>
      <w:r>
        <w:rPr>
          <w:rStyle w:val="a5"/>
        </w:rPr>
        <w:t>правого песочного бункера после его открытия машинистом тепловоза и уборки сетки.</w:t>
      </w:r>
    </w:p>
    <w:p w14:paraId="7F844495" w14:textId="77777777" w:rsidR="005949A7" w:rsidRDefault="00936B43">
      <w:pPr>
        <w:pStyle w:val="1"/>
        <w:numPr>
          <w:ilvl w:val="0"/>
          <w:numId w:val="43"/>
        </w:numPr>
        <w:tabs>
          <w:tab w:val="left" w:pos="1185"/>
        </w:tabs>
        <w:spacing w:line="262" w:lineRule="auto"/>
        <w:ind w:left="1060" w:hanging="340"/>
      </w:pPr>
      <w:r>
        <w:rPr>
          <w:rStyle w:val="a5"/>
        </w:rPr>
        <w:t>После открытия дверей произведите осмотр дизельного помещения, избегая прикосновения к ограждениям и вращающимся узлам.</w:t>
      </w:r>
    </w:p>
    <w:p w14:paraId="10481034" w14:textId="77777777" w:rsidR="005949A7" w:rsidRDefault="00936B43">
      <w:pPr>
        <w:pStyle w:val="1"/>
        <w:numPr>
          <w:ilvl w:val="0"/>
          <w:numId w:val="43"/>
        </w:numPr>
        <w:tabs>
          <w:tab w:val="left" w:pos="1185"/>
        </w:tabs>
        <w:spacing w:line="262" w:lineRule="auto"/>
        <w:ind w:left="1060" w:hanging="340"/>
      </w:pPr>
      <w:r>
        <w:rPr>
          <w:rStyle w:val="a5"/>
        </w:rPr>
        <w:t>После открытия крышки произведите осмотр хозяйственног</w:t>
      </w:r>
      <w:r>
        <w:rPr>
          <w:rStyle w:val="a5"/>
        </w:rPr>
        <w:t>о ящика на площадке тепловоза.</w:t>
      </w:r>
    </w:p>
    <w:p w14:paraId="37A248F9" w14:textId="77777777" w:rsidR="005949A7" w:rsidRDefault="00936B43">
      <w:pPr>
        <w:pStyle w:val="1"/>
        <w:numPr>
          <w:ilvl w:val="0"/>
          <w:numId w:val="43"/>
        </w:numPr>
        <w:tabs>
          <w:tab w:val="left" w:pos="1177"/>
        </w:tabs>
        <w:spacing w:line="262" w:lineRule="auto"/>
        <w:ind w:firstLine="720"/>
      </w:pPr>
      <w:r>
        <w:rPr>
          <w:rStyle w:val="a5"/>
        </w:rPr>
        <w:t>После открытия дверей произведите осмотр отделения гидропередачи.</w:t>
      </w:r>
    </w:p>
    <w:p w14:paraId="67D64721" w14:textId="77777777" w:rsidR="005949A7" w:rsidRDefault="00936B43">
      <w:pPr>
        <w:pStyle w:val="1"/>
        <w:numPr>
          <w:ilvl w:val="0"/>
          <w:numId w:val="43"/>
        </w:numPr>
        <w:tabs>
          <w:tab w:val="left" w:pos="1185"/>
        </w:tabs>
        <w:spacing w:line="262" w:lineRule="auto"/>
        <w:ind w:left="1060" w:hanging="340"/>
      </w:pPr>
      <w:r>
        <w:rPr>
          <w:rStyle w:val="a5"/>
        </w:rPr>
        <w:t>После открытия дверей произведите осмотр компрессорного отделения. Избегайте прикосновения к ограждениям и вращающимся узлам.</w:t>
      </w:r>
    </w:p>
    <w:p w14:paraId="2273B28E" w14:textId="77777777" w:rsidR="005949A7" w:rsidRDefault="00936B43">
      <w:pPr>
        <w:pStyle w:val="1"/>
        <w:numPr>
          <w:ilvl w:val="0"/>
          <w:numId w:val="43"/>
        </w:numPr>
        <w:tabs>
          <w:tab w:val="left" w:pos="1177"/>
        </w:tabs>
        <w:spacing w:line="262" w:lineRule="auto"/>
        <w:ind w:left="1060" w:hanging="340"/>
      </w:pPr>
      <w:r>
        <w:rPr>
          <w:rStyle w:val="a5"/>
        </w:rPr>
        <w:t xml:space="preserve">После открытия дверей </w:t>
      </w:r>
      <w:r>
        <w:rPr>
          <w:rStyle w:val="a5"/>
        </w:rPr>
        <w:t>произведите осмотр аккумуляторного помещения, избегая прикосновения к токоведущим частям. Обратите особое внимание на отсек под аккумуляторными батареями.</w:t>
      </w:r>
    </w:p>
    <w:p w14:paraId="4B95A4D6" w14:textId="77777777" w:rsidR="005949A7" w:rsidRDefault="00936B43">
      <w:pPr>
        <w:pStyle w:val="1"/>
        <w:numPr>
          <w:ilvl w:val="0"/>
          <w:numId w:val="43"/>
        </w:numPr>
        <w:tabs>
          <w:tab w:val="left" w:pos="1177"/>
        </w:tabs>
        <w:spacing w:line="262" w:lineRule="auto"/>
        <w:ind w:left="1060" w:hanging="340"/>
      </w:pPr>
      <w:r>
        <w:rPr>
          <w:rStyle w:val="a5"/>
        </w:rPr>
        <w:t xml:space="preserve">Произведите осмотр левого заднего левого песочного бункера после его открытия машинистом тепловоза и </w:t>
      </w:r>
      <w:r>
        <w:rPr>
          <w:rStyle w:val="a5"/>
        </w:rPr>
        <w:t>уборки сетки.</w:t>
      </w:r>
    </w:p>
    <w:p w14:paraId="46E188DF" w14:textId="77777777" w:rsidR="005949A7" w:rsidRDefault="00936B43">
      <w:pPr>
        <w:pStyle w:val="1"/>
        <w:numPr>
          <w:ilvl w:val="0"/>
          <w:numId w:val="43"/>
        </w:numPr>
        <w:tabs>
          <w:tab w:val="left" w:pos="1177"/>
        </w:tabs>
        <w:spacing w:line="262" w:lineRule="auto"/>
        <w:ind w:left="1060" w:hanging="340"/>
      </w:pPr>
      <w:r>
        <w:rPr>
          <w:rStyle w:val="a5"/>
        </w:rPr>
        <w:t>По специальной подножке, держась за поручни обеими руками, лицом к тепловозу спуститесь для осмотра ходовой части.</w:t>
      </w:r>
    </w:p>
    <w:p w14:paraId="554CB8C3" w14:textId="77777777" w:rsidR="005949A7" w:rsidRDefault="00936B43">
      <w:pPr>
        <w:pStyle w:val="1"/>
        <w:numPr>
          <w:ilvl w:val="0"/>
          <w:numId w:val="43"/>
        </w:numPr>
        <w:tabs>
          <w:tab w:val="left" w:pos="1192"/>
        </w:tabs>
        <w:spacing w:line="262" w:lineRule="auto"/>
        <w:ind w:left="1060" w:hanging="340"/>
        <w:sectPr w:rsidR="005949A7">
          <w:pgSz w:w="11900" w:h="16840"/>
          <w:pgMar w:top="803" w:right="906" w:bottom="1340" w:left="1372" w:header="375" w:footer="912" w:gutter="0"/>
          <w:cols w:space="720"/>
          <w:noEndnote/>
          <w:docGrid w:linePitch="360"/>
        </w:sectPr>
      </w:pPr>
      <w:r>
        <w:rPr>
          <w:rStyle w:val="a5"/>
        </w:rPr>
        <w:t>При осмотре ходовой части обратите особое внимание на пространство над топливными баками, с левой и правой</w:t>
      </w:r>
      <w:r>
        <w:rPr>
          <w:rStyle w:val="a5"/>
        </w:rPr>
        <w:t xml:space="preserve"> стороны соответственно.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63"/>
        <w:gridCol w:w="1853"/>
      </w:tblGrid>
      <w:tr w:rsidR="005949A7" w14:paraId="339EE659" w14:textId="77777777">
        <w:tblPrEx>
          <w:tblCellMar>
            <w:top w:w="0" w:type="dxa"/>
            <w:bottom w:w="0" w:type="dxa"/>
          </w:tblCellMar>
        </w:tblPrEx>
        <w:trPr>
          <w:trHeight w:hRule="exact" w:val="488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59044D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06FAA8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BC1A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63 из 69</w:t>
            </w:r>
          </w:p>
        </w:tc>
      </w:tr>
      <w:tr w:rsidR="005949A7" w14:paraId="64982361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7A0F2" w14:textId="77777777" w:rsidR="005949A7" w:rsidRDefault="005949A7"/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E66218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080F" w14:textId="77777777" w:rsidR="005949A7" w:rsidRDefault="005949A7"/>
        </w:tc>
      </w:tr>
    </w:tbl>
    <w:p w14:paraId="3B922ADD" w14:textId="77777777" w:rsidR="005949A7" w:rsidRDefault="005949A7">
      <w:pPr>
        <w:spacing w:after="999" w:line="1" w:lineRule="exact"/>
      </w:pPr>
    </w:p>
    <w:p w14:paraId="718325F7" w14:textId="77777777" w:rsidR="005949A7" w:rsidRDefault="00936B43">
      <w:pPr>
        <w:pStyle w:val="1"/>
        <w:ind w:firstLine="0"/>
        <w:jc w:val="right"/>
      </w:pPr>
      <w:r>
        <w:rPr>
          <w:rStyle w:val="a5"/>
          <w:b/>
          <w:bCs/>
        </w:rPr>
        <w:t>ПРИЛОЖЕНИЕ №20</w:t>
      </w:r>
    </w:p>
    <w:p w14:paraId="4F547216" w14:textId="77777777" w:rsidR="005949A7" w:rsidRDefault="00936B43">
      <w:pPr>
        <w:pStyle w:val="60"/>
      </w:pPr>
      <w:r>
        <w:rPr>
          <w:rStyle w:val="6"/>
          <w:b/>
          <w:bCs/>
        </w:rPr>
        <w:t>Действия персонала и ответственных лиц при ЧС</w:t>
      </w:r>
    </w:p>
    <w:p w14:paraId="75A98B7B" w14:textId="77777777" w:rsidR="005949A7" w:rsidRDefault="00936B43">
      <w:pPr>
        <w:pStyle w:val="20"/>
        <w:keepNext/>
        <w:keepLines/>
        <w:spacing w:line="264" w:lineRule="auto"/>
      </w:pPr>
      <w:bookmarkStart w:id="22" w:name="bookmark47"/>
      <w:r>
        <w:rPr>
          <w:rStyle w:val="2"/>
          <w:b/>
          <w:bCs/>
        </w:rPr>
        <w:t>Инструкция</w:t>
      </w:r>
      <w:r>
        <w:rPr>
          <w:rStyle w:val="2"/>
          <w:b/>
          <w:bCs/>
        </w:rPr>
        <w:br/>
        <w:t xml:space="preserve">о действиях </w:t>
      </w:r>
      <w:r>
        <w:rPr>
          <w:rStyle w:val="2"/>
          <w:b/>
          <w:bCs/>
        </w:rPr>
        <w:t>персонала при захвате заложников террористами.</w:t>
      </w:r>
      <w:bookmarkEnd w:id="22"/>
    </w:p>
    <w:p w14:paraId="0458F78E" w14:textId="77777777" w:rsidR="005949A7" w:rsidRDefault="00936B43">
      <w:pPr>
        <w:pStyle w:val="1"/>
        <w:numPr>
          <w:ilvl w:val="0"/>
          <w:numId w:val="44"/>
        </w:numPr>
        <w:tabs>
          <w:tab w:val="left" w:pos="718"/>
        </w:tabs>
        <w:jc w:val="both"/>
      </w:pPr>
      <w:r>
        <w:rPr>
          <w:rStyle w:val="a5"/>
        </w:rPr>
        <w:t>При захвате заложников:</w:t>
      </w:r>
    </w:p>
    <w:p w14:paraId="641DBE74" w14:textId="77777777" w:rsidR="005949A7" w:rsidRDefault="00936B43">
      <w:pPr>
        <w:pStyle w:val="1"/>
        <w:jc w:val="both"/>
      </w:pPr>
      <w:r>
        <w:rPr>
          <w:rStyle w:val="a5"/>
        </w:rPr>
        <w:t>2.1. Действия при захвате заложников:</w:t>
      </w:r>
    </w:p>
    <w:p w14:paraId="642046FF" w14:textId="77777777" w:rsidR="005949A7" w:rsidRDefault="00936B43">
      <w:pPr>
        <w:pStyle w:val="1"/>
        <w:ind w:left="140" w:firstLine="700"/>
        <w:jc w:val="both"/>
      </w:pPr>
      <w:r>
        <w:rPr>
          <w:rStyle w:val="a5"/>
        </w:rPr>
        <w:t>о случившемся не медленно сообщить руководителю, службу безопасности и по номеру 112</w:t>
      </w:r>
    </w:p>
    <w:p w14:paraId="4550A331" w14:textId="77777777" w:rsidR="005949A7" w:rsidRDefault="00936B43">
      <w:pPr>
        <w:pStyle w:val="1"/>
        <w:ind w:firstLine="840"/>
        <w:jc w:val="both"/>
      </w:pPr>
      <w:r>
        <w:rPr>
          <w:rStyle w:val="a5"/>
        </w:rPr>
        <w:t>по своей инициативе в переговоры с террористами не вступать;</w:t>
      </w:r>
    </w:p>
    <w:p w14:paraId="4191609F" w14:textId="77777777" w:rsidR="005949A7" w:rsidRDefault="00936B43">
      <w:pPr>
        <w:pStyle w:val="1"/>
        <w:ind w:left="140" w:firstLine="700"/>
        <w:jc w:val="both"/>
      </w:pPr>
      <w:r>
        <w:rPr>
          <w:rStyle w:val="a5"/>
        </w:rPr>
        <w:t>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</w:t>
      </w:r>
    </w:p>
    <w:p w14:paraId="01349B18" w14:textId="77777777" w:rsidR="005949A7" w:rsidRDefault="00936B43">
      <w:pPr>
        <w:pStyle w:val="1"/>
        <w:ind w:left="140" w:firstLine="700"/>
        <w:jc w:val="both"/>
      </w:pPr>
      <w:r>
        <w:rPr>
          <w:rStyle w:val="a5"/>
        </w:rPr>
        <w:t>не провоцировать действия, способные повлечь за собой при</w:t>
      </w:r>
      <w:r>
        <w:rPr>
          <w:rStyle w:val="a5"/>
        </w:rPr>
        <w:t>менение террористами оружия;</w:t>
      </w:r>
    </w:p>
    <w:p w14:paraId="5A2E8756" w14:textId="77777777" w:rsidR="005949A7" w:rsidRDefault="00936B43">
      <w:pPr>
        <w:pStyle w:val="1"/>
        <w:ind w:left="140" w:firstLine="700"/>
        <w:jc w:val="both"/>
      </w:pPr>
      <w:r>
        <w:rPr>
          <w:rStyle w:val="a5"/>
        </w:rPr>
        <w:t>обеспечить беспрепятственный проезд (проход) к месту происшествия сотрудников соответствующих органов силовых структур;</w:t>
      </w:r>
    </w:p>
    <w:p w14:paraId="460AE11C" w14:textId="77777777" w:rsidR="005949A7" w:rsidRDefault="00936B43">
      <w:pPr>
        <w:pStyle w:val="1"/>
        <w:ind w:left="140" w:firstLine="700"/>
        <w:jc w:val="both"/>
      </w:pPr>
      <w:r>
        <w:rPr>
          <w:rStyle w:val="a5"/>
        </w:rPr>
        <w:t>с прибытием бойцов спецподразделений ФСБ и МВД подробно ответить на вопросы их командиров и обеспечить их р</w:t>
      </w:r>
      <w:r>
        <w:rPr>
          <w:rStyle w:val="a5"/>
        </w:rPr>
        <w:t>аботу.</w:t>
      </w:r>
    </w:p>
    <w:p w14:paraId="2A6ABF92" w14:textId="77777777" w:rsidR="005949A7" w:rsidRDefault="00936B43">
      <w:pPr>
        <w:pStyle w:val="1"/>
        <w:numPr>
          <w:ilvl w:val="0"/>
          <w:numId w:val="44"/>
        </w:numPr>
        <w:tabs>
          <w:tab w:val="left" w:pos="858"/>
        </w:tabs>
        <w:ind w:left="140" w:firstLine="0"/>
        <w:jc w:val="both"/>
      </w:pPr>
      <w:r>
        <w:rPr>
          <w:rStyle w:val="a5"/>
        </w:rPr>
        <w:t>Что делать, если вас захватили в заложники?</w:t>
      </w:r>
    </w:p>
    <w:p w14:paraId="5C441A0E" w14:textId="77777777" w:rsidR="005949A7" w:rsidRDefault="00936B43">
      <w:pPr>
        <w:pStyle w:val="1"/>
        <w:numPr>
          <w:ilvl w:val="1"/>
          <w:numId w:val="45"/>
        </w:numPr>
        <w:tabs>
          <w:tab w:val="left" w:pos="858"/>
        </w:tabs>
        <w:ind w:left="140" w:firstLine="0"/>
        <w:jc w:val="both"/>
      </w:pPr>
      <w:r>
        <w:rPr>
          <w:rStyle w:val="a5"/>
        </w:rPr>
        <w:t>Не поддавайтесь панике.</w:t>
      </w:r>
    </w:p>
    <w:p w14:paraId="3BA87902" w14:textId="77777777" w:rsidR="005949A7" w:rsidRDefault="00936B43">
      <w:pPr>
        <w:pStyle w:val="1"/>
        <w:numPr>
          <w:ilvl w:val="1"/>
          <w:numId w:val="45"/>
        </w:numPr>
        <w:tabs>
          <w:tab w:val="left" w:pos="858"/>
        </w:tabs>
        <w:ind w:left="140" w:firstLine="0"/>
        <w:jc w:val="both"/>
      </w:pPr>
      <w:r>
        <w:rPr>
          <w:rStyle w:val="a5"/>
        </w:rPr>
        <w:t>Ведите себя достойно - переносите заключение без слез, жалоб и причитаний. Даже террористы если они, конечно, не совсем потеряли человеческий облик, будут испытывать к вам уважение.</w:t>
      </w:r>
    </w:p>
    <w:p w14:paraId="4937071C" w14:textId="77777777" w:rsidR="005949A7" w:rsidRDefault="00936B43">
      <w:pPr>
        <w:pStyle w:val="1"/>
        <w:numPr>
          <w:ilvl w:val="1"/>
          <w:numId w:val="45"/>
        </w:numPr>
        <w:tabs>
          <w:tab w:val="left" w:pos="858"/>
        </w:tabs>
        <w:ind w:left="140" w:firstLine="0"/>
        <w:jc w:val="both"/>
      </w:pPr>
      <w:r>
        <w:rPr>
          <w:rStyle w:val="a5"/>
        </w:rPr>
        <w:t>Спросите у террористов, можно ли вам, к примеру, читать, писать, пользоваться средствами личной гигиены и т.д.</w:t>
      </w:r>
    </w:p>
    <w:p w14:paraId="5F189EA7" w14:textId="77777777" w:rsidR="005949A7" w:rsidRDefault="00936B43">
      <w:pPr>
        <w:pStyle w:val="1"/>
        <w:numPr>
          <w:ilvl w:val="1"/>
          <w:numId w:val="45"/>
        </w:numPr>
        <w:tabs>
          <w:tab w:val="left" w:pos="858"/>
        </w:tabs>
        <w:ind w:left="140" w:firstLine="0"/>
        <w:jc w:val="both"/>
      </w:pPr>
      <w:r>
        <w:rPr>
          <w:rStyle w:val="a5"/>
        </w:rPr>
        <w:t>Если вам дали возможность говорить по телефону с родственниками, держите себя в руках. Не плачьте, не кричите, говорите, по существу.</w:t>
      </w:r>
    </w:p>
    <w:p w14:paraId="4E8B5292" w14:textId="77777777" w:rsidR="005949A7" w:rsidRDefault="00936B43">
      <w:pPr>
        <w:pStyle w:val="1"/>
        <w:numPr>
          <w:ilvl w:val="1"/>
          <w:numId w:val="45"/>
        </w:numPr>
        <w:tabs>
          <w:tab w:val="left" w:pos="858"/>
        </w:tabs>
        <w:ind w:left="140" w:firstLine="0"/>
        <w:jc w:val="both"/>
      </w:pPr>
      <w:r>
        <w:rPr>
          <w:rStyle w:val="a5"/>
        </w:rPr>
        <w:t>Обязательн</w:t>
      </w:r>
      <w:r>
        <w:rPr>
          <w:rStyle w:val="a5"/>
        </w:rPr>
        <w:t>о ведите счет времени, отмечая с помощью спичек, камешек или черточек на стене прошедшие дни.</w:t>
      </w:r>
    </w:p>
    <w:p w14:paraId="51EB8613" w14:textId="77777777" w:rsidR="005949A7" w:rsidRDefault="00936B43">
      <w:pPr>
        <w:pStyle w:val="1"/>
        <w:numPr>
          <w:ilvl w:val="1"/>
          <w:numId w:val="45"/>
        </w:numPr>
        <w:tabs>
          <w:tab w:val="left" w:pos="858"/>
        </w:tabs>
        <w:ind w:left="140" w:firstLine="0"/>
        <w:jc w:val="both"/>
      </w:pPr>
      <w:r>
        <w:rPr>
          <w:rStyle w:val="a5"/>
        </w:rPr>
        <w:t>Постарайтесь вступить в эмоциональный контакт с бандитами, которые вас охраняют. Иногда бывает и так, что им строжайше запрещено отвечать на вопросы заложников, т</w:t>
      </w:r>
      <w:r>
        <w:rPr>
          <w:rStyle w:val="a5"/>
        </w:rPr>
        <w:t>огда разговаривайте как бы сами с собой, читайте стихи, к примеру, в полголоса пойте.</w:t>
      </w:r>
    </w:p>
    <w:p w14:paraId="53837B57" w14:textId="77777777" w:rsidR="005949A7" w:rsidRDefault="00936B43">
      <w:pPr>
        <w:pStyle w:val="1"/>
        <w:numPr>
          <w:ilvl w:val="1"/>
          <w:numId w:val="45"/>
        </w:numPr>
        <w:tabs>
          <w:tab w:val="left" w:pos="858"/>
        </w:tabs>
        <w:ind w:left="140" w:firstLine="0"/>
        <w:jc w:val="both"/>
      </w:pPr>
      <w:r>
        <w:rPr>
          <w:rStyle w:val="a5"/>
        </w:rPr>
        <w:t>Постоянно тренируйте память. Вспоминая, например, исторические даты, фамилии одноклассников, номера телефонов коллег по работе и т.д.</w:t>
      </w:r>
    </w:p>
    <w:p w14:paraId="761F9CC8" w14:textId="77777777" w:rsidR="005949A7" w:rsidRDefault="00936B43">
      <w:pPr>
        <w:pStyle w:val="1"/>
        <w:numPr>
          <w:ilvl w:val="1"/>
          <w:numId w:val="45"/>
        </w:numPr>
        <w:tabs>
          <w:tab w:val="left" w:pos="858"/>
        </w:tabs>
        <w:ind w:left="140" w:firstLine="0"/>
        <w:jc w:val="both"/>
      </w:pPr>
      <w:r>
        <w:rPr>
          <w:rStyle w:val="a5"/>
        </w:rPr>
        <w:t xml:space="preserve">Не давайте ослабнуть сознанию. Если </w:t>
      </w:r>
      <w:r>
        <w:rPr>
          <w:rStyle w:val="a5"/>
        </w:rPr>
        <w:t>есть возможность, обязательно соблюдайте правила личной гигиены. Человек, который перестает чистить зубы, бриться, очень быстро опускается морально.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4763"/>
        <w:gridCol w:w="1860"/>
      </w:tblGrid>
      <w:tr w:rsidR="005949A7" w14:paraId="0DFAD4B1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CE9F3D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BFC74B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63D0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64 из 69</w:t>
            </w:r>
          </w:p>
        </w:tc>
      </w:tr>
      <w:tr w:rsidR="005949A7" w14:paraId="352BEE39" w14:textId="77777777">
        <w:tblPrEx>
          <w:tblCellMar>
            <w:top w:w="0" w:type="dxa"/>
            <w:bottom w:w="0" w:type="dxa"/>
          </w:tblCellMar>
        </w:tblPrEx>
        <w:trPr>
          <w:trHeight w:hRule="exact" w:val="593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BE51A1" w14:textId="77777777" w:rsidR="005949A7" w:rsidRDefault="005949A7"/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4E8AB2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 xml:space="preserve">О пропускном, </w:t>
            </w:r>
            <w:r>
              <w:rPr>
                <w:rStyle w:val="a6"/>
              </w:rPr>
              <w:t>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9625" w14:textId="77777777" w:rsidR="005949A7" w:rsidRDefault="005949A7"/>
        </w:tc>
      </w:tr>
    </w:tbl>
    <w:p w14:paraId="715EBFF2" w14:textId="77777777" w:rsidR="005949A7" w:rsidRDefault="005949A7">
      <w:pPr>
        <w:spacing w:after="979" w:line="1" w:lineRule="exact"/>
      </w:pPr>
    </w:p>
    <w:p w14:paraId="5AF68C71" w14:textId="77777777" w:rsidR="005949A7" w:rsidRDefault="00936B43">
      <w:pPr>
        <w:pStyle w:val="20"/>
        <w:keepNext/>
        <w:keepLines/>
        <w:spacing w:after="0" w:line="271" w:lineRule="auto"/>
      </w:pPr>
      <w:bookmarkStart w:id="23" w:name="bookmark49"/>
      <w:r>
        <w:rPr>
          <w:rStyle w:val="2"/>
          <w:b/>
          <w:bCs/>
        </w:rPr>
        <w:t>Инструкция</w:t>
      </w:r>
      <w:bookmarkEnd w:id="23"/>
    </w:p>
    <w:p w14:paraId="3F76A9B0" w14:textId="77777777" w:rsidR="005949A7" w:rsidRDefault="00936B43">
      <w:pPr>
        <w:pStyle w:val="20"/>
        <w:keepNext/>
        <w:keepLines/>
        <w:spacing w:after="240" w:line="271" w:lineRule="auto"/>
      </w:pPr>
      <w:r>
        <w:rPr>
          <w:rStyle w:val="2"/>
          <w:b/>
          <w:bCs/>
        </w:rPr>
        <w:t>по ведению телефонного разговора при угрозе взрыва.</w:t>
      </w:r>
    </w:p>
    <w:p w14:paraId="46588839" w14:textId="77777777" w:rsidR="005949A7" w:rsidRDefault="00936B43">
      <w:pPr>
        <w:pStyle w:val="1"/>
        <w:numPr>
          <w:ilvl w:val="0"/>
          <w:numId w:val="46"/>
        </w:numPr>
        <w:tabs>
          <w:tab w:val="left" w:pos="901"/>
        </w:tabs>
        <w:spacing w:line="271" w:lineRule="auto"/>
        <w:ind w:left="140" w:firstLine="20"/>
        <w:jc w:val="both"/>
      </w:pPr>
      <w:r>
        <w:rPr>
          <w:rStyle w:val="a5"/>
        </w:rPr>
        <w:t xml:space="preserve">Будьте спокойны, вежливы, не прерывайте говорящего, включите магнитофон, диктофон, сошлитесь на некачественную работу аппарата, чтобы </w:t>
      </w:r>
      <w:r>
        <w:rPr>
          <w:rStyle w:val="a5"/>
        </w:rPr>
        <w:t>полностью записать разговор.</w:t>
      </w:r>
    </w:p>
    <w:p w14:paraId="4D6ED0E4" w14:textId="77777777" w:rsidR="005949A7" w:rsidRDefault="00936B43">
      <w:pPr>
        <w:pStyle w:val="1"/>
        <w:numPr>
          <w:ilvl w:val="0"/>
          <w:numId w:val="46"/>
        </w:numPr>
        <w:tabs>
          <w:tab w:val="left" w:pos="901"/>
        </w:tabs>
        <w:spacing w:line="271" w:lineRule="auto"/>
        <w:ind w:left="140" w:firstLine="20"/>
        <w:jc w:val="both"/>
      </w:pPr>
      <w:r>
        <w:rPr>
          <w:rStyle w:val="a5"/>
        </w:rPr>
        <w:t>Не вешайте (не кладите) трубку по окончании разговора, в процессе разговора изыщите возможность с другого телефона проверить выход абонента.</w:t>
      </w:r>
    </w:p>
    <w:p w14:paraId="2F50A108" w14:textId="77777777" w:rsidR="005949A7" w:rsidRDefault="00936B43">
      <w:pPr>
        <w:pStyle w:val="1"/>
        <w:numPr>
          <w:ilvl w:val="0"/>
          <w:numId w:val="46"/>
        </w:numPr>
        <w:tabs>
          <w:tab w:val="left" w:pos="761"/>
        </w:tabs>
        <w:spacing w:line="271" w:lineRule="auto"/>
        <w:jc w:val="both"/>
      </w:pPr>
      <w:r>
        <w:rPr>
          <w:rStyle w:val="a5"/>
        </w:rPr>
        <w:t>От заявителя попытайтесь выяснить:</w:t>
      </w:r>
    </w:p>
    <w:p w14:paraId="433E8074" w14:textId="77777777" w:rsidR="005949A7" w:rsidRDefault="00936B43">
      <w:pPr>
        <w:pStyle w:val="1"/>
        <w:spacing w:line="271" w:lineRule="auto"/>
        <w:ind w:firstLine="860"/>
      </w:pPr>
      <w:r>
        <w:rPr>
          <w:rStyle w:val="a5"/>
        </w:rPr>
        <w:t>когда взрывное устройство должно взорваться?</w:t>
      </w:r>
    </w:p>
    <w:p w14:paraId="4FD2C618" w14:textId="77777777" w:rsidR="005949A7" w:rsidRDefault="00936B43">
      <w:pPr>
        <w:pStyle w:val="1"/>
        <w:spacing w:line="271" w:lineRule="auto"/>
        <w:ind w:firstLine="860"/>
        <w:jc w:val="both"/>
      </w:pPr>
      <w:r>
        <w:rPr>
          <w:rStyle w:val="a5"/>
        </w:rPr>
        <w:t xml:space="preserve">где </w:t>
      </w:r>
      <w:r>
        <w:rPr>
          <w:rStyle w:val="a5"/>
        </w:rPr>
        <w:t>заложено устройство?</w:t>
      </w:r>
    </w:p>
    <w:p w14:paraId="64066C65" w14:textId="77777777" w:rsidR="005949A7" w:rsidRDefault="00936B43">
      <w:pPr>
        <w:pStyle w:val="1"/>
        <w:spacing w:line="271" w:lineRule="auto"/>
        <w:ind w:firstLine="860"/>
        <w:jc w:val="both"/>
      </w:pPr>
      <w:r>
        <w:rPr>
          <w:rStyle w:val="a5"/>
        </w:rPr>
        <w:t>что за взрывное устройство, как оно выглядит?</w:t>
      </w:r>
    </w:p>
    <w:p w14:paraId="65794B30" w14:textId="77777777" w:rsidR="005949A7" w:rsidRDefault="00936B43">
      <w:pPr>
        <w:pStyle w:val="1"/>
        <w:spacing w:line="271" w:lineRule="auto"/>
        <w:ind w:firstLine="860"/>
        <w:jc w:val="both"/>
      </w:pPr>
      <w:r>
        <w:rPr>
          <w:rStyle w:val="a5"/>
        </w:rPr>
        <w:t>есть ли еще взрывное устройство?</w:t>
      </w:r>
    </w:p>
    <w:p w14:paraId="79464ADF" w14:textId="77777777" w:rsidR="005949A7" w:rsidRDefault="00936B43">
      <w:pPr>
        <w:pStyle w:val="1"/>
        <w:spacing w:line="271" w:lineRule="auto"/>
        <w:ind w:firstLine="860"/>
        <w:jc w:val="both"/>
      </w:pPr>
      <w:r>
        <w:rPr>
          <w:rStyle w:val="a5"/>
        </w:rPr>
        <w:t>с какой целью заложено взрывное устройство?</w:t>
      </w:r>
    </w:p>
    <w:p w14:paraId="18B3566F" w14:textId="77777777" w:rsidR="005949A7" w:rsidRDefault="00936B43">
      <w:pPr>
        <w:pStyle w:val="1"/>
        <w:spacing w:line="271" w:lineRule="auto"/>
        <w:ind w:firstLine="860"/>
        <w:jc w:val="both"/>
      </w:pPr>
      <w:r>
        <w:rPr>
          <w:rStyle w:val="a5"/>
        </w:rPr>
        <w:t>какие требования он (она) выдвигает?</w:t>
      </w:r>
    </w:p>
    <w:p w14:paraId="330798E5" w14:textId="77777777" w:rsidR="005949A7" w:rsidRDefault="00936B43">
      <w:pPr>
        <w:pStyle w:val="1"/>
        <w:spacing w:line="271" w:lineRule="auto"/>
        <w:ind w:firstLine="860"/>
      </w:pPr>
      <w:r>
        <w:rPr>
          <w:rStyle w:val="a5"/>
        </w:rPr>
        <w:t>Вы один или состоите в какой - либор организации?</w:t>
      </w:r>
    </w:p>
    <w:p w14:paraId="4581685A" w14:textId="77777777" w:rsidR="005949A7" w:rsidRDefault="00936B43">
      <w:pPr>
        <w:pStyle w:val="1"/>
        <w:numPr>
          <w:ilvl w:val="0"/>
          <w:numId w:val="46"/>
        </w:numPr>
        <w:tabs>
          <w:tab w:val="left" w:pos="761"/>
        </w:tabs>
        <w:spacing w:line="271" w:lineRule="auto"/>
        <w:jc w:val="both"/>
      </w:pPr>
      <w:r>
        <w:rPr>
          <w:rStyle w:val="a5"/>
        </w:rPr>
        <w:t>Весь разговор задокументи</w:t>
      </w:r>
      <w:r>
        <w:rPr>
          <w:rStyle w:val="a5"/>
        </w:rPr>
        <w:t>ровать с указанием даты и времени:</w:t>
      </w:r>
    </w:p>
    <w:p w14:paraId="108D1266" w14:textId="77777777" w:rsidR="005949A7" w:rsidRDefault="00936B43">
      <w:pPr>
        <w:pStyle w:val="1"/>
        <w:spacing w:line="271" w:lineRule="auto"/>
        <w:jc w:val="both"/>
      </w:pPr>
      <w:r>
        <w:rPr>
          <w:rStyle w:val="a5"/>
        </w:rPr>
        <w:t>Из разговора попытайтесь определить:</w:t>
      </w:r>
    </w:p>
    <w:p w14:paraId="0F079465" w14:textId="77777777" w:rsidR="005949A7" w:rsidRDefault="00936B43">
      <w:pPr>
        <w:pStyle w:val="1"/>
        <w:spacing w:line="271" w:lineRule="auto"/>
        <w:ind w:firstLine="860"/>
        <w:jc w:val="both"/>
      </w:pPr>
      <w:r>
        <w:rPr>
          <w:rStyle w:val="a5"/>
        </w:rPr>
        <w:t>личность говорящего (мужчина, женщина, ребенок), возраст;</w:t>
      </w:r>
    </w:p>
    <w:p w14:paraId="30D4A927" w14:textId="77777777" w:rsidR="005949A7" w:rsidRDefault="00936B43">
      <w:pPr>
        <w:pStyle w:val="1"/>
        <w:spacing w:line="271" w:lineRule="auto"/>
        <w:ind w:firstLine="860"/>
        <w:jc w:val="both"/>
      </w:pPr>
      <w:r>
        <w:rPr>
          <w:rStyle w:val="a5"/>
        </w:rPr>
        <w:t>речь (быстрая, медленная, внятная, неразборчивая, искаженная);</w:t>
      </w:r>
    </w:p>
    <w:p w14:paraId="696A1B6D" w14:textId="77777777" w:rsidR="005949A7" w:rsidRDefault="00936B43">
      <w:pPr>
        <w:pStyle w:val="1"/>
        <w:spacing w:line="271" w:lineRule="auto"/>
        <w:ind w:firstLine="860"/>
        <w:jc w:val="both"/>
      </w:pPr>
      <w:r>
        <w:rPr>
          <w:rStyle w:val="a5"/>
        </w:rPr>
        <w:t>акцент (местный, не местный, какой национальности);</w:t>
      </w:r>
    </w:p>
    <w:p w14:paraId="26AB11C5" w14:textId="77777777" w:rsidR="005949A7" w:rsidRDefault="00936B43">
      <w:pPr>
        <w:pStyle w:val="1"/>
        <w:spacing w:line="271" w:lineRule="auto"/>
        <w:ind w:firstLine="860"/>
      </w:pPr>
      <w:r>
        <w:rPr>
          <w:rStyle w:val="a5"/>
        </w:rPr>
        <w:t>дефекты реч</w:t>
      </w:r>
      <w:r>
        <w:rPr>
          <w:rStyle w:val="a5"/>
        </w:rPr>
        <w:t>и (заикается, шепелявит, картавит, говорит в «нос»);</w:t>
      </w:r>
    </w:p>
    <w:p w14:paraId="0BD57EFF" w14:textId="77777777" w:rsidR="005949A7" w:rsidRDefault="00936B43">
      <w:pPr>
        <w:pStyle w:val="1"/>
        <w:spacing w:line="271" w:lineRule="auto"/>
        <w:ind w:firstLine="860"/>
        <w:jc w:val="both"/>
      </w:pPr>
      <w:r>
        <w:rPr>
          <w:rStyle w:val="a5"/>
        </w:rPr>
        <w:t>язык (изъяснение: культурное, непристойное);</w:t>
      </w:r>
    </w:p>
    <w:p w14:paraId="1875BA9B" w14:textId="77777777" w:rsidR="005949A7" w:rsidRDefault="00936B43">
      <w:pPr>
        <w:pStyle w:val="1"/>
        <w:spacing w:line="271" w:lineRule="auto"/>
        <w:ind w:firstLine="860"/>
        <w:jc w:val="both"/>
      </w:pPr>
      <w:r>
        <w:rPr>
          <w:rStyle w:val="a5"/>
        </w:rPr>
        <w:t>голос (высокий, низкий, хрипловатый), другие особенности;</w:t>
      </w:r>
    </w:p>
    <w:p w14:paraId="77848819" w14:textId="77777777" w:rsidR="005949A7" w:rsidRDefault="00936B43">
      <w:pPr>
        <w:pStyle w:val="1"/>
        <w:spacing w:line="271" w:lineRule="auto"/>
        <w:ind w:left="140" w:firstLine="720"/>
        <w:jc w:val="both"/>
      </w:pPr>
      <w:r>
        <w:rPr>
          <w:rStyle w:val="a5"/>
        </w:rPr>
        <w:t xml:space="preserve">манера (спокойный, сердитый, последовательный, сбивчивый, эмоциональный, насмешливый, </w:t>
      </w:r>
      <w:r>
        <w:rPr>
          <w:rStyle w:val="a5"/>
        </w:rPr>
        <w:t>назидательный);</w:t>
      </w:r>
    </w:p>
    <w:p w14:paraId="32662556" w14:textId="77777777" w:rsidR="005949A7" w:rsidRDefault="00936B43">
      <w:pPr>
        <w:pStyle w:val="1"/>
        <w:spacing w:line="271" w:lineRule="auto"/>
        <w:ind w:left="140" w:firstLine="720"/>
        <w:jc w:val="both"/>
      </w:pPr>
      <w:r>
        <w:rPr>
          <w:rStyle w:val="a5"/>
        </w:rPr>
        <w:t>фон, шум (заводское оборудование, поезд, музыка, животные, смешение звуков, уличное движение, вечеринка, автотранспорт, т.п.),</w:t>
      </w:r>
    </w:p>
    <w:p w14:paraId="13B330A2" w14:textId="77777777" w:rsidR="005949A7" w:rsidRDefault="00936B43">
      <w:pPr>
        <w:pStyle w:val="1"/>
        <w:numPr>
          <w:ilvl w:val="0"/>
          <w:numId w:val="46"/>
        </w:numPr>
        <w:tabs>
          <w:tab w:val="left" w:pos="901"/>
        </w:tabs>
        <w:spacing w:line="271" w:lineRule="auto"/>
        <w:ind w:left="140" w:firstLine="20"/>
        <w:jc w:val="both"/>
      </w:pPr>
      <w:r>
        <w:rPr>
          <w:rStyle w:val="a5"/>
        </w:rPr>
        <w:t>После разговора сообщить руководителю, службе безопасности, по номеру 112</w:t>
      </w:r>
    </w:p>
    <w:p w14:paraId="5C5D68E7" w14:textId="77777777" w:rsidR="005949A7" w:rsidRDefault="00936B43">
      <w:pPr>
        <w:pStyle w:val="1"/>
        <w:spacing w:line="271" w:lineRule="auto"/>
        <w:ind w:left="140" w:firstLine="20"/>
        <w:jc w:val="both"/>
        <w:sectPr w:rsidR="005949A7">
          <w:pgSz w:w="11900" w:h="16840"/>
          <w:pgMar w:top="764" w:right="915" w:bottom="2474" w:left="1363" w:header="336" w:footer="2046" w:gutter="0"/>
          <w:cols w:space="720"/>
          <w:noEndnote/>
          <w:docGrid w:linePitch="360"/>
        </w:sectPr>
      </w:pPr>
      <w:r>
        <w:rPr>
          <w:rStyle w:val="a5"/>
        </w:rPr>
        <w:t>Не сообщайте об уг</w:t>
      </w:r>
      <w:r>
        <w:rPr>
          <w:rStyle w:val="a5"/>
        </w:rPr>
        <w:t>розе никому, кроме тех, кому об этом необходимо знать в соответствии инструкции.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70"/>
        <w:gridCol w:w="1860"/>
      </w:tblGrid>
      <w:tr w:rsidR="005949A7" w14:paraId="74EFED43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8E4CA6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lastRenderedPageBreak/>
              <w:t>Акционерное общество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1F30E8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3FB63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65 из 69</w:t>
            </w:r>
          </w:p>
        </w:tc>
      </w:tr>
      <w:tr w:rsidR="005949A7" w14:paraId="1916DEFD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E1D8D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706797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DCA1" w14:textId="77777777" w:rsidR="005949A7" w:rsidRDefault="005949A7"/>
        </w:tc>
      </w:tr>
    </w:tbl>
    <w:p w14:paraId="1D7542DD" w14:textId="77777777" w:rsidR="005949A7" w:rsidRDefault="005949A7">
      <w:pPr>
        <w:spacing w:after="719" w:line="1" w:lineRule="exact"/>
      </w:pPr>
    </w:p>
    <w:p w14:paraId="3692DF8B" w14:textId="77777777" w:rsidR="005949A7" w:rsidRDefault="00936B43">
      <w:pPr>
        <w:pStyle w:val="1"/>
        <w:spacing w:line="257" w:lineRule="auto"/>
        <w:ind w:firstLine="0"/>
        <w:jc w:val="center"/>
      </w:pPr>
      <w:r>
        <w:rPr>
          <w:rStyle w:val="a5"/>
          <w:b/>
          <w:bCs/>
        </w:rPr>
        <w:t>Инструкция</w:t>
      </w:r>
    </w:p>
    <w:p w14:paraId="3B96A75F" w14:textId="77777777" w:rsidR="005949A7" w:rsidRDefault="00936B43">
      <w:pPr>
        <w:pStyle w:val="1"/>
        <w:spacing w:after="260" w:line="257" w:lineRule="auto"/>
        <w:ind w:firstLine="0"/>
        <w:jc w:val="center"/>
      </w:pPr>
      <w:r>
        <w:rPr>
          <w:rStyle w:val="a5"/>
          <w:b/>
          <w:bCs/>
        </w:rPr>
        <w:t xml:space="preserve">по действиям </w:t>
      </w:r>
      <w:r>
        <w:rPr>
          <w:rStyle w:val="a5"/>
          <w:b/>
          <w:bCs/>
        </w:rPr>
        <w:t>персонала при обнаружении предмета, который может</w:t>
      </w:r>
      <w:r>
        <w:rPr>
          <w:rStyle w:val="a5"/>
          <w:b/>
          <w:bCs/>
        </w:rPr>
        <w:br/>
        <w:t>оказаться взрывным устройством.</w:t>
      </w:r>
    </w:p>
    <w:p w14:paraId="1D9FB31E" w14:textId="77777777" w:rsidR="005949A7" w:rsidRDefault="00936B43">
      <w:pPr>
        <w:pStyle w:val="1"/>
        <w:spacing w:line="266" w:lineRule="auto"/>
        <w:ind w:left="140" w:firstLine="20"/>
        <w:jc w:val="both"/>
      </w:pPr>
      <w:r>
        <w:rPr>
          <w:rStyle w:val="a5"/>
        </w:rPr>
        <w:t>Обнаружив лично взрывное устройство, иной подозрительный предмет, представляющий угрозу для жизни и здоровья граждан, угрозу строениям необходимо:</w:t>
      </w:r>
    </w:p>
    <w:p w14:paraId="12A743F1" w14:textId="77777777" w:rsidR="005949A7" w:rsidRDefault="00936B43">
      <w:pPr>
        <w:pStyle w:val="1"/>
        <w:spacing w:line="266" w:lineRule="auto"/>
        <w:ind w:firstLine="840"/>
        <w:jc w:val="both"/>
      </w:pPr>
      <w:r>
        <w:rPr>
          <w:rStyle w:val="a5"/>
        </w:rPr>
        <w:t>немедленно сообщить руковод</w:t>
      </w:r>
      <w:r>
        <w:rPr>
          <w:rStyle w:val="a5"/>
        </w:rPr>
        <w:t>ителю, службе безопасности;</w:t>
      </w:r>
    </w:p>
    <w:p w14:paraId="35E63750" w14:textId="77777777" w:rsidR="005949A7" w:rsidRDefault="00936B43">
      <w:pPr>
        <w:pStyle w:val="1"/>
        <w:spacing w:line="266" w:lineRule="auto"/>
        <w:ind w:left="140" w:firstLine="720"/>
        <w:jc w:val="both"/>
      </w:pPr>
      <w:r>
        <w:rPr>
          <w:rStyle w:val="a5"/>
        </w:rPr>
        <w:t>до прибытия указанных должностных лиц принять меры к ограждению предмета и недопущения к нему людей и транспорта.</w:t>
      </w:r>
    </w:p>
    <w:p w14:paraId="5BE4CBD5" w14:textId="77777777" w:rsidR="005949A7" w:rsidRDefault="00936B43">
      <w:pPr>
        <w:pStyle w:val="1"/>
        <w:spacing w:line="266" w:lineRule="auto"/>
        <w:ind w:left="140" w:firstLine="20"/>
        <w:jc w:val="both"/>
      </w:pPr>
      <w:r>
        <w:rPr>
          <w:rStyle w:val="a5"/>
        </w:rPr>
        <w:t>Руководитель, при получении информации об обнаружении подозрительного предмета обязан:</w:t>
      </w:r>
    </w:p>
    <w:p w14:paraId="736C8710" w14:textId="77777777" w:rsidR="005949A7" w:rsidRDefault="00936B43">
      <w:pPr>
        <w:pStyle w:val="1"/>
        <w:spacing w:line="266" w:lineRule="auto"/>
        <w:ind w:firstLine="840"/>
        <w:jc w:val="both"/>
      </w:pPr>
      <w:r>
        <w:rPr>
          <w:rStyle w:val="a5"/>
        </w:rPr>
        <w:t>идентифицировать предмет как посторонний и сообщить по номеру 112</w:t>
      </w:r>
    </w:p>
    <w:p w14:paraId="2586651A" w14:textId="77777777" w:rsidR="005949A7" w:rsidRDefault="00936B43">
      <w:pPr>
        <w:pStyle w:val="1"/>
        <w:spacing w:line="266" w:lineRule="auto"/>
        <w:ind w:left="140" w:firstLine="720"/>
        <w:jc w:val="both"/>
      </w:pPr>
      <w:r>
        <w:rPr>
          <w:rStyle w:val="a5"/>
        </w:rPr>
        <w:t>до прибытия сотрудников правоохранительных органов принять меры к ограждению предмета, оцеплению опасной зоны, недопущению в нее людей и транспорта, обеспечить возможность беспрепятственного</w:t>
      </w:r>
      <w:r>
        <w:rPr>
          <w:rStyle w:val="a5"/>
        </w:rPr>
        <w:t xml:space="preserve"> подъезда правоохранительных органов, скорой медицинской помощи, пожарной охраны;</w:t>
      </w:r>
    </w:p>
    <w:p w14:paraId="2FE16CB0" w14:textId="77777777" w:rsidR="005949A7" w:rsidRDefault="00936B43">
      <w:pPr>
        <w:pStyle w:val="1"/>
        <w:spacing w:line="266" w:lineRule="auto"/>
        <w:ind w:left="140" w:firstLine="720"/>
        <w:jc w:val="both"/>
      </w:pPr>
      <w:r>
        <w:rPr>
          <w:rStyle w:val="a5"/>
        </w:rPr>
        <w:t>в случае необходимости принять меры по эвакуации граждан из опасной зоны, используя для этого как основные, так и запасные выходы согласно плану эвакуации;</w:t>
      </w:r>
    </w:p>
    <w:p w14:paraId="76137865" w14:textId="77777777" w:rsidR="005949A7" w:rsidRDefault="00936B43">
      <w:pPr>
        <w:pStyle w:val="1"/>
        <w:spacing w:line="266" w:lineRule="auto"/>
        <w:ind w:left="140" w:firstLine="720"/>
        <w:jc w:val="both"/>
      </w:pPr>
      <w:r>
        <w:rPr>
          <w:rStyle w:val="a5"/>
        </w:rPr>
        <w:t>по возможности выя</w:t>
      </w:r>
      <w:r>
        <w:rPr>
          <w:rStyle w:val="a5"/>
        </w:rPr>
        <w:t>снить сведения о сообщившем лице, обстоятельствах, при которых был обнаружен подозрительный предмет, установить иных свидетелей и очевидцев, обеспечить их присутствие до прибытия сотрудников правоохранительных органов;</w:t>
      </w:r>
    </w:p>
    <w:p w14:paraId="63FEC070" w14:textId="77777777" w:rsidR="005949A7" w:rsidRDefault="00936B43">
      <w:pPr>
        <w:pStyle w:val="1"/>
        <w:spacing w:line="266" w:lineRule="auto"/>
        <w:ind w:left="140" w:firstLine="720"/>
        <w:jc w:val="both"/>
      </w:pPr>
      <w:r>
        <w:rPr>
          <w:rStyle w:val="a5"/>
        </w:rPr>
        <w:t>по прибытию на место происшествия сил</w:t>
      </w:r>
      <w:r>
        <w:rPr>
          <w:rStyle w:val="a5"/>
        </w:rPr>
        <w:t xml:space="preserve"> полиции оказывать необходимое содействие.</w:t>
      </w:r>
    </w:p>
    <w:p w14:paraId="3F296B5E" w14:textId="77777777" w:rsidR="005949A7" w:rsidRDefault="00936B43">
      <w:pPr>
        <w:pStyle w:val="1"/>
        <w:spacing w:line="266" w:lineRule="auto"/>
        <w:jc w:val="both"/>
      </w:pPr>
      <w:r>
        <w:rPr>
          <w:rStyle w:val="a5"/>
        </w:rPr>
        <w:t>При обнаружении подозрительно предмета запрещается:</w:t>
      </w:r>
    </w:p>
    <w:p w14:paraId="3308D775" w14:textId="77777777" w:rsidR="005949A7" w:rsidRDefault="00936B43">
      <w:pPr>
        <w:pStyle w:val="1"/>
        <w:spacing w:line="266" w:lineRule="auto"/>
        <w:ind w:left="140" w:firstLine="720"/>
        <w:jc w:val="both"/>
      </w:pPr>
      <w:r>
        <w:rPr>
          <w:rStyle w:val="a5"/>
        </w:rPr>
        <w:t>прикасаться к нему, пытаться самостоятельно оценить степень его опасности, либо привлекать для этого посторонних некомпетентных лиц, перемещать его;</w:t>
      </w:r>
    </w:p>
    <w:p w14:paraId="753E62F7" w14:textId="77777777" w:rsidR="005949A7" w:rsidRDefault="00936B43">
      <w:pPr>
        <w:pStyle w:val="1"/>
        <w:spacing w:line="266" w:lineRule="auto"/>
        <w:ind w:firstLine="840"/>
        <w:jc w:val="both"/>
      </w:pPr>
      <w:r>
        <w:rPr>
          <w:rStyle w:val="a5"/>
        </w:rPr>
        <w:t>пользоваться</w:t>
      </w:r>
      <w:r>
        <w:rPr>
          <w:rStyle w:val="a5"/>
        </w:rPr>
        <w:t xml:space="preserve"> радиосвязью, сотовой телефонной связью;</w:t>
      </w:r>
    </w:p>
    <w:p w14:paraId="75679829" w14:textId="77777777" w:rsidR="005949A7" w:rsidRDefault="00936B43">
      <w:pPr>
        <w:pStyle w:val="1"/>
        <w:spacing w:line="266" w:lineRule="auto"/>
        <w:ind w:left="140" w:firstLine="720"/>
        <w:jc w:val="both"/>
      </w:pPr>
      <w:r>
        <w:rPr>
          <w:rStyle w:val="a5"/>
        </w:rPr>
        <w:t>предпринимать иные действия, не предусмотренные настоящей инструкцией.</w:t>
      </w:r>
    </w:p>
    <w:p w14:paraId="2245559B" w14:textId="77777777" w:rsidR="005949A7" w:rsidRDefault="00936B43">
      <w:pPr>
        <w:pStyle w:val="1"/>
        <w:spacing w:line="266" w:lineRule="auto"/>
        <w:ind w:firstLine="220"/>
        <w:jc w:val="both"/>
      </w:pPr>
      <w:r>
        <w:rPr>
          <w:rStyle w:val="a5"/>
        </w:rPr>
        <w:t>Характерные признаки самодельного взрывного устройства:</w:t>
      </w:r>
    </w:p>
    <w:p w14:paraId="58F1E6C3" w14:textId="77777777" w:rsidR="005949A7" w:rsidRDefault="00936B43">
      <w:pPr>
        <w:pStyle w:val="1"/>
        <w:spacing w:line="266" w:lineRule="auto"/>
        <w:ind w:left="140" w:firstLine="720"/>
        <w:jc w:val="both"/>
      </w:pPr>
      <w:r>
        <w:rPr>
          <w:rStyle w:val="a5"/>
        </w:rPr>
        <w:t xml:space="preserve">обнаруженный предмет по своему внешнему виду не соответствует предметам, которые обычно </w:t>
      </w:r>
      <w:r>
        <w:rPr>
          <w:rStyle w:val="a5"/>
        </w:rPr>
        <w:t>находятся в данном месте;</w:t>
      </w:r>
    </w:p>
    <w:p w14:paraId="532E9D4E" w14:textId="77777777" w:rsidR="005949A7" w:rsidRDefault="00936B43">
      <w:pPr>
        <w:pStyle w:val="1"/>
        <w:spacing w:line="266" w:lineRule="auto"/>
        <w:ind w:left="140" w:firstLine="720"/>
        <w:jc w:val="both"/>
      </w:pPr>
      <w:r>
        <w:rPr>
          <w:rStyle w:val="a5"/>
        </w:rPr>
        <w:t>в качестве оболочки обычно используется различный оберточный материал / плотная бумага, полиэтиленовая пленка /, коробки, пакеты, пластиковые бутылки, и т.п.;</w:t>
      </w:r>
    </w:p>
    <w:p w14:paraId="3E55AAB4" w14:textId="77777777" w:rsidR="005949A7" w:rsidRDefault="00936B43">
      <w:pPr>
        <w:pStyle w:val="1"/>
        <w:spacing w:line="266" w:lineRule="auto"/>
        <w:ind w:left="140" w:firstLine="720"/>
        <w:jc w:val="both"/>
      </w:pPr>
      <w:r>
        <w:rPr>
          <w:rStyle w:val="a5"/>
        </w:rPr>
        <w:t>для скрепления оболочки кустарного взрывного устройства используется об</w:t>
      </w:r>
      <w:r>
        <w:rPr>
          <w:rStyle w:val="a5"/>
        </w:rPr>
        <w:t>ычно скотч, веревка;</w:t>
      </w:r>
    </w:p>
    <w:p w14:paraId="77828E68" w14:textId="77777777" w:rsidR="005949A7" w:rsidRDefault="00936B43">
      <w:pPr>
        <w:pStyle w:val="1"/>
        <w:spacing w:line="266" w:lineRule="auto"/>
        <w:ind w:left="140" w:firstLine="720"/>
        <w:jc w:val="both"/>
      </w:pPr>
      <w:r>
        <w:rPr>
          <w:rStyle w:val="a5"/>
        </w:rPr>
        <w:t>из изделия могут торчать электропровода, может быть слышно тиканье часов, исходить характерный химический запах.</w:t>
      </w:r>
    </w:p>
    <w:p w14:paraId="669E35DF" w14:textId="77777777" w:rsidR="005949A7" w:rsidRDefault="00936B43">
      <w:pPr>
        <w:pStyle w:val="1"/>
        <w:spacing w:after="260" w:line="266" w:lineRule="auto"/>
        <w:ind w:left="140" w:firstLine="20"/>
        <w:jc w:val="both"/>
      </w:pPr>
      <w:r>
        <w:rPr>
          <w:rStyle w:val="a5"/>
        </w:rPr>
        <w:t xml:space="preserve">Взрывные устройства обычно закладываются под несущие элементы конструкций зданий / колонны, стены /, повреждение, которых </w:t>
      </w:r>
      <w:r>
        <w:rPr>
          <w:rStyle w:val="a5"/>
        </w:rPr>
        <w:t>приводит к обрушению здания и в местах наибольшего скопления людей для создания наиболее опасных последствий взрыва.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70"/>
        <w:gridCol w:w="1853"/>
      </w:tblGrid>
      <w:tr w:rsidR="005949A7" w14:paraId="16E3F858" w14:textId="77777777">
        <w:tblPrEx>
          <w:tblCellMar>
            <w:top w:w="0" w:type="dxa"/>
            <w:bottom w:w="0" w:type="dxa"/>
          </w:tblCellMar>
        </w:tblPrEx>
        <w:trPr>
          <w:trHeight w:hRule="exact" w:val="488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85A339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Акционерное общество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D39B2C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BC2E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66 из 69</w:t>
            </w:r>
          </w:p>
        </w:tc>
      </w:tr>
      <w:tr w:rsidR="005949A7" w14:paraId="16333826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BB1452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076B27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 xml:space="preserve">О пропускном, внутриобъектовом и специальных режимах </w:t>
            </w:r>
            <w:r>
              <w:rPr>
                <w:rStyle w:val="a6"/>
              </w:rPr>
              <w:t>Общества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7716" w14:textId="77777777" w:rsidR="005949A7" w:rsidRDefault="005949A7"/>
        </w:tc>
      </w:tr>
    </w:tbl>
    <w:p w14:paraId="45FDC346" w14:textId="77777777" w:rsidR="005949A7" w:rsidRDefault="005949A7">
      <w:pPr>
        <w:spacing w:after="719" w:line="1" w:lineRule="exact"/>
      </w:pPr>
    </w:p>
    <w:p w14:paraId="33393A7C" w14:textId="77777777" w:rsidR="005949A7" w:rsidRDefault="00936B43">
      <w:pPr>
        <w:pStyle w:val="1"/>
        <w:spacing w:after="260" w:line="257" w:lineRule="auto"/>
        <w:ind w:firstLine="0"/>
        <w:jc w:val="center"/>
      </w:pPr>
      <w:r>
        <w:rPr>
          <w:rStyle w:val="a5"/>
          <w:b/>
          <w:bCs/>
        </w:rPr>
        <w:lastRenderedPageBreak/>
        <w:t>Инструкция</w:t>
      </w:r>
      <w:r>
        <w:rPr>
          <w:rStyle w:val="a5"/>
          <w:b/>
          <w:bCs/>
        </w:rPr>
        <w:br/>
        <w:t>о действиях персонала при поступлении угрозы террористического</w:t>
      </w:r>
      <w:r>
        <w:rPr>
          <w:rStyle w:val="a5"/>
          <w:b/>
          <w:bCs/>
        </w:rPr>
        <w:br/>
        <w:t>характера в письменной форме</w:t>
      </w:r>
    </w:p>
    <w:p w14:paraId="358569A9" w14:textId="77777777" w:rsidR="005949A7" w:rsidRDefault="00936B43">
      <w:pPr>
        <w:pStyle w:val="1"/>
        <w:numPr>
          <w:ilvl w:val="0"/>
          <w:numId w:val="47"/>
        </w:numPr>
        <w:tabs>
          <w:tab w:val="left" w:pos="471"/>
        </w:tabs>
      </w:pPr>
      <w:r>
        <w:rPr>
          <w:rStyle w:val="a5"/>
        </w:rPr>
        <w:t>Общие требования к безопасности:</w:t>
      </w:r>
    </w:p>
    <w:p w14:paraId="5A333E3A" w14:textId="77777777" w:rsidR="005949A7" w:rsidRDefault="00936B43">
      <w:pPr>
        <w:pStyle w:val="1"/>
        <w:numPr>
          <w:ilvl w:val="1"/>
          <w:numId w:val="47"/>
        </w:numPr>
        <w:tabs>
          <w:tab w:val="left" w:pos="878"/>
        </w:tabs>
        <w:ind w:left="140" w:firstLine="0"/>
        <w:jc w:val="both"/>
      </w:pPr>
      <w:r>
        <w:rPr>
          <w:rStyle w:val="a5"/>
        </w:rPr>
        <w:t xml:space="preserve">Угрозы в письменной форме могут поступить в организацию как по почтовому каналу, так и в </w:t>
      </w:r>
      <w:r>
        <w:rPr>
          <w:rStyle w:val="a5"/>
        </w:rPr>
        <w:t>результате обнаружения различного рода анонимных материалов (записки, надписи, информация, записная на дискете и т.д.).</w:t>
      </w:r>
    </w:p>
    <w:p w14:paraId="7AE71BFF" w14:textId="77777777" w:rsidR="005949A7" w:rsidRDefault="00936B43">
      <w:pPr>
        <w:pStyle w:val="1"/>
      </w:pPr>
      <w:r>
        <w:rPr>
          <w:rStyle w:val="a5"/>
        </w:rPr>
        <w:t>Предупредительные меры (меры профилактики):</w:t>
      </w:r>
    </w:p>
    <w:p w14:paraId="0F29F92E" w14:textId="77777777" w:rsidR="005949A7" w:rsidRDefault="00936B43">
      <w:pPr>
        <w:pStyle w:val="1"/>
        <w:ind w:firstLine="840"/>
      </w:pPr>
      <w:r>
        <w:rPr>
          <w:rStyle w:val="a5"/>
        </w:rPr>
        <w:t>тщательный осмотр поступающей письменной документации;</w:t>
      </w:r>
    </w:p>
    <w:p w14:paraId="584910C8" w14:textId="77777777" w:rsidR="005949A7" w:rsidRDefault="00936B43">
      <w:pPr>
        <w:pStyle w:val="1"/>
        <w:ind w:left="140" w:firstLine="700"/>
        <w:jc w:val="both"/>
      </w:pPr>
      <w:r>
        <w:rPr>
          <w:rStyle w:val="a5"/>
        </w:rPr>
        <w:t>особое внимание необходимо обращать н</w:t>
      </w:r>
      <w:r>
        <w:rPr>
          <w:rStyle w:val="a5"/>
        </w:rPr>
        <w:t>а бандероли, письма, крупные упаковки, посылки, футляры, упаковки и т.п., в том числе рекламные проспекты. Цель проверки - не пропустить возможные сообщения об угрозе террористического акта.</w:t>
      </w:r>
    </w:p>
    <w:p w14:paraId="0615B5E8" w14:textId="77777777" w:rsidR="005949A7" w:rsidRDefault="00936B43">
      <w:pPr>
        <w:pStyle w:val="1"/>
        <w:numPr>
          <w:ilvl w:val="0"/>
          <w:numId w:val="47"/>
        </w:numPr>
        <w:tabs>
          <w:tab w:val="left" w:pos="493"/>
        </w:tabs>
        <w:ind w:left="140" w:firstLine="0"/>
        <w:jc w:val="both"/>
      </w:pPr>
      <w:r>
        <w:rPr>
          <w:rStyle w:val="a5"/>
        </w:rPr>
        <w:t xml:space="preserve">Правила обращения с анонимными материалами, </w:t>
      </w:r>
      <w:r>
        <w:rPr>
          <w:rStyle w:val="a5"/>
        </w:rPr>
        <w:t>содержащими угрозы террористического характера:</w:t>
      </w:r>
    </w:p>
    <w:p w14:paraId="09F03251" w14:textId="77777777" w:rsidR="005949A7" w:rsidRDefault="00936B43">
      <w:pPr>
        <w:pStyle w:val="1"/>
        <w:numPr>
          <w:ilvl w:val="1"/>
          <w:numId w:val="48"/>
        </w:numPr>
        <w:tabs>
          <w:tab w:val="left" w:pos="878"/>
        </w:tabs>
        <w:ind w:left="140" w:firstLine="0"/>
        <w:jc w:val="both"/>
      </w:pPr>
      <w:r>
        <w:rPr>
          <w:rStyle w:val="a5"/>
        </w:rPr>
        <w:t>При получении анонимного материала, содержащего угрозы террористического</w:t>
      </w:r>
    </w:p>
    <w:p w14:paraId="5EC70745" w14:textId="77777777" w:rsidR="005949A7" w:rsidRDefault="00936B43">
      <w:pPr>
        <w:pStyle w:val="1"/>
      </w:pPr>
      <w:r>
        <w:rPr>
          <w:rStyle w:val="a5"/>
        </w:rPr>
        <w:t>характера выполнить следующие требования:</w:t>
      </w:r>
    </w:p>
    <w:p w14:paraId="146EC49A" w14:textId="77777777" w:rsidR="005949A7" w:rsidRDefault="00936B43">
      <w:pPr>
        <w:pStyle w:val="1"/>
        <w:ind w:firstLine="840"/>
      </w:pPr>
      <w:r>
        <w:rPr>
          <w:rStyle w:val="a5"/>
        </w:rPr>
        <w:t>обращайтесь с посланием максимально осторожно;</w:t>
      </w:r>
    </w:p>
    <w:p w14:paraId="7878F5F3" w14:textId="77777777" w:rsidR="005949A7" w:rsidRDefault="00936B43">
      <w:pPr>
        <w:pStyle w:val="1"/>
        <w:ind w:left="140" w:firstLine="700"/>
        <w:jc w:val="both"/>
      </w:pPr>
      <w:r>
        <w:rPr>
          <w:rStyle w:val="a5"/>
        </w:rPr>
        <w:t>уберите послание в плотно закрываемый полиэтил</w:t>
      </w:r>
      <w:r>
        <w:rPr>
          <w:rStyle w:val="a5"/>
        </w:rPr>
        <w:t>еновый пакет и поместите в отдельную жесткую папку;</w:t>
      </w:r>
    </w:p>
    <w:p w14:paraId="53805959" w14:textId="77777777" w:rsidR="005949A7" w:rsidRDefault="00936B43">
      <w:pPr>
        <w:pStyle w:val="1"/>
        <w:ind w:firstLine="840"/>
      </w:pPr>
      <w:r>
        <w:rPr>
          <w:rStyle w:val="a5"/>
        </w:rPr>
        <w:t>постарайтесь не оставлять на нем своих отпечатков пальцев;</w:t>
      </w:r>
    </w:p>
    <w:p w14:paraId="7DF07EB9" w14:textId="77777777" w:rsidR="005949A7" w:rsidRDefault="00936B43">
      <w:pPr>
        <w:pStyle w:val="1"/>
        <w:ind w:left="140" w:firstLine="700"/>
        <w:jc w:val="both"/>
      </w:pPr>
      <w:r>
        <w:rPr>
          <w:rStyle w:val="a5"/>
        </w:rPr>
        <w:t>если документ поступил в конверте, его вскрытие производиться только с левой или правой стороны, аккуратно отрезая кромки ножницами;</w:t>
      </w:r>
    </w:p>
    <w:p w14:paraId="0E3A85C8" w14:textId="77777777" w:rsidR="005949A7" w:rsidRDefault="00936B43">
      <w:pPr>
        <w:pStyle w:val="1"/>
        <w:ind w:left="140" w:firstLine="700"/>
        <w:jc w:val="both"/>
      </w:pPr>
      <w:r>
        <w:rPr>
          <w:rStyle w:val="a5"/>
        </w:rPr>
        <w:t xml:space="preserve">сохраняйте </w:t>
      </w:r>
      <w:r>
        <w:rPr>
          <w:rStyle w:val="a5"/>
        </w:rPr>
        <w:t>все: сам документ с текстом, любые вложения, конверт и упаковку, ничего не выбрасывайте;</w:t>
      </w:r>
    </w:p>
    <w:p w14:paraId="762B05D2" w14:textId="77777777" w:rsidR="005949A7" w:rsidRDefault="00936B43">
      <w:pPr>
        <w:pStyle w:val="1"/>
        <w:ind w:firstLine="840"/>
      </w:pPr>
      <w:r>
        <w:rPr>
          <w:rStyle w:val="a5"/>
        </w:rPr>
        <w:t>не расширяйте круг лиц, знакомившихся с содержанием документа.</w:t>
      </w:r>
    </w:p>
    <w:p w14:paraId="6B8B4405" w14:textId="77777777" w:rsidR="005949A7" w:rsidRDefault="00936B43">
      <w:pPr>
        <w:pStyle w:val="1"/>
        <w:numPr>
          <w:ilvl w:val="1"/>
          <w:numId w:val="48"/>
        </w:numPr>
        <w:tabs>
          <w:tab w:val="left" w:pos="738"/>
        </w:tabs>
        <w:jc w:val="both"/>
      </w:pPr>
      <w:r>
        <w:rPr>
          <w:rStyle w:val="a5"/>
        </w:rPr>
        <w:t>Сообщите о полученной угрозе по телефону 112.</w:t>
      </w:r>
    </w:p>
    <w:p w14:paraId="58BD6209" w14:textId="77777777" w:rsidR="005949A7" w:rsidRDefault="00936B43">
      <w:pPr>
        <w:pStyle w:val="1"/>
        <w:numPr>
          <w:ilvl w:val="1"/>
          <w:numId w:val="48"/>
        </w:numPr>
        <w:tabs>
          <w:tab w:val="left" w:pos="878"/>
        </w:tabs>
        <w:ind w:left="140" w:firstLine="0"/>
      </w:pPr>
      <w:r>
        <w:rPr>
          <w:rStyle w:val="a5"/>
        </w:rPr>
        <w:t>Материалы направьте в правоохранительные органы с сопровод</w:t>
      </w:r>
      <w:r>
        <w:rPr>
          <w:rStyle w:val="a5"/>
        </w:rPr>
        <w:t>ительным листом, в котором должны быть указаны конкретные признаки анонимных материалов</w:t>
      </w:r>
    </w:p>
    <w:p w14:paraId="7466D499" w14:textId="77777777" w:rsidR="005949A7" w:rsidRDefault="00936B43">
      <w:pPr>
        <w:pStyle w:val="1"/>
        <w:ind w:left="140" w:firstLine="0"/>
        <w:jc w:val="both"/>
      </w:pPr>
      <w:r>
        <w:rPr>
          <w:rStyle w:val="a5"/>
        </w:rPr>
        <w:t>(вид, количество, каким способом и на чем исполнены, с каких слов начинается и какими</w:t>
      </w:r>
    </w:p>
    <w:p w14:paraId="27F6EFEA" w14:textId="77777777" w:rsidR="005949A7" w:rsidRDefault="00936B43">
      <w:pPr>
        <w:pStyle w:val="1"/>
        <w:ind w:left="140" w:firstLine="0"/>
        <w:jc w:val="both"/>
      </w:pPr>
      <w:r>
        <w:rPr>
          <w:rStyle w:val="a5"/>
        </w:rPr>
        <w:t xml:space="preserve">заканчивается текст, наличие подписи и т.п.), а также обстоятельства, связанные с </w:t>
      </w:r>
      <w:r>
        <w:rPr>
          <w:rStyle w:val="a5"/>
        </w:rPr>
        <w:t>их</w:t>
      </w:r>
    </w:p>
    <w:p w14:paraId="475EA113" w14:textId="77777777" w:rsidR="005949A7" w:rsidRDefault="00936B43">
      <w:pPr>
        <w:pStyle w:val="1"/>
      </w:pPr>
      <w:r>
        <w:rPr>
          <w:rStyle w:val="a5"/>
        </w:rPr>
        <w:t>обнаружением или получением.</w:t>
      </w:r>
    </w:p>
    <w:p w14:paraId="1456312B" w14:textId="77777777" w:rsidR="005949A7" w:rsidRDefault="00936B43">
      <w:pPr>
        <w:pStyle w:val="1"/>
        <w:numPr>
          <w:ilvl w:val="1"/>
          <w:numId w:val="48"/>
        </w:numPr>
        <w:tabs>
          <w:tab w:val="left" w:pos="878"/>
        </w:tabs>
        <w:ind w:left="140" w:firstLine="0"/>
        <w:jc w:val="both"/>
      </w:pPr>
      <w:r>
        <w:rPr>
          <w:rStyle w:val="a5"/>
        </w:rPr>
        <w:t>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а также запрещается их сгибать и мять.</w:t>
      </w:r>
    </w:p>
    <w:p w14:paraId="49A8FB3D" w14:textId="77777777" w:rsidR="005949A7" w:rsidRDefault="00936B43">
      <w:pPr>
        <w:pStyle w:val="1"/>
        <w:numPr>
          <w:ilvl w:val="1"/>
          <w:numId w:val="48"/>
        </w:numPr>
        <w:tabs>
          <w:tab w:val="left" w:pos="878"/>
        </w:tabs>
        <w:ind w:left="140" w:firstLine="0"/>
        <w:jc w:val="both"/>
      </w:pPr>
      <w:r>
        <w:rPr>
          <w:rStyle w:val="a5"/>
        </w:rPr>
        <w:t>При исполнен</w:t>
      </w:r>
      <w:r>
        <w:rPr>
          <w:rStyle w:val="a5"/>
        </w:rPr>
        <w:t>ии резолюций и других надписей на сопроводительных документах не должно оставаться вдавленных следов на анонимных материалах.</w:t>
      </w:r>
    </w:p>
    <w:p w14:paraId="72BB2AF9" w14:textId="77777777" w:rsidR="005949A7" w:rsidRDefault="00936B43">
      <w:pPr>
        <w:pStyle w:val="1"/>
        <w:numPr>
          <w:ilvl w:val="1"/>
          <w:numId w:val="48"/>
        </w:numPr>
        <w:tabs>
          <w:tab w:val="left" w:pos="878"/>
        </w:tabs>
        <w:spacing w:after="140"/>
        <w:ind w:left="140" w:firstLine="80"/>
        <w:jc w:val="both"/>
      </w:pPr>
      <w:r>
        <w:rPr>
          <w:rStyle w:val="a5"/>
        </w:rPr>
        <w:t xml:space="preserve">Регистрационный штамп проставляется только на сопроводительных письмах организации и заявление граждан, передавших </w:t>
      </w:r>
      <w:r>
        <w:rPr>
          <w:rStyle w:val="a5"/>
        </w:rPr>
        <w:t>анонимные материалы в инстанции.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63"/>
        <w:gridCol w:w="1860"/>
      </w:tblGrid>
      <w:tr w:rsidR="005949A7" w14:paraId="758EBE9F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6C8E2B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Акционерное общество «Аспен»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96B6E8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8700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67 из 69</w:t>
            </w:r>
          </w:p>
        </w:tc>
      </w:tr>
      <w:tr w:rsidR="005949A7" w14:paraId="1202A36D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3DFBD" w14:textId="77777777" w:rsidR="005949A7" w:rsidRDefault="005949A7"/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1B0071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E463" w14:textId="77777777" w:rsidR="005949A7" w:rsidRDefault="005949A7"/>
        </w:tc>
      </w:tr>
    </w:tbl>
    <w:p w14:paraId="0A4450F0" w14:textId="77777777" w:rsidR="005949A7" w:rsidRDefault="005949A7">
      <w:pPr>
        <w:spacing w:after="979" w:line="1" w:lineRule="exact"/>
      </w:pPr>
    </w:p>
    <w:p w14:paraId="79E1AD79" w14:textId="77777777" w:rsidR="005949A7" w:rsidRDefault="00936B43">
      <w:pPr>
        <w:pStyle w:val="1"/>
        <w:spacing w:after="560" w:line="240" w:lineRule="auto"/>
        <w:ind w:firstLine="0"/>
        <w:jc w:val="right"/>
      </w:pPr>
      <w:r>
        <w:rPr>
          <w:rStyle w:val="a5"/>
          <w:b/>
          <w:bCs/>
        </w:rPr>
        <w:t>ПРИЛОЖЕНИЕ №21</w:t>
      </w:r>
    </w:p>
    <w:p w14:paraId="61C8F430" w14:textId="77777777" w:rsidR="005949A7" w:rsidRDefault="00936B43">
      <w:pPr>
        <w:pStyle w:val="1"/>
        <w:ind w:firstLine="0"/>
        <w:jc w:val="center"/>
      </w:pPr>
      <w:r>
        <w:rPr>
          <w:rStyle w:val="a5"/>
          <w:b/>
          <w:bCs/>
        </w:rPr>
        <w:t>ИНСТРУКЦИЯ</w:t>
      </w:r>
    </w:p>
    <w:p w14:paraId="754CD1BE" w14:textId="77777777" w:rsidR="005949A7" w:rsidRDefault="00936B43">
      <w:pPr>
        <w:pStyle w:val="20"/>
        <w:keepNext/>
        <w:keepLines/>
        <w:spacing w:after="560" w:line="264" w:lineRule="auto"/>
      </w:pPr>
      <w:bookmarkStart w:id="24" w:name="bookmark52"/>
      <w:r>
        <w:rPr>
          <w:rStyle w:val="2"/>
          <w:b/>
          <w:bCs/>
        </w:rPr>
        <w:lastRenderedPageBreak/>
        <w:t xml:space="preserve">по действиям персонала АО «Аспен» по обеспечению </w:t>
      </w:r>
      <w:r>
        <w:rPr>
          <w:rStyle w:val="2"/>
          <w:b/>
          <w:bCs/>
        </w:rPr>
        <w:t>быстрой и безопасной</w:t>
      </w:r>
      <w:r>
        <w:rPr>
          <w:rStyle w:val="2"/>
          <w:b/>
          <w:bCs/>
        </w:rPr>
        <w:br/>
        <w:t>эвакуации</w:t>
      </w:r>
      <w:bookmarkEnd w:id="24"/>
    </w:p>
    <w:p w14:paraId="1F174CFA" w14:textId="77777777" w:rsidR="005949A7" w:rsidRDefault="00936B43">
      <w:pPr>
        <w:pStyle w:val="1"/>
        <w:spacing w:after="280"/>
        <w:jc w:val="both"/>
      </w:pPr>
      <w:r>
        <w:rPr>
          <w:rStyle w:val="a5"/>
        </w:rPr>
        <w:t>Общие положения</w:t>
      </w:r>
    </w:p>
    <w:p w14:paraId="5BF0DC79" w14:textId="77777777" w:rsidR="005949A7" w:rsidRDefault="00936B43">
      <w:pPr>
        <w:pStyle w:val="1"/>
        <w:spacing w:after="280" w:line="262" w:lineRule="auto"/>
        <w:ind w:left="140" w:firstLine="20"/>
        <w:jc w:val="both"/>
      </w:pPr>
      <w:r>
        <w:rPr>
          <w:rStyle w:val="a5"/>
        </w:rPr>
        <w:t>Настоящая инструкция определяет порядок действий персонала объекта при эвакуации и является обязательной для исполнения всеми лицами, постоянно или временно работающими на объекте, и является дополнением к схе</w:t>
      </w:r>
      <w:r>
        <w:rPr>
          <w:rStyle w:val="a5"/>
        </w:rPr>
        <w:t>матическим планам эвакуации работников при ЧС.</w:t>
      </w:r>
    </w:p>
    <w:p w14:paraId="4246FD00" w14:textId="77777777" w:rsidR="005949A7" w:rsidRDefault="00936B43">
      <w:pPr>
        <w:pStyle w:val="1"/>
        <w:numPr>
          <w:ilvl w:val="0"/>
          <w:numId w:val="49"/>
        </w:numPr>
        <w:tabs>
          <w:tab w:val="left" w:pos="373"/>
        </w:tabs>
        <w:jc w:val="both"/>
      </w:pPr>
      <w:r>
        <w:rPr>
          <w:rStyle w:val="a5"/>
        </w:rPr>
        <w:t>. Порядок эвакуации при ЧС.</w:t>
      </w:r>
    </w:p>
    <w:p w14:paraId="3864CA2F" w14:textId="77777777" w:rsidR="005949A7" w:rsidRDefault="00936B43">
      <w:pPr>
        <w:pStyle w:val="1"/>
        <w:numPr>
          <w:ilvl w:val="1"/>
          <w:numId w:val="49"/>
        </w:numPr>
        <w:tabs>
          <w:tab w:val="left" w:pos="1502"/>
        </w:tabs>
        <w:ind w:left="140" w:firstLine="820"/>
        <w:jc w:val="both"/>
      </w:pPr>
      <w:r>
        <w:rPr>
          <w:rStyle w:val="a5"/>
        </w:rPr>
        <w:t>При возникновении ЧС немедленно сообщить о происшествии по телефонам вызова экстренных служб.</w:t>
      </w:r>
    </w:p>
    <w:p w14:paraId="0DAD371B" w14:textId="77777777" w:rsidR="005949A7" w:rsidRDefault="00936B43">
      <w:pPr>
        <w:pStyle w:val="1"/>
        <w:numPr>
          <w:ilvl w:val="1"/>
          <w:numId w:val="49"/>
        </w:numPr>
        <w:tabs>
          <w:tab w:val="left" w:pos="1502"/>
        </w:tabs>
        <w:ind w:left="140" w:firstLine="20"/>
        <w:jc w:val="both"/>
      </w:pPr>
      <w:r>
        <w:rPr>
          <w:rStyle w:val="a5"/>
        </w:rPr>
        <w:t xml:space="preserve">Проведение эвакуации персонала из опасной зоны осуществляется по команде </w:t>
      </w:r>
      <w:r>
        <w:rPr>
          <w:rStyle w:val="a5"/>
        </w:rPr>
        <w:t xml:space="preserve">ответственного за эвакуацию - начальника отдела по </w:t>
      </w:r>
      <w:proofErr w:type="spellStart"/>
      <w:r>
        <w:rPr>
          <w:rStyle w:val="a5"/>
        </w:rPr>
        <w:t>ГОиЧС</w:t>
      </w:r>
      <w:proofErr w:type="spellEnd"/>
      <w:r>
        <w:rPr>
          <w:rStyle w:val="a5"/>
        </w:rPr>
        <w:t xml:space="preserve"> после оповещения работников с помощью установленной системы оповещения или по требованию речевого сообщения охранно-пожарной сигнализации.</w:t>
      </w:r>
    </w:p>
    <w:p w14:paraId="4927CBF8" w14:textId="77777777" w:rsidR="005949A7" w:rsidRDefault="00936B43">
      <w:pPr>
        <w:pStyle w:val="1"/>
        <w:numPr>
          <w:ilvl w:val="1"/>
          <w:numId w:val="49"/>
        </w:numPr>
        <w:tabs>
          <w:tab w:val="left" w:pos="1502"/>
        </w:tabs>
        <w:ind w:left="140" w:firstLine="20"/>
        <w:jc w:val="both"/>
      </w:pPr>
      <w:r>
        <w:rPr>
          <w:rStyle w:val="a5"/>
        </w:rPr>
        <w:t>Сотрудникам КПП, на которых хранятся ключи от запасных выход</w:t>
      </w:r>
      <w:r>
        <w:rPr>
          <w:rStyle w:val="a5"/>
        </w:rPr>
        <w:t>ов открыть все эвакуационные выходы из здания.</w:t>
      </w:r>
    </w:p>
    <w:p w14:paraId="16C8B5AC" w14:textId="77777777" w:rsidR="005949A7" w:rsidRDefault="00936B43">
      <w:pPr>
        <w:pStyle w:val="1"/>
        <w:numPr>
          <w:ilvl w:val="1"/>
          <w:numId w:val="49"/>
        </w:numPr>
        <w:tabs>
          <w:tab w:val="left" w:pos="1482"/>
        </w:tabs>
        <w:ind w:left="140" w:firstLine="20"/>
        <w:jc w:val="both"/>
      </w:pPr>
      <w:r>
        <w:rPr>
          <w:rStyle w:val="a5"/>
        </w:rPr>
        <w:t>Сотрудникам охраны открыть турникеты для свободного выхода.</w:t>
      </w:r>
    </w:p>
    <w:p w14:paraId="2CEE5363" w14:textId="77777777" w:rsidR="005949A7" w:rsidRDefault="00936B43">
      <w:pPr>
        <w:pStyle w:val="1"/>
        <w:numPr>
          <w:ilvl w:val="1"/>
          <w:numId w:val="49"/>
        </w:numPr>
        <w:tabs>
          <w:tab w:val="left" w:pos="1502"/>
        </w:tabs>
        <w:ind w:left="140" w:firstLine="20"/>
        <w:jc w:val="both"/>
      </w:pPr>
      <w:r>
        <w:rPr>
          <w:rStyle w:val="a5"/>
        </w:rPr>
        <w:t>По команде ответственного руководителя безопасности открыть автомобильные и железнодорожные ворота.</w:t>
      </w:r>
    </w:p>
    <w:p w14:paraId="4E01D6E1" w14:textId="77777777" w:rsidR="005949A7" w:rsidRDefault="00936B43">
      <w:pPr>
        <w:pStyle w:val="1"/>
        <w:numPr>
          <w:ilvl w:val="1"/>
          <w:numId w:val="49"/>
        </w:numPr>
        <w:tabs>
          <w:tab w:val="left" w:pos="1502"/>
          <w:tab w:val="left" w:pos="2428"/>
        </w:tabs>
        <w:ind w:left="140" w:firstLine="20"/>
        <w:jc w:val="both"/>
      </w:pPr>
      <w:r>
        <w:rPr>
          <w:rStyle w:val="a5"/>
        </w:rPr>
        <w:t xml:space="preserve">Руководителям подразделений быстро, без паники и </w:t>
      </w:r>
      <w:r>
        <w:rPr>
          <w:rStyle w:val="a5"/>
        </w:rPr>
        <w:t>суеты организовать выход персонала</w:t>
      </w:r>
      <w:r>
        <w:rPr>
          <w:rStyle w:val="a5"/>
        </w:rPr>
        <w:tab/>
        <w:t>в соответствии с планом эвакуации, не допуская встречных и</w:t>
      </w:r>
    </w:p>
    <w:p w14:paraId="379D4E61" w14:textId="77777777" w:rsidR="005949A7" w:rsidRDefault="00936B43">
      <w:pPr>
        <w:pStyle w:val="1"/>
        <w:jc w:val="both"/>
      </w:pPr>
      <w:r>
        <w:rPr>
          <w:rStyle w:val="a5"/>
        </w:rPr>
        <w:t>пересекающихся потоков людей.</w:t>
      </w:r>
    </w:p>
    <w:p w14:paraId="28D4B482" w14:textId="77777777" w:rsidR="005949A7" w:rsidRDefault="00936B43">
      <w:pPr>
        <w:pStyle w:val="1"/>
        <w:numPr>
          <w:ilvl w:val="1"/>
          <w:numId w:val="49"/>
        </w:numPr>
        <w:tabs>
          <w:tab w:val="left" w:pos="1502"/>
        </w:tabs>
        <w:ind w:left="140" w:firstLine="20"/>
        <w:jc w:val="both"/>
      </w:pPr>
      <w:r>
        <w:rPr>
          <w:rStyle w:val="a5"/>
        </w:rPr>
        <w:t>Покидая помещение, отключить все электроприборы, выключить свет, плотно закрыть за собой двери, окна и форточки во избежание распрос</w:t>
      </w:r>
      <w:r>
        <w:rPr>
          <w:rStyle w:val="a5"/>
        </w:rPr>
        <w:t>транения огня и дыма в смежные помещения.</w:t>
      </w:r>
    </w:p>
    <w:p w14:paraId="031DADD5" w14:textId="77777777" w:rsidR="005949A7" w:rsidRDefault="00936B43">
      <w:pPr>
        <w:pStyle w:val="1"/>
        <w:numPr>
          <w:ilvl w:val="1"/>
          <w:numId w:val="49"/>
        </w:numPr>
        <w:tabs>
          <w:tab w:val="left" w:pos="1502"/>
        </w:tabs>
        <w:ind w:left="140" w:firstLine="20"/>
        <w:jc w:val="both"/>
      </w:pPr>
      <w:r>
        <w:rPr>
          <w:rStyle w:val="a5"/>
        </w:rPr>
        <w:t>С учетом сложившейся обстановки определить наиболее безопасные эвакуационные пути и выходы, обеспечивающие возможность эвакуации работников в безопасную зону в кратчайший срок.</w:t>
      </w:r>
    </w:p>
    <w:p w14:paraId="24A26640" w14:textId="77777777" w:rsidR="005949A7" w:rsidRDefault="00936B43">
      <w:pPr>
        <w:pStyle w:val="1"/>
        <w:numPr>
          <w:ilvl w:val="1"/>
          <w:numId w:val="49"/>
        </w:numPr>
        <w:tabs>
          <w:tab w:val="left" w:pos="1502"/>
        </w:tabs>
        <w:ind w:left="140" w:firstLine="20"/>
        <w:jc w:val="both"/>
      </w:pPr>
      <w:r>
        <w:rPr>
          <w:rStyle w:val="a5"/>
        </w:rPr>
        <w:t>При необходимости для эвакуации испол</w:t>
      </w:r>
      <w:r>
        <w:rPr>
          <w:rStyle w:val="a5"/>
        </w:rPr>
        <w:t>ьзуют весь имеющийся в наличии служебный автотранспорт, а также личный автотранспорт сотрудников предприятия.</w:t>
      </w:r>
    </w:p>
    <w:p w14:paraId="05395CA1" w14:textId="77777777" w:rsidR="005949A7" w:rsidRDefault="00936B43">
      <w:pPr>
        <w:pStyle w:val="1"/>
        <w:numPr>
          <w:ilvl w:val="1"/>
          <w:numId w:val="49"/>
        </w:numPr>
        <w:tabs>
          <w:tab w:val="left" w:pos="1502"/>
        </w:tabs>
        <w:spacing w:after="420"/>
        <w:ind w:left="140" w:firstLine="20"/>
        <w:jc w:val="both"/>
      </w:pPr>
      <w:r>
        <w:rPr>
          <w:rStyle w:val="a5"/>
        </w:rPr>
        <w:t>До приезда работников пожарной охраны организовать тушение пожара первичными средствами пожаротушения.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70"/>
        <w:gridCol w:w="1860"/>
      </w:tblGrid>
      <w:tr w:rsidR="005949A7" w14:paraId="284881FD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A33986" w14:textId="77777777" w:rsidR="005949A7" w:rsidRDefault="00936B43">
            <w:pPr>
              <w:pStyle w:val="a7"/>
              <w:ind w:firstLine="0"/>
              <w:jc w:val="center"/>
            </w:pPr>
            <w:r>
              <w:rPr>
                <w:rStyle w:val="a6"/>
              </w:rPr>
              <w:t>Акционерное общество «Аспен»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E28387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8E37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68 из 69</w:t>
            </w:r>
          </w:p>
        </w:tc>
      </w:tr>
      <w:tr w:rsidR="005949A7" w14:paraId="0E861801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F8E9F" w14:textId="77777777" w:rsidR="005949A7" w:rsidRDefault="005949A7"/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FF2238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Общества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A63B" w14:textId="77777777" w:rsidR="005949A7" w:rsidRDefault="005949A7"/>
        </w:tc>
      </w:tr>
    </w:tbl>
    <w:p w14:paraId="49538780" w14:textId="77777777" w:rsidR="005949A7" w:rsidRDefault="005949A7">
      <w:pPr>
        <w:spacing w:after="719" w:line="1" w:lineRule="exact"/>
      </w:pPr>
    </w:p>
    <w:p w14:paraId="248208A0" w14:textId="77777777" w:rsidR="005949A7" w:rsidRDefault="00936B43">
      <w:pPr>
        <w:pStyle w:val="20"/>
        <w:keepNext/>
        <w:keepLines/>
        <w:spacing w:after="400" w:line="398" w:lineRule="auto"/>
        <w:jc w:val="right"/>
      </w:pPr>
      <w:bookmarkStart w:id="25" w:name="bookmark54"/>
      <w:r>
        <w:rPr>
          <w:rStyle w:val="2"/>
          <w:b/>
          <w:bCs/>
        </w:rPr>
        <w:t>ПРИЛОЖЕНИЕ № 22</w:t>
      </w:r>
      <w:bookmarkEnd w:id="25"/>
    </w:p>
    <w:p w14:paraId="2B91B4C6" w14:textId="77777777" w:rsidR="005949A7" w:rsidRDefault="00936B43">
      <w:pPr>
        <w:pStyle w:val="1"/>
        <w:spacing w:after="400" w:line="398" w:lineRule="auto"/>
        <w:ind w:firstLine="0"/>
        <w:jc w:val="center"/>
      </w:pPr>
      <w:r>
        <w:rPr>
          <w:rStyle w:val="a5"/>
        </w:rPr>
        <w:t>ПРИКАЗ</w:t>
      </w:r>
    </w:p>
    <w:p w14:paraId="0FD0D0D2" w14:textId="77777777" w:rsidR="005949A7" w:rsidRDefault="00936B43">
      <w:pPr>
        <w:pStyle w:val="1"/>
        <w:tabs>
          <w:tab w:val="left" w:pos="7758"/>
        </w:tabs>
        <w:spacing w:after="400" w:line="398" w:lineRule="auto"/>
        <w:ind w:firstLine="280"/>
      </w:pPr>
      <w:r>
        <w:rPr>
          <w:rStyle w:val="a5"/>
        </w:rPr>
        <w:t>. .202</w:t>
      </w:r>
      <w:r>
        <w:rPr>
          <w:rStyle w:val="a5"/>
        </w:rPr>
        <w:tab/>
        <w:t>№</w:t>
      </w:r>
    </w:p>
    <w:p w14:paraId="58E7C74D" w14:textId="77777777" w:rsidR="005949A7" w:rsidRDefault="00936B43">
      <w:pPr>
        <w:pStyle w:val="1"/>
        <w:spacing w:after="400" w:line="398" w:lineRule="auto"/>
      </w:pPr>
      <w:r>
        <w:rPr>
          <w:rStyle w:val="a5"/>
        </w:rPr>
        <w:t>О создании антитеррористической комиссии</w:t>
      </w:r>
    </w:p>
    <w:p w14:paraId="4ED5CBF5" w14:textId="77777777" w:rsidR="005949A7" w:rsidRDefault="00936B43">
      <w:pPr>
        <w:pStyle w:val="1"/>
        <w:spacing w:after="60" w:line="446" w:lineRule="auto"/>
        <w:ind w:left="140" w:firstLine="720"/>
        <w:jc w:val="both"/>
      </w:pPr>
      <w:r>
        <w:rPr>
          <w:rStyle w:val="a5"/>
        </w:rPr>
        <w:lastRenderedPageBreak/>
        <w:t xml:space="preserve">В соответствии с Федеральным законом РФ №35-Ф3 от 06.03.2006 года «О </w:t>
      </w:r>
      <w:r>
        <w:rPr>
          <w:rStyle w:val="a5"/>
        </w:rPr>
        <w:t>противодействии терроризму», Постановлением КМ РТ №1043 от 21.12.2011 года «Об утверждении Республиканской целевой про-граммы по профилактике терроризма и экстремизма в Республике Татарстан», а также с целью предупреждения террористических актов на террито</w:t>
      </w:r>
      <w:r>
        <w:rPr>
          <w:rStyle w:val="a5"/>
        </w:rPr>
        <w:t>рии АО «Аспен» ПРИКАЗЫВАЮ:</w:t>
      </w:r>
    </w:p>
    <w:p w14:paraId="7AFE60EC" w14:textId="77777777" w:rsidR="005949A7" w:rsidRDefault="00936B43">
      <w:pPr>
        <w:pStyle w:val="1"/>
        <w:numPr>
          <w:ilvl w:val="0"/>
          <w:numId w:val="49"/>
        </w:numPr>
        <w:tabs>
          <w:tab w:val="left" w:pos="1120"/>
        </w:tabs>
        <w:spacing w:line="398" w:lineRule="auto"/>
        <w:ind w:left="140" w:firstLine="720"/>
        <w:jc w:val="both"/>
      </w:pPr>
      <w:proofErr w:type="gramStart"/>
      <w:r>
        <w:rPr>
          <w:rStyle w:val="a5"/>
        </w:rPr>
        <w:t>.Создать</w:t>
      </w:r>
      <w:proofErr w:type="gramEnd"/>
      <w:r>
        <w:rPr>
          <w:rStyle w:val="a5"/>
        </w:rPr>
        <w:t xml:space="preserve"> антитеррористическую комиссию (далее комиссию) в следующем составе:</w:t>
      </w:r>
    </w:p>
    <w:p w14:paraId="0BD945A8" w14:textId="77777777" w:rsidR="005949A7" w:rsidRDefault="00936B43">
      <w:pPr>
        <w:pStyle w:val="1"/>
        <w:spacing w:line="398" w:lineRule="auto"/>
        <w:jc w:val="both"/>
      </w:pPr>
      <w:r>
        <w:rPr>
          <w:rStyle w:val="a5"/>
        </w:rPr>
        <w:t>Председатель комиссии - исполнительный директор;</w:t>
      </w:r>
    </w:p>
    <w:p w14:paraId="295204B1" w14:textId="77777777" w:rsidR="005949A7" w:rsidRDefault="00936B43">
      <w:pPr>
        <w:pStyle w:val="1"/>
        <w:spacing w:line="398" w:lineRule="auto"/>
        <w:jc w:val="both"/>
      </w:pPr>
      <w:r>
        <w:rPr>
          <w:rStyle w:val="a5"/>
        </w:rPr>
        <w:t>заместитель председателя комиссии - начальник отдела безопасности;</w:t>
      </w:r>
    </w:p>
    <w:p w14:paraId="4A8AB8CA" w14:textId="77777777" w:rsidR="005949A7" w:rsidRDefault="00936B43">
      <w:pPr>
        <w:pStyle w:val="1"/>
        <w:numPr>
          <w:ilvl w:val="0"/>
          <w:numId w:val="50"/>
        </w:numPr>
        <w:tabs>
          <w:tab w:val="left" w:pos="415"/>
        </w:tabs>
        <w:spacing w:line="398" w:lineRule="auto"/>
        <w:jc w:val="both"/>
      </w:pPr>
      <w:r>
        <w:rPr>
          <w:rStyle w:val="a5"/>
        </w:rPr>
        <w:t xml:space="preserve">начальник отдела </w:t>
      </w:r>
      <w:proofErr w:type="spellStart"/>
      <w:r>
        <w:rPr>
          <w:rStyle w:val="a5"/>
        </w:rPr>
        <w:t>ГОиЧС</w:t>
      </w:r>
      <w:proofErr w:type="spellEnd"/>
      <w:r>
        <w:rPr>
          <w:rStyle w:val="a5"/>
        </w:rPr>
        <w:t xml:space="preserve"> - член </w:t>
      </w:r>
      <w:r>
        <w:rPr>
          <w:rStyle w:val="a5"/>
        </w:rPr>
        <w:t>комиссии;</w:t>
      </w:r>
    </w:p>
    <w:p w14:paraId="46E009F4" w14:textId="77777777" w:rsidR="005949A7" w:rsidRDefault="00936B43">
      <w:pPr>
        <w:pStyle w:val="1"/>
        <w:numPr>
          <w:ilvl w:val="0"/>
          <w:numId w:val="50"/>
        </w:numPr>
        <w:tabs>
          <w:tab w:val="left" w:pos="408"/>
        </w:tabs>
        <w:spacing w:line="398" w:lineRule="auto"/>
        <w:jc w:val="both"/>
      </w:pPr>
      <w:r>
        <w:rPr>
          <w:rStyle w:val="a5"/>
        </w:rPr>
        <w:t>главный инженер - член комиссии;</w:t>
      </w:r>
    </w:p>
    <w:p w14:paraId="1BEAB70D" w14:textId="77777777" w:rsidR="005949A7" w:rsidRDefault="00936B43">
      <w:pPr>
        <w:pStyle w:val="1"/>
        <w:numPr>
          <w:ilvl w:val="0"/>
          <w:numId w:val="50"/>
        </w:numPr>
        <w:tabs>
          <w:tab w:val="left" w:pos="415"/>
        </w:tabs>
        <w:spacing w:line="398" w:lineRule="auto"/>
        <w:jc w:val="both"/>
      </w:pPr>
      <w:r>
        <w:rPr>
          <w:rStyle w:val="a5"/>
        </w:rPr>
        <w:t>начальник отдела по работе с персоналом - член комиссии.</w:t>
      </w:r>
    </w:p>
    <w:p w14:paraId="167D264C" w14:textId="77777777" w:rsidR="005949A7" w:rsidRDefault="00936B43">
      <w:pPr>
        <w:pStyle w:val="1"/>
        <w:spacing w:line="398" w:lineRule="auto"/>
        <w:ind w:firstLine="860"/>
        <w:jc w:val="both"/>
      </w:pPr>
      <w:r>
        <w:rPr>
          <w:rStyle w:val="a5"/>
        </w:rPr>
        <w:t>2.Возложить на комиссию следующие основные задачи:</w:t>
      </w:r>
    </w:p>
    <w:p w14:paraId="5A32EA67" w14:textId="77777777" w:rsidR="005949A7" w:rsidRDefault="00936B43">
      <w:pPr>
        <w:pStyle w:val="1"/>
        <w:numPr>
          <w:ilvl w:val="1"/>
          <w:numId w:val="51"/>
        </w:numPr>
        <w:tabs>
          <w:tab w:val="left" w:pos="1435"/>
        </w:tabs>
        <w:spacing w:line="398" w:lineRule="auto"/>
        <w:ind w:firstLine="860"/>
        <w:jc w:val="both"/>
      </w:pPr>
      <w:r>
        <w:rPr>
          <w:rStyle w:val="a5"/>
        </w:rPr>
        <w:t>Планирование и проведение мероприятий по профилактике терроризма;</w:t>
      </w:r>
    </w:p>
    <w:p w14:paraId="6E57657B" w14:textId="77777777" w:rsidR="005949A7" w:rsidRDefault="00936B43">
      <w:pPr>
        <w:pStyle w:val="1"/>
        <w:numPr>
          <w:ilvl w:val="1"/>
          <w:numId w:val="51"/>
        </w:numPr>
        <w:tabs>
          <w:tab w:val="left" w:pos="1420"/>
        </w:tabs>
        <w:spacing w:line="398" w:lineRule="auto"/>
        <w:ind w:left="140" w:firstLine="720"/>
        <w:jc w:val="both"/>
      </w:pPr>
      <w:r>
        <w:rPr>
          <w:rStyle w:val="a5"/>
        </w:rPr>
        <w:t xml:space="preserve">Организация постоянного </w:t>
      </w:r>
      <w:r>
        <w:rPr>
          <w:rStyle w:val="a5"/>
        </w:rPr>
        <w:t>наблюдения и контроля за местами, наиболее уязвимыми в террористическом отношении и принятия мер по усилению их защищенности;</w:t>
      </w:r>
    </w:p>
    <w:p w14:paraId="29DD0763" w14:textId="77777777" w:rsidR="005949A7" w:rsidRDefault="00936B43">
      <w:pPr>
        <w:pStyle w:val="1"/>
        <w:numPr>
          <w:ilvl w:val="1"/>
          <w:numId w:val="51"/>
        </w:numPr>
        <w:tabs>
          <w:tab w:val="left" w:pos="1413"/>
        </w:tabs>
        <w:spacing w:line="398" w:lineRule="auto"/>
        <w:ind w:left="140" w:firstLine="720"/>
        <w:jc w:val="both"/>
      </w:pPr>
      <w:r>
        <w:rPr>
          <w:rStyle w:val="a5"/>
        </w:rPr>
        <w:t>Организация взаимодействия с антитеррористической комиссией, с отделами УФСБ РФ и МВД, подразделением МЧС;</w:t>
      </w:r>
    </w:p>
    <w:p w14:paraId="1F71236E" w14:textId="77777777" w:rsidR="005949A7" w:rsidRDefault="00936B43">
      <w:pPr>
        <w:pStyle w:val="1"/>
        <w:numPr>
          <w:ilvl w:val="1"/>
          <w:numId w:val="51"/>
        </w:numPr>
        <w:tabs>
          <w:tab w:val="left" w:pos="1420"/>
        </w:tabs>
        <w:spacing w:after="400" w:line="398" w:lineRule="auto"/>
        <w:ind w:left="140" w:firstLine="720"/>
        <w:jc w:val="both"/>
      </w:pPr>
      <w:r>
        <w:rPr>
          <w:rStyle w:val="a5"/>
        </w:rPr>
        <w:t xml:space="preserve">Организация и </w:t>
      </w:r>
      <w:r>
        <w:rPr>
          <w:rStyle w:val="a5"/>
        </w:rPr>
        <w:t>руководство обучением работников ГК «</w:t>
      </w:r>
      <w:proofErr w:type="spellStart"/>
      <w:r>
        <w:rPr>
          <w:rStyle w:val="a5"/>
        </w:rPr>
        <w:t>Римера</w:t>
      </w:r>
      <w:proofErr w:type="spellEnd"/>
      <w:r>
        <w:rPr>
          <w:rStyle w:val="a5"/>
        </w:rPr>
        <w:t>» действиям по предупреждению террористических акций и ликвидации их последствий.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4763"/>
        <w:gridCol w:w="1868"/>
      </w:tblGrid>
      <w:tr w:rsidR="005949A7" w14:paraId="5727B7C0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68EADB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Акционерное общество «Аспен»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6C0BB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Положение №АСП/ П 03.2.006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925D" w14:textId="77777777" w:rsidR="005949A7" w:rsidRDefault="00936B43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Лист 69 из 69</w:t>
            </w:r>
          </w:p>
        </w:tc>
      </w:tr>
      <w:tr w:rsidR="005949A7" w14:paraId="70447F0E" w14:textId="77777777">
        <w:tblPrEx>
          <w:tblCellMar>
            <w:top w:w="0" w:type="dxa"/>
            <w:bottom w:w="0" w:type="dxa"/>
          </w:tblCellMar>
        </w:tblPrEx>
        <w:trPr>
          <w:trHeight w:hRule="exact" w:val="570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122E8" w14:textId="77777777" w:rsidR="005949A7" w:rsidRDefault="005949A7"/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64F62B" w14:textId="77777777" w:rsidR="005949A7" w:rsidRDefault="00936B43">
            <w:pPr>
              <w:pStyle w:val="a7"/>
              <w:spacing w:line="257" w:lineRule="auto"/>
              <w:ind w:firstLine="0"/>
              <w:jc w:val="center"/>
            </w:pPr>
            <w:r>
              <w:rPr>
                <w:rStyle w:val="a6"/>
              </w:rPr>
              <w:t>О пропускном, внутриобъектовом и специальных режимах Общест</w:t>
            </w:r>
            <w:r>
              <w:rPr>
                <w:rStyle w:val="a6"/>
              </w:rPr>
              <w:t>ва</w:t>
            </w: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D24C" w14:textId="77777777" w:rsidR="005949A7" w:rsidRDefault="005949A7"/>
        </w:tc>
      </w:tr>
    </w:tbl>
    <w:p w14:paraId="0ECB26F0" w14:textId="77777777" w:rsidR="005949A7" w:rsidRDefault="005949A7">
      <w:pPr>
        <w:spacing w:after="599" w:line="1" w:lineRule="exact"/>
      </w:pPr>
    </w:p>
    <w:p w14:paraId="22A17991" w14:textId="77777777" w:rsidR="005949A7" w:rsidRDefault="00936B43">
      <w:pPr>
        <w:pStyle w:val="1"/>
        <w:numPr>
          <w:ilvl w:val="0"/>
          <w:numId w:val="52"/>
        </w:numPr>
        <w:tabs>
          <w:tab w:val="left" w:pos="972"/>
        </w:tabs>
        <w:spacing w:line="396" w:lineRule="auto"/>
        <w:ind w:firstLine="840"/>
        <w:jc w:val="both"/>
      </w:pPr>
      <w:proofErr w:type="gramStart"/>
      <w:r>
        <w:rPr>
          <w:rStyle w:val="a5"/>
        </w:rPr>
        <w:t>.Заседания</w:t>
      </w:r>
      <w:proofErr w:type="gramEnd"/>
      <w:r>
        <w:rPr>
          <w:rStyle w:val="a5"/>
        </w:rPr>
        <w:t xml:space="preserve"> антитеррористической комиссии для подведения итогов работы и постановки очередных задач проводить не реже одного раза в квартал, при необходимости немедленно.</w:t>
      </w:r>
    </w:p>
    <w:p w14:paraId="27C161E1" w14:textId="77777777" w:rsidR="005949A7" w:rsidRDefault="00936B43">
      <w:pPr>
        <w:pStyle w:val="1"/>
        <w:numPr>
          <w:ilvl w:val="0"/>
          <w:numId w:val="53"/>
        </w:numPr>
        <w:tabs>
          <w:tab w:val="left" w:pos="972"/>
        </w:tabs>
        <w:spacing w:line="396" w:lineRule="auto"/>
        <w:ind w:firstLine="840"/>
        <w:jc w:val="both"/>
      </w:pPr>
      <w:proofErr w:type="gramStart"/>
      <w:r>
        <w:rPr>
          <w:rStyle w:val="a5"/>
        </w:rPr>
        <w:t>.Руководителям</w:t>
      </w:r>
      <w:proofErr w:type="gramEnd"/>
      <w:r>
        <w:rPr>
          <w:rStyle w:val="a5"/>
        </w:rPr>
        <w:t xml:space="preserve"> структурных подразделений решения комиссии подлежат </w:t>
      </w:r>
      <w:r>
        <w:rPr>
          <w:rStyle w:val="a5"/>
        </w:rPr>
        <w:t>безусловному исполнению.</w:t>
      </w:r>
    </w:p>
    <w:p w14:paraId="40D4C30A" w14:textId="77777777" w:rsidR="005949A7" w:rsidRDefault="00936B43">
      <w:pPr>
        <w:pStyle w:val="1"/>
        <w:numPr>
          <w:ilvl w:val="0"/>
          <w:numId w:val="53"/>
        </w:numPr>
        <w:tabs>
          <w:tab w:val="left" w:pos="979"/>
        </w:tabs>
        <w:spacing w:after="1240" w:line="396" w:lineRule="auto"/>
        <w:ind w:firstLine="840"/>
        <w:jc w:val="both"/>
      </w:pPr>
      <w:r>
        <w:rPr>
          <w:rStyle w:val="a5"/>
        </w:rPr>
        <w:t>. Контроль за исполнением настоящего приказа возложить на Регионального директора по безопасности АО «Аспен».</w:t>
      </w:r>
    </w:p>
    <w:p w14:paraId="3D4B295B" w14:textId="77777777" w:rsidR="005949A7" w:rsidRDefault="00936B43">
      <w:pPr>
        <w:pStyle w:val="1"/>
        <w:spacing w:line="257" w:lineRule="auto"/>
      </w:pPr>
      <w:r>
        <w:rPr>
          <w:rStyle w:val="a5"/>
        </w:rPr>
        <w:t>Генеральный директор АО «Аспен»</w:t>
      </w:r>
    </w:p>
    <w:sectPr w:rsidR="005949A7">
      <w:pgSz w:w="11900" w:h="16840"/>
      <w:pgMar w:top="755" w:right="888" w:bottom="825" w:left="1389" w:header="327" w:footer="39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05153" w14:textId="77777777" w:rsidR="00000000" w:rsidRDefault="00936B43">
      <w:r>
        <w:separator/>
      </w:r>
    </w:p>
  </w:endnote>
  <w:endnote w:type="continuationSeparator" w:id="0">
    <w:p w14:paraId="3A1234E1" w14:textId="77777777" w:rsidR="00000000" w:rsidRDefault="0093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8AD4" w14:textId="77777777" w:rsidR="005949A7" w:rsidRDefault="005949A7"/>
  </w:footnote>
  <w:footnote w:type="continuationSeparator" w:id="0">
    <w:p w14:paraId="584D87BE" w14:textId="77777777" w:rsidR="005949A7" w:rsidRDefault="005949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76CC"/>
    <w:multiLevelType w:val="multilevel"/>
    <w:tmpl w:val="A9B401D0"/>
    <w:lvl w:ilvl="0">
      <w:start w:val="8"/>
      <w:numFmt w:val="decimal"/>
      <w:lvlText w:val="%1."/>
      <w:lvlJc w:val="left"/>
    </w:lvl>
    <w:lvl w:ilvl="1">
      <w:start w:val="8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BC4469"/>
    <w:multiLevelType w:val="multilevel"/>
    <w:tmpl w:val="5770E3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BD0954"/>
    <w:multiLevelType w:val="multilevel"/>
    <w:tmpl w:val="239EE6D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D739F2"/>
    <w:multiLevelType w:val="multilevel"/>
    <w:tmpl w:val="72C2D6D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517CF5"/>
    <w:multiLevelType w:val="multilevel"/>
    <w:tmpl w:val="476EAEE6"/>
    <w:lvl w:ilvl="0">
      <w:start w:val="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0F25D2"/>
    <w:multiLevelType w:val="multilevel"/>
    <w:tmpl w:val="67B4D0F4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570DF1"/>
    <w:multiLevelType w:val="multilevel"/>
    <w:tmpl w:val="30E8A3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F96D83"/>
    <w:multiLevelType w:val="multilevel"/>
    <w:tmpl w:val="21CE453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C33C1E"/>
    <w:multiLevelType w:val="multilevel"/>
    <w:tmpl w:val="F692D8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785205"/>
    <w:multiLevelType w:val="multilevel"/>
    <w:tmpl w:val="C342332C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671099"/>
    <w:multiLevelType w:val="multilevel"/>
    <w:tmpl w:val="D68E858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6D6D96"/>
    <w:multiLevelType w:val="multilevel"/>
    <w:tmpl w:val="EA7EAAA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E142BA"/>
    <w:multiLevelType w:val="multilevel"/>
    <w:tmpl w:val="2D0A67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CE6A45"/>
    <w:multiLevelType w:val="multilevel"/>
    <w:tmpl w:val="7152EFE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F22275"/>
    <w:multiLevelType w:val="multilevel"/>
    <w:tmpl w:val="134481A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B12039"/>
    <w:multiLevelType w:val="multilevel"/>
    <w:tmpl w:val="D102E34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92C2B2A"/>
    <w:multiLevelType w:val="multilevel"/>
    <w:tmpl w:val="5574C47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FD2CD5"/>
    <w:multiLevelType w:val="multilevel"/>
    <w:tmpl w:val="32BCDD22"/>
    <w:lvl w:ilvl="0">
      <w:start w:val="7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F6E5CB6"/>
    <w:multiLevelType w:val="multilevel"/>
    <w:tmpl w:val="F956F0BA"/>
    <w:lvl w:ilvl="0">
      <w:start w:val="7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CC207E"/>
    <w:multiLevelType w:val="multilevel"/>
    <w:tmpl w:val="8EB08BF2"/>
    <w:lvl w:ilvl="0">
      <w:start w:val="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A1553D"/>
    <w:multiLevelType w:val="multilevel"/>
    <w:tmpl w:val="B29239CC"/>
    <w:lvl w:ilvl="0">
      <w:start w:val="7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9A660CB"/>
    <w:multiLevelType w:val="multilevel"/>
    <w:tmpl w:val="11764B0E"/>
    <w:lvl w:ilvl="0">
      <w:start w:val="9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AEC2D0D"/>
    <w:multiLevelType w:val="multilevel"/>
    <w:tmpl w:val="33BAF39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857245"/>
    <w:multiLevelType w:val="multilevel"/>
    <w:tmpl w:val="2EEECA9A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86280A"/>
    <w:multiLevelType w:val="multilevel"/>
    <w:tmpl w:val="A57E7AD6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220E92"/>
    <w:multiLevelType w:val="multilevel"/>
    <w:tmpl w:val="536E2C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19E0F1E"/>
    <w:multiLevelType w:val="multilevel"/>
    <w:tmpl w:val="4D286886"/>
    <w:lvl w:ilvl="0">
      <w:start w:val="1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99109F6"/>
    <w:multiLevelType w:val="multilevel"/>
    <w:tmpl w:val="8CF41382"/>
    <w:lvl w:ilvl="0">
      <w:start w:val="1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EDC0743"/>
    <w:multiLevelType w:val="multilevel"/>
    <w:tmpl w:val="AB68630C"/>
    <w:lvl w:ilvl="0">
      <w:start w:val="8"/>
      <w:numFmt w:val="decimal"/>
      <w:lvlText w:val="%1."/>
      <w:lvlJc w:val="left"/>
    </w:lvl>
    <w:lvl w:ilvl="1">
      <w:start w:val="20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066641"/>
    <w:multiLevelType w:val="multilevel"/>
    <w:tmpl w:val="288E4FB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B036D3"/>
    <w:multiLevelType w:val="multilevel"/>
    <w:tmpl w:val="1422CA42"/>
    <w:lvl w:ilvl="0">
      <w:start w:val="11"/>
      <w:numFmt w:val="decimal"/>
      <w:lvlText w:val="%1."/>
      <w:lvlJc w:val="left"/>
    </w:lvl>
    <w:lvl w:ilvl="1">
      <w:start w:val="9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0DE0971"/>
    <w:multiLevelType w:val="multilevel"/>
    <w:tmpl w:val="DC0C5AD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6720F4"/>
    <w:multiLevelType w:val="multilevel"/>
    <w:tmpl w:val="F4586FD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B24F87"/>
    <w:multiLevelType w:val="multilevel"/>
    <w:tmpl w:val="5FBE894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26F3AD6"/>
    <w:multiLevelType w:val="multilevel"/>
    <w:tmpl w:val="C59C995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6CF097D"/>
    <w:multiLevelType w:val="multilevel"/>
    <w:tmpl w:val="55A61E1C"/>
    <w:lvl w:ilvl="0">
      <w:start w:val="7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95D044F"/>
    <w:multiLevelType w:val="multilevel"/>
    <w:tmpl w:val="F5F6776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9FA25B7"/>
    <w:multiLevelType w:val="multilevel"/>
    <w:tmpl w:val="151648AC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121099E"/>
    <w:multiLevelType w:val="multilevel"/>
    <w:tmpl w:val="58C6FA5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2FC2073"/>
    <w:multiLevelType w:val="multilevel"/>
    <w:tmpl w:val="4A04DC3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4335296"/>
    <w:multiLevelType w:val="multilevel"/>
    <w:tmpl w:val="15409DEA"/>
    <w:lvl w:ilvl="0">
      <w:start w:val="4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4707087"/>
    <w:multiLevelType w:val="multilevel"/>
    <w:tmpl w:val="87A443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9AC350B"/>
    <w:multiLevelType w:val="multilevel"/>
    <w:tmpl w:val="6A3E44F6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A767A4F"/>
    <w:multiLevelType w:val="multilevel"/>
    <w:tmpl w:val="F5E2A1E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D0518DE"/>
    <w:multiLevelType w:val="multilevel"/>
    <w:tmpl w:val="44B070E6"/>
    <w:lvl w:ilvl="0">
      <w:start w:val="1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DD00A25"/>
    <w:multiLevelType w:val="multilevel"/>
    <w:tmpl w:val="E24615D6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FD16AE8"/>
    <w:multiLevelType w:val="multilevel"/>
    <w:tmpl w:val="349489F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0757714"/>
    <w:multiLevelType w:val="multilevel"/>
    <w:tmpl w:val="187EE80A"/>
    <w:lvl w:ilvl="0">
      <w:start w:val="10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22A030D"/>
    <w:multiLevelType w:val="multilevel"/>
    <w:tmpl w:val="72B0270C"/>
    <w:lvl w:ilvl="0">
      <w:start w:val="7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4582862"/>
    <w:multiLevelType w:val="multilevel"/>
    <w:tmpl w:val="D81A18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65C77BB"/>
    <w:multiLevelType w:val="multilevel"/>
    <w:tmpl w:val="08666D9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860446F"/>
    <w:multiLevelType w:val="multilevel"/>
    <w:tmpl w:val="1BB8B532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B02427C"/>
    <w:multiLevelType w:val="multilevel"/>
    <w:tmpl w:val="90E63DC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6"/>
  </w:num>
  <w:num w:numId="3">
    <w:abstractNumId w:val="19"/>
  </w:num>
  <w:num w:numId="4">
    <w:abstractNumId w:val="6"/>
  </w:num>
  <w:num w:numId="5">
    <w:abstractNumId w:val="4"/>
  </w:num>
  <w:num w:numId="6">
    <w:abstractNumId w:val="16"/>
  </w:num>
  <w:num w:numId="7">
    <w:abstractNumId w:val="34"/>
  </w:num>
  <w:num w:numId="8">
    <w:abstractNumId w:val="42"/>
  </w:num>
  <w:num w:numId="9">
    <w:abstractNumId w:val="52"/>
  </w:num>
  <w:num w:numId="10">
    <w:abstractNumId w:val="39"/>
  </w:num>
  <w:num w:numId="11">
    <w:abstractNumId w:val="3"/>
  </w:num>
  <w:num w:numId="12">
    <w:abstractNumId w:val="46"/>
  </w:num>
  <w:num w:numId="13">
    <w:abstractNumId w:val="22"/>
  </w:num>
  <w:num w:numId="14">
    <w:abstractNumId w:val="11"/>
  </w:num>
  <w:num w:numId="15">
    <w:abstractNumId w:val="20"/>
  </w:num>
  <w:num w:numId="16">
    <w:abstractNumId w:val="35"/>
  </w:num>
  <w:num w:numId="17">
    <w:abstractNumId w:val="17"/>
  </w:num>
  <w:num w:numId="18">
    <w:abstractNumId w:val="48"/>
  </w:num>
  <w:num w:numId="19">
    <w:abstractNumId w:val="18"/>
  </w:num>
  <w:num w:numId="20">
    <w:abstractNumId w:val="36"/>
  </w:num>
  <w:num w:numId="21">
    <w:abstractNumId w:val="15"/>
  </w:num>
  <w:num w:numId="22">
    <w:abstractNumId w:val="0"/>
  </w:num>
  <w:num w:numId="23">
    <w:abstractNumId w:val="45"/>
  </w:num>
  <w:num w:numId="24">
    <w:abstractNumId w:val="7"/>
  </w:num>
  <w:num w:numId="25">
    <w:abstractNumId w:val="38"/>
  </w:num>
  <w:num w:numId="26">
    <w:abstractNumId w:val="14"/>
  </w:num>
  <w:num w:numId="27">
    <w:abstractNumId w:val="33"/>
  </w:num>
  <w:num w:numId="28">
    <w:abstractNumId w:val="28"/>
  </w:num>
  <w:num w:numId="29">
    <w:abstractNumId w:val="9"/>
  </w:num>
  <w:num w:numId="30">
    <w:abstractNumId w:val="21"/>
  </w:num>
  <w:num w:numId="31">
    <w:abstractNumId w:val="50"/>
  </w:num>
  <w:num w:numId="32">
    <w:abstractNumId w:val="2"/>
  </w:num>
  <w:num w:numId="33">
    <w:abstractNumId w:val="10"/>
  </w:num>
  <w:num w:numId="34">
    <w:abstractNumId w:val="47"/>
  </w:num>
  <w:num w:numId="35">
    <w:abstractNumId w:val="25"/>
  </w:num>
  <w:num w:numId="36">
    <w:abstractNumId w:val="27"/>
  </w:num>
  <w:num w:numId="37">
    <w:abstractNumId w:val="30"/>
  </w:num>
  <w:num w:numId="38">
    <w:abstractNumId w:val="44"/>
  </w:num>
  <w:num w:numId="39">
    <w:abstractNumId w:val="32"/>
  </w:num>
  <w:num w:numId="40">
    <w:abstractNumId w:val="8"/>
  </w:num>
  <w:num w:numId="41">
    <w:abstractNumId w:val="29"/>
  </w:num>
  <w:num w:numId="42">
    <w:abstractNumId w:val="24"/>
  </w:num>
  <w:num w:numId="43">
    <w:abstractNumId w:val="49"/>
  </w:num>
  <w:num w:numId="44">
    <w:abstractNumId w:val="41"/>
  </w:num>
  <w:num w:numId="45">
    <w:abstractNumId w:val="37"/>
  </w:num>
  <w:num w:numId="46">
    <w:abstractNumId w:val="12"/>
  </w:num>
  <w:num w:numId="47">
    <w:abstractNumId w:val="31"/>
  </w:num>
  <w:num w:numId="48">
    <w:abstractNumId w:val="23"/>
  </w:num>
  <w:num w:numId="49">
    <w:abstractNumId w:val="51"/>
  </w:num>
  <w:num w:numId="50">
    <w:abstractNumId w:val="43"/>
  </w:num>
  <w:num w:numId="51">
    <w:abstractNumId w:val="13"/>
  </w:num>
  <w:num w:numId="52">
    <w:abstractNumId w:val="5"/>
  </w:num>
  <w:num w:numId="53">
    <w:abstractNumId w:val="4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9A7"/>
    <w:rsid w:val="005949A7"/>
    <w:rsid w:val="0093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A619"/>
  <w15:docId w15:val="{37501778-3FA5-4846-8CAE-F456E76E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8">
    <w:name w:val="Оглавление_"/>
    <w:basedOn w:val="a0"/>
    <w:link w:val="a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Подпись к таблице_"/>
    <w:basedOn w:val="a0"/>
    <w:link w:val="ab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Pr>
      <w:rFonts w:ascii="Consolas" w:eastAsia="Consolas" w:hAnsi="Consolas" w:cs="Consola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Номер заголовка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sz w:val="22"/>
      <w:szCs w:val="22"/>
    </w:rPr>
  </w:style>
  <w:style w:type="paragraph" w:customStyle="1" w:styleId="1">
    <w:name w:val="Основной текст1"/>
    <w:basedOn w:val="a"/>
    <w:link w:val="a5"/>
    <w:pPr>
      <w:spacing w:line="264" w:lineRule="auto"/>
      <w:ind w:firstLine="140"/>
    </w:pPr>
    <w:rPr>
      <w:rFonts w:ascii="Arial" w:eastAsia="Arial" w:hAnsi="Arial" w:cs="Arial"/>
      <w:sz w:val="22"/>
      <w:szCs w:val="22"/>
    </w:rPr>
  </w:style>
  <w:style w:type="paragraph" w:customStyle="1" w:styleId="a7">
    <w:name w:val="Другое"/>
    <w:basedOn w:val="a"/>
    <w:link w:val="a6"/>
    <w:pPr>
      <w:spacing w:line="264" w:lineRule="auto"/>
      <w:ind w:firstLine="140"/>
    </w:pPr>
    <w:rPr>
      <w:rFonts w:ascii="Arial" w:eastAsia="Arial" w:hAnsi="Arial" w:cs="Arial"/>
      <w:sz w:val="22"/>
      <w:szCs w:val="22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a9">
    <w:name w:val="Оглавление"/>
    <w:basedOn w:val="a"/>
    <w:link w:val="a8"/>
    <w:pPr>
      <w:spacing w:line="264" w:lineRule="auto"/>
    </w:pPr>
    <w:rPr>
      <w:rFonts w:ascii="Arial" w:eastAsia="Arial" w:hAnsi="Arial" w:cs="Arial"/>
      <w:sz w:val="22"/>
      <w:szCs w:val="22"/>
    </w:rPr>
  </w:style>
  <w:style w:type="paragraph" w:customStyle="1" w:styleId="ab">
    <w:name w:val="Подпись к таблице"/>
    <w:basedOn w:val="a"/>
    <w:link w:val="aa"/>
    <w:rPr>
      <w:rFonts w:ascii="Arial" w:eastAsia="Arial" w:hAnsi="Arial" w:cs="Arial"/>
      <w:b/>
      <w:bCs/>
      <w:sz w:val="22"/>
      <w:szCs w:val="22"/>
    </w:rPr>
  </w:style>
  <w:style w:type="paragraph" w:customStyle="1" w:styleId="20">
    <w:name w:val="Заголовок №2"/>
    <w:basedOn w:val="a"/>
    <w:link w:val="2"/>
    <w:pPr>
      <w:spacing w:after="260" w:line="266" w:lineRule="auto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pacing w:line="298" w:lineRule="auto"/>
      <w:ind w:left="140"/>
    </w:pPr>
    <w:rPr>
      <w:rFonts w:ascii="Arial" w:eastAsia="Arial" w:hAnsi="Arial" w:cs="Arial"/>
      <w:b/>
      <w:bCs/>
      <w:sz w:val="14"/>
      <w:szCs w:val="14"/>
    </w:rPr>
  </w:style>
  <w:style w:type="paragraph" w:customStyle="1" w:styleId="50">
    <w:name w:val="Основной текст (5)"/>
    <w:basedOn w:val="a"/>
    <w:link w:val="5"/>
    <w:rPr>
      <w:rFonts w:ascii="Arial" w:eastAsia="Arial" w:hAnsi="Arial" w:cs="Arial"/>
      <w:sz w:val="19"/>
      <w:szCs w:val="19"/>
    </w:rPr>
  </w:style>
  <w:style w:type="paragraph" w:customStyle="1" w:styleId="70">
    <w:name w:val="Основной текст (7)"/>
    <w:basedOn w:val="a"/>
    <w:link w:val="7"/>
    <w:pPr>
      <w:spacing w:after="300"/>
      <w:ind w:firstLine="140"/>
    </w:pPr>
    <w:rPr>
      <w:rFonts w:ascii="Consolas" w:eastAsia="Consolas" w:hAnsi="Consolas" w:cs="Consolas"/>
      <w:b/>
      <w:bCs/>
      <w:sz w:val="20"/>
      <w:szCs w:val="20"/>
    </w:rPr>
  </w:style>
  <w:style w:type="paragraph" w:customStyle="1" w:styleId="22">
    <w:name w:val="Номер заголовка №2"/>
    <w:basedOn w:val="a"/>
    <w:link w:val="21"/>
    <w:pPr>
      <w:spacing w:after="560" w:line="264" w:lineRule="auto"/>
      <w:ind w:left="706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pacing w:after="560"/>
      <w:jc w:val="righ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64</Pages>
  <Words>19931</Words>
  <Characters>113608</Characters>
  <Application>Microsoft Office Word</Application>
  <DocSecurity>0</DocSecurity>
  <Lines>946</Lines>
  <Paragraphs>266</Paragraphs>
  <ScaleCrop>false</ScaleCrop>
  <Company>АО «НК «Нефтиса»</Company>
  <LinksUpToDate>false</LinksUpToDate>
  <CharactersWithSpaces>133273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Хамидулин Саяр Гаярович</cp:lastModifiedBy>
  <cp:revision>2</cp:revision>
  <dcterms:created xsi:type="dcterms:W3CDTF">2026-05-28T10:37:00Z</dcterms:created>
  <dcterms:modified xsi:type="dcterms:W3CDTF">2026-05-28T10:39:00Z</dcterms:modified>
</cp:coreProperties>
</file>